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13D79" w14:textId="77777777" w:rsidR="009D24C7" w:rsidRPr="009D24C7" w:rsidRDefault="009D24C7" w:rsidP="009D24C7">
      <w:pPr>
        <w:keepNext/>
        <w:pageBreakBefore/>
        <w:shd w:val="clear" w:color="auto" w:fill="00549E" w:themeFill="text2"/>
        <w:spacing w:before="60" w:after="60"/>
        <w:jc w:val="right"/>
        <w:outlineLvl w:val="0"/>
        <w:rPr>
          <w:rFonts w:ascii="Calibri" w:eastAsia="Times New Roman" w:hAnsi="Calibri" w:cs="Arial"/>
          <w:b/>
          <w:bCs/>
          <w:color w:val="FFFFFF"/>
          <w:kern w:val="32"/>
          <w:sz w:val="32"/>
          <w:szCs w:val="32"/>
        </w:rPr>
      </w:pPr>
      <w:bookmarkStart w:id="0" w:name="_Hlk220676147"/>
      <w:r w:rsidRPr="009D24C7">
        <w:rPr>
          <w:rFonts w:ascii="Calibri" w:eastAsia="Times New Roman" w:hAnsi="Calibri" w:cs="Arial"/>
          <w:b/>
          <w:bCs/>
          <w:color w:val="FFFFFF"/>
          <w:kern w:val="32"/>
          <w:sz w:val="32"/>
          <w:szCs w:val="32"/>
        </w:rPr>
        <w:t>Overview and Instructions</w:t>
      </w:r>
    </w:p>
    <w:p w14:paraId="405006FA" w14:textId="224F1B87" w:rsidR="009D24C7" w:rsidRPr="009D24C7" w:rsidRDefault="009D24C7" w:rsidP="009D24C7">
      <w:r w:rsidRPr="009D24C7">
        <w:t>The 202</w:t>
      </w:r>
      <w:r>
        <w:t>6</w:t>
      </w:r>
      <w:r w:rsidRPr="009D24C7">
        <w:rPr>
          <w:i/>
          <w:iCs/>
        </w:rPr>
        <w:t xml:space="preserve"> </w:t>
      </w:r>
      <w:r w:rsidRPr="009D24C7">
        <w:rPr>
          <w:b/>
          <w:bCs/>
        </w:rPr>
        <w:t xml:space="preserve">MHP Treatment Limitation </w:t>
      </w:r>
      <w:r>
        <w:rPr>
          <w:b/>
          <w:bCs/>
        </w:rPr>
        <w:t>Review</w:t>
      </w:r>
      <w:r w:rsidRPr="009D24C7">
        <w:rPr>
          <w:b/>
          <w:bCs/>
        </w:rPr>
        <w:t xml:space="preserve"> Tool</w:t>
      </w:r>
      <w:r w:rsidRPr="009D24C7">
        <w:t xml:space="preserve"> is a required, fillable Word document that allows Coordinated Care Organizations (CCOs) and Oregon Health Plan Fee-for-Service (OHP FFS) to </w:t>
      </w:r>
      <w:r w:rsidR="00D93500">
        <w:t xml:space="preserve">submit </w:t>
      </w:r>
      <w:r>
        <w:t>documentation demonstrating compliance with Mental Health Parity (MHP) requirements</w:t>
      </w:r>
      <w:r w:rsidR="001B67A0">
        <w:t>;</w:t>
      </w:r>
      <w:r w:rsidR="00D93500">
        <w:t xml:space="preserve"> including the </w:t>
      </w:r>
      <w:r w:rsidR="001B67A0">
        <w:t>collect</w:t>
      </w:r>
      <w:r w:rsidR="00D93500">
        <w:t>ion of</w:t>
      </w:r>
      <w:r w:rsidR="001B67A0">
        <w:t xml:space="preserve"> information on </w:t>
      </w:r>
      <w:r w:rsidR="00D93500">
        <w:t xml:space="preserve">CCO/OHP FFS </w:t>
      </w:r>
      <w:r w:rsidR="001B67A0">
        <w:t xml:space="preserve">policies, procedures, and practices that may affect parity in the administration of </w:t>
      </w:r>
      <w:r w:rsidR="001B67A0" w:rsidRPr="001B67A0">
        <w:t xml:space="preserve">mental health/substance use disorder (MH/SUD) </w:t>
      </w:r>
      <w:r w:rsidR="001B67A0">
        <w:t xml:space="preserve">and </w:t>
      </w:r>
      <w:r w:rsidR="001B67A0" w:rsidRPr="001B67A0">
        <w:t>medical</w:t>
      </w:r>
      <w:r w:rsidR="001B67A0">
        <w:t>/</w:t>
      </w:r>
      <w:r w:rsidR="001B67A0" w:rsidRPr="001B67A0">
        <w:t xml:space="preserve">surgical (M/S) </w:t>
      </w:r>
      <w:r w:rsidR="001B67A0">
        <w:t>benefits.</w:t>
      </w:r>
      <w:r w:rsidR="001B67A0" w:rsidRPr="001B67A0">
        <w:t xml:space="preserve"> </w:t>
      </w:r>
      <w:r w:rsidRPr="009D24C7">
        <w:t xml:space="preserve">All responses, data, and information provided </w:t>
      </w:r>
      <w:r w:rsidR="00D93500">
        <w:t>in th</w:t>
      </w:r>
      <w:r w:rsidR="00AE5749">
        <w:t>is tool</w:t>
      </w:r>
      <w:r w:rsidRPr="009D24C7">
        <w:t xml:space="preserve"> should be associated with the following measurement period: </w:t>
      </w:r>
      <w:r w:rsidR="00AE5749">
        <w:t>C</w:t>
      </w:r>
      <w:r w:rsidR="00D93500">
        <w:t xml:space="preserve">alendar </w:t>
      </w:r>
      <w:r w:rsidR="00AE5749">
        <w:t>Y</w:t>
      </w:r>
      <w:r w:rsidR="00D93500">
        <w:t xml:space="preserve">ear (CY) 2025, </w:t>
      </w:r>
      <w:r w:rsidRPr="009D24C7">
        <w:t>January 1, 202</w:t>
      </w:r>
      <w:r>
        <w:t>5</w:t>
      </w:r>
      <w:r w:rsidRPr="009D24C7">
        <w:t xml:space="preserve"> – December 31, 202</w:t>
      </w:r>
      <w:r>
        <w:t>5</w:t>
      </w:r>
      <w:r w:rsidRPr="009D24C7">
        <w:t>.</w:t>
      </w:r>
    </w:p>
    <w:p w14:paraId="77FCA2E1" w14:textId="14A9212C" w:rsidR="009D24C7" w:rsidRPr="009D24C7" w:rsidRDefault="009D24C7" w:rsidP="00F34F14">
      <w:r w:rsidRPr="009D24C7">
        <w:rPr>
          <w:b/>
        </w:rPr>
        <w:t>Instructions:</w:t>
      </w:r>
      <w:r w:rsidRPr="009D24C7">
        <w:rPr>
          <w:b/>
          <w:szCs w:val="24"/>
        </w:rPr>
        <w:t xml:space="preserve"> </w:t>
      </w:r>
      <w:r w:rsidRPr="009D24C7">
        <w:t xml:space="preserve">Please complete all </w:t>
      </w:r>
      <w:r w:rsidR="00F34F14">
        <w:t xml:space="preserve">applicable </w:t>
      </w:r>
      <w:r w:rsidRPr="009D24C7">
        <w:t xml:space="preserve">sections and follow the response prompts </w:t>
      </w:r>
      <w:r w:rsidR="00F34F14">
        <w:t>throughout the</w:t>
      </w:r>
      <w:r w:rsidRPr="009D24C7">
        <w:t xml:space="preserve"> tool. </w:t>
      </w:r>
      <w:r w:rsidRPr="009D24C7">
        <w:rPr>
          <w:rFonts w:eastAsia="Calibri" w:cs="Times New Roman"/>
        </w:rPr>
        <w:t xml:space="preserve"> </w:t>
      </w:r>
    </w:p>
    <w:p w14:paraId="32019889" w14:textId="77777777" w:rsidR="009D24C7" w:rsidRPr="009D24C7" w:rsidRDefault="009D24C7" w:rsidP="009D24C7">
      <w:pPr>
        <w:numPr>
          <w:ilvl w:val="0"/>
          <w:numId w:val="1"/>
        </w:numPr>
        <w:spacing w:before="60" w:after="60"/>
        <w:ind w:left="360"/>
        <w:rPr>
          <w:rFonts w:eastAsia="Calibri" w:cs="Times New Roman"/>
          <w:szCs w:val="24"/>
        </w:rPr>
      </w:pPr>
      <w:r w:rsidRPr="009D24C7">
        <w:rPr>
          <w:rFonts w:eastAsia="Calibri" w:cs="Times New Roman"/>
        </w:rPr>
        <w:t xml:space="preserve">General instructions include: </w:t>
      </w:r>
    </w:p>
    <w:p w14:paraId="024590EC" w14:textId="1C286367" w:rsidR="009D24C7" w:rsidRPr="009D24C7" w:rsidRDefault="009D24C7" w:rsidP="009D24C7">
      <w:pPr>
        <w:numPr>
          <w:ilvl w:val="0"/>
          <w:numId w:val="2"/>
        </w:numPr>
        <w:spacing w:before="60" w:after="60"/>
        <w:ind w:left="720"/>
        <w:rPr>
          <w:rFonts w:eastAsia="Times New Roman" w:cs="Times New Roman"/>
        </w:rPr>
      </w:pPr>
      <w:r w:rsidRPr="009D24C7">
        <w:rPr>
          <w:rFonts w:eastAsia="Times New Roman" w:cs="Times New Roman"/>
        </w:rPr>
        <w:t xml:space="preserve">Do not alter the formatting or file type of the </w:t>
      </w:r>
      <w:r w:rsidRPr="009D24C7">
        <w:rPr>
          <w:rFonts w:eastAsia="Times New Roman" w:cs="Times New Roman"/>
          <w:b/>
          <w:bCs/>
        </w:rPr>
        <w:t xml:space="preserve">MHP Treatment Limitation </w:t>
      </w:r>
      <w:r w:rsidR="00F34F14">
        <w:rPr>
          <w:rFonts w:eastAsia="Times New Roman" w:cs="Times New Roman"/>
          <w:b/>
          <w:bCs/>
        </w:rPr>
        <w:t>Review</w:t>
      </w:r>
      <w:r w:rsidRPr="009D24C7">
        <w:rPr>
          <w:rFonts w:eastAsia="Times New Roman" w:cs="Times New Roman"/>
          <w:b/>
          <w:bCs/>
        </w:rPr>
        <w:t xml:space="preserve"> Tool</w:t>
      </w:r>
      <w:r w:rsidRPr="009D24C7">
        <w:rPr>
          <w:rFonts w:eastAsia="Times New Roman" w:cs="Times New Roman"/>
        </w:rPr>
        <w:t>.</w:t>
      </w:r>
    </w:p>
    <w:p w14:paraId="41D55659" w14:textId="7D0550B3" w:rsidR="009D24C7" w:rsidRPr="009D24C7" w:rsidRDefault="009D24C7" w:rsidP="009D24C7">
      <w:pPr>
        <w:numPr>
          <w:ilvl w:val="0"/>
          <w:numId w:val="2"/>
        </w:numPr>
        <w:spacing w:before="60" w:after="60"/>
        <w:ind w:left="720"/>
        <w:rPr>
          <w:rFonts w:eastAsia="Times New Roman" w:cs="Times New Roman"/>
        </w:rPr>
      </w:pPr>
      <w:r w:rsidRPr="009D24C7">
        <w:rPr>
          <w:rFonts w:eastAsia="Times New Roman" w:cs="Times New Roman"/>
        </w:rPr>
        <w:t xml:space="preserve">Do not embed documents in the </w:t>
      </w:r>
      <w:r w:rsidRPr="009D24C7">
        <w:rPr>
          <w:rFonts w:eastAsia="Times New Roman" w:cs="Times New Roman"/>
          <w:b/>
          <w:bCs/>
        </w:rPr>
        <w:t xml:space="preserve">MHP Treatment </w:t>
      </w:r>
      <w:r w:rsidR="00F34F14">
        <w:rPr>
          <w:rFonts w:eastAsia="Times New Roman" w:cs="Times New Roman"/>
          <w:b/>
          <w:bCs/>
        </w:rPr>
        <w:t>Limitation</w:t>
      </w:r>
      <w:r w:rsidRPr="009D24C7">
        <w:rPr>
          <w:rFonts w:eastAsia="Times New Roman" w:cs="Times New Roman"/>
          <w:b/>
          <w:bCs/>
        </w:rPr>
        <w:t xml:space="preserve"> </w:t>
      </w:r>
      <w:r w:rsidR="00F34F14">
        <w:rPr>
          <w:rFonts w:eastAsia="Times New Roman" w:cs="Times New Roman"/>
          <w:b/>
          <w:bCs/>
        </w:rPr>
        <w:t>Review</w:t>
      </w:r>
      <w:r w:rsidRPr="009D24C7">
        <w:rPr>
          <w:rFonts w:eastAsia="Times New Roman" w:cs="Times New Roman"/>
          <w:b/>
          <w:bCs/>
        </w:rPr>
        <w:t xml:space="preserve"> Tool</w:t>
      </w:r>
      <w:r w:rsidRPr="009D24C7">
        <w:rPr>
          <w:rFonts w:eastAsia="Times New Roman" w:cs="Times New Roman"/>
        </w:rPr>
        <w:t>. All supporting documents must be submitted as separate documents</w:t>
      </w:r>
      <w:r w:rsidR="00D93500">
        <w:rPr>
          <w:rFonts w:eastAsia="Times New Roman" w:cs="Times New Roman"/>
        </w:rPr>
        <w:t xml:space="preserve"> and posted to HSAG’s Secure Access File Exchange (SAFE) site at </w:t>
      </w:r>
      <w:r w:rsidR="00D93500" w:rsidRPr="00D93500">
        <w:rPr>
          <w:rFonts w:eastAsia="Times New Roman" w:cs="Times New Roman"/>
        </w:rPr>
        <w:t>https://safe.hsag.com/Home</w:t>
      </w:r>
      <w:r w:rsidRPr="009D24C7">
        <w:rPr>
          <w:rFonts w:eastAsia="Times New Roman" w:cs="Times New Roman"/>
        </w:rPr>
        <w:t xml:space="preserve">. Be sure to clearly list all supplemental documentation in the </w:t>
      </w:r>
      <w:r w:rsidR="00D93500">
        <w:rPr>
          <w:rFonts w:eastAsia="Times New Roman" w:cs="Times New Roman"/>
          <w:b/>
          <w:bCs/>
        </w:rPr>
        <w:t>MHP Treatment Limitation Review Tool</w:t>
      </w:r>
      <w:r w:rsidR="00D93500" w:rsidRPr="009D24C7">
        <w:rPr>
          <w:rFonts w:eastAsia="Times New Roman" w:cs="Times New Roman"/>
        </w:rPr>
        <w:t xml:space="preserve"> </w:t>
      </w:r>
      <w:r w:rsidRPr="009D24C7">
        <w:rPr>
          <w:rFonts w:eastAsia="Times New Roman" w:cs="Times New Roman"/>
        </w:rPr>
        <w:t xml:space="preserve">and clearly label uploaded files. </w:t>
      </w:r>
    </w:p>
    <w:p w14:paraId="305E590B" w14:textId="7D132533" w:rsidR="009D24C7" w:rsidRPr="009D24C7" w:rsidRDefault="009D24C7" w:rsidP="009D24C7">
      <w:pPr>
        <w:numPr>
          <w:ilvl w:val="0"/>
          <w:numId w:val="2"/>
        </w:numPr>
        <w:spacing w:before="60" w:after="60"/>
        <w:ind w:left="720"/>
        <w:rPr>
          <w:rFonts w:eastAsia="Calibri" w:cs="Times New Roman"/>
          <w:szCs w:val="24"/>
        </w:rPr>
      </w:pPr>
      <w:r w:rsidRPr="009D24C7">
        <w:rPr>
          <w:rFonts w:eastAsia="Times New Roman" w:cs="Times New Roman"/>
        </w:rPr>
        <w:t xml:space="preserve">Only include documents that are relevant to the specific requirement. </w:t>
      </w:r>
    </w:p>
    <w:p w14:paraId="2E8ADB21" w14:textId="77777777" w:rsidR="009D24C7" w:rsidRPr="009D24C7" w:rsidRDefault="009D24C7" w:rsidP="009D24C7">
      <w:pPr>
        <w:numPr>
          <w:ilvl w:val="0"/>
          <w:numId w:val="2"/>
        </w:numPr>
        <w:spacing w:before="60" w:after="60"/>
        <w:ind w:left="720"/>
        <w:rPr>
          <w:rFonts w:eastAsia="Times New Roman" w:cs="Times New Roman"/>
        </w:rPr>
      </w:pPr>
      <w:r w:rsidRPr="009D24C7">
        <w:rPr>
          <w:rFonts w:eastAsia="Times New Roman" w:cs="Times New Roman"/>
        </w:rPr>
        <w:t xml:space="preserve">Indicate precisely which components, paragraphs, or pages directly support narrative responses or demonstrate compliance. </w:t>
      </w:r>
    </w:p>
    <w:p w14:paraId="20055C8E" w14:textId="77777777" w:rsidR="009D24C7" w:rsidRPr="009D24C7" w:rsidRDefault="009D24C7" w:rsidP="009D24C7">
      <w:pPr>
        <w:numPr>
          <w:ilvl w:val="0"/>
          <w:numId w:val="2"/>
        </w:numPr>
        <w:spacing w:before="60" w:after="60"/>
        <w:ind w:left="720"/>
        <w:rPr>
          <w:rFonts w:eastAsia="Times New Roman" w:cs="Times New Roman"/>
        </w:rPr>
      </w:pPr>
      <w:r w:rsidRPr="009D24C7">
        <w:rPr>
          <w:rFonts w:eastAsia="Times New Roman" w:cs="Times New Roman"/>
        </w:rPr>
        <w:t xml:space="preserve">All questions and elements must be answered. </w:t>
      </w:r>
    </w:p>
    <w:p w14:paraId="08BC65B7" w14:textId="77777777" w:rsidR="009D24C7" w:rsidRPr="009D24C7" w:rsidRDefault="009D24C7" w:rsidP="009D24C7">
      <w:pPr>
        <w:numPr>
          <w:ilvl w:val="0"/>
          <w:numId w:val="2"/>
        </w:numPr>
        <w:spacing w:before="60" w:after="60"/>
        <w:ind w:left="720"/>
        <w:rPr>
          <w:rFonts w:eastAsia="Calibri" w:cs="Times New Roman"/>
          <w:szCs w:val="24"/>
        </w:rPr>
      </w:pPr>
      <w:r w:rsidRPr="009D24C7">
        <w:rPr>
          <w:rFonts w:eastAsia="Calibri" w:cs="Times New Roman"/>
        </w:rPr>
        <w:t xml:space="preserve">The gray text box will expand automatically when listing supporting documentation and providing descriptive responses. </w:t>
      </w:r>
    </w:p>
    <w:p w14:paraId="3E96E4D0" w14:textId="794744E9" w:rsidR="009D24C7" w:rsidRPr="009D24C7" w:rsidRDefault="009D24C7" w:rsidP="009D24C7">
      <w:pPr>
        <w:numPr>
          <w:ilvl w:val="0"/>
          <w:numId w:val="2"/>
        </w:numPr>
        <w:spacing w:before="60" w:after="60"/>
        <w:ind w:left="720"/>
        <w:rPr>
          <w:rFonts w:eastAsia="Calibri" w:cs="Times New Roman"/>
          <w:szCs w:val="24"/>
        </w:rPr>
      </w:pPr>
      <w:r w:rsidRPr="009D24C7">
        <w:rPr>
          <w:rFonts w:eastAsia="Calibri" w:cs="Times New Roman"/>
          <w:b/>
        </w:rPr>
        <w:t xml:space="preserve">All supplemental documentation provided in support of this </w:t>
      </w:r>
      <w:r>
        <w:rPr>
          <w:rFonts w:eastAsia="Calibri" w:cs="Times New Roman"/>
          <w:b/>
        </w:rPr>
        <w:t>tool</w:t>
      </w:r>
      <w:r w:rsidRPr="009D24C7">
        <w:rPr>
          <w:rFonts w:eastAsia="Calibri" w:cs="Times New Roman"/>
          <w:b/>
        </w:rPr>
        <w:t xml:space="preserve"> should be associated with the designated review period—CY 202</w:t>
      </w:r>
      <w:r>
        <w:rPr>
          <w:rFonts w:eastAsia="Calibri" w:cs="Times New Roman"/>
          <w:b/>
        </w:rPr>
        <w:t>5</w:t>
      </w:r>
      <w:r w:rsidRPr="009D24C7">
        <w:rPr>
          <w:rFonts w:eastAsia="Calibri" w:cs="Times New Roman"/>
        </w:rPr>
        <w:t>.</w:t>
      </w:r>
    </w:p>
    <w:bookmarkEnd w:id="0"/>
    <w:p w14:paraId="3C7DE9DD" w14:textId="77777777" w:rsidR="009D24C7" w:rsidRDefault="009D24C7"/>
    <w:p w14:paraId="30DD3D31" w14:textId="77777777" w:rsidR="007C585E" w:rsidRPr="007C585E" w:rsidRDefault="007C585E" w:rsidP="007C585E"/>
    <w:p w14:paraId="28484E33" w14:textId="77777777" w:rsidR="007C585E" w:rsidRPr="007C585E" w:rsidRDefault="007C585E" w:rsidP="007C585E"/>
    <w:p w14:paraId="2D8E0F00" w14:textId="3DE22E92" w:rsidR="007C585E" w:rsidRPr="007C585E" w:rsidRDefault="007C585E" w:rsidP="007C585E">
      <w:pPr>
        <w:tabs>
          <w:tab w:val="left" w:pos="12195"/>
        </w:tabs>
      </w:pPr>
      <w:r>
        <w:tab/>
      </w:r>
    </w:p>
    <w:p w14:paraId="2430FE02" w14:textId="29FECD0E" w:rsidR="0082199A" w:rsidRDefault="0082199A">
      <w:pPr>
        <w:pStyle w:val="Heading1"/>
      </w:pPr>
      <w:r>
        <w:lastRenderedPageBreak/>
        <w:t>Organization Information</w:t>
      </w:r>
    </w:p>
    <w:tbl>
      <w:tblPr>
        <w:tblW w:w="12955" w:type="dxa"/>
        <w:tblLook w:val="04A0" w:firstRow="1" w:lastRow="0" w:firstColumn="1" w:lastColumn="0" w:noHBand="0" w:noVBand="1"/>
      </w:tblPr>
      <w:tblGrid>
        <w:gridCol w:w="3865"/>
        <w:gridCol w:w="9090"/>
      </w:tblGrid>
      <w:tr w:rsidR="0082199A" w:rsidRPr="0082199A" w14:paraId="18BC17DB" w14:textId="77777777" w:rsidTr="002F7820">
        <w:trPr>
          <w:trHeight w:val="179"/>
        </w:trPr>
        <w:tc>
          <w:tcPr>
            <w:tcW w:w="12955" w:type="dxa"/>
            <w:gridSpan w:val="2"/>
            <w:tcBorders>
              <w:top w:val="single" w:sz="4" w:space="0" w:color="auto"/>
              <w:left w:val="single" w:sz="4" w:space="0" w:color="auto"/>
              <w:bottom w:val="single" w:sz="4" w:space="0" w:color="auto"/>
              <w:right w:val="single" w:sz="4" w:space="0" w:color="auto"/>
            </w:tcBorders>
            <w:shd w:val="clear" w:color="000000" w:fill="00549E"/>
            <w:vAlign w:val="center"/>
            <w:hideMark/>
          </w:tcPr>
          <w:p w14:paraId="37CEEF38" w14:textId="41B55301" w:rsidR="0082199A" w:rsidRPr="0082199A" w:rsidRDefault="0082199A" w:rsidP="0082199A">
            <w:pPr>
              <w:spacing w:before="0" w:after="0"/>
              <w:jc w:val="center"/>
              <w:rPr>
                <w:rFonts w:ascii="Calibri" w:eastAsia="Times New Roman" w:hAnsi="Calibri" w:cs="Calibri"/>
                <w:b/>
                <w:bCs/>
                <w:color w:val="FFFFFF"/>
                <w:sz w:val="22"/>
              </w:rPr>
            </w:pPr>
          </w:p>
        </w:tc>
      </w:tr>
      <w:tr w:rsidR="0082199A" w:rsidRPr="0082199A" w14:paraId="00FC2801" w14:textId="77777777" w:rsidTr="0082199A">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02EBF53E" w14:textId="77777777" w:rsidR="0082199A" w:rsidRPr="0082199A" w:rsidRDefault="0082199A" w:rsidP="0082199A">
            <w:pPr>
              <w:spacing w:before="0" w:after="0"/>
              <w:rPr>
                <w:rFonts w:ascii="Calibri" w:eastAsia="Times New Roman" w:hAnsi="Calibri" w:cs="Calibri"/>
                <w:b/>
                <w:bCs/>
                <w:color w:val="000000"/>
                <w:sz w:val="22"/>
              </w:rPr>
            </w:pPr>
            <w:r w:rsidRPr="0082199A">
              <w:rPr>
                <w:rFonts w:ascii="Calibri" w:eastAsia="Times New Roman" w:hAnsi="Calibri" w:cs="Calibri"/>
                <w:b/>
                <w:bCs/>
                <w:color w:val="000000"/>
                <w:sz w:val="22"/>
              </w:rPr>
              <w:t>Organization Name:</w:t>
            </w:r>
          </w:p>
        </w:tc>
        <w:tc>
          <w:tcPr>
            <w:tcW w:w="9090" w:type="dxa"/>
            <w:tcBorders>
              <w:top w:val="nil"/>
              <w:left w:val="nil"/>
              <w:bottom w:val="single" w:sz="4" w:space="0" w:color="auto"/>
              <w:right w:val="single" w:sz="4" w:space="0" w:color="auto"/>
            </w:tcBorders>
            <w:noWrap/>
            <w:vAlign w:val="center"/>
            <w:hideMark/>
          </w:tcPr>
          <w:p w14:paraId="312C0658" w14:textId="026E3CBD" w:rsidR="0082199A" w:rsidRPr="0082199A" w:rsidRDefault="0082199A" w:rsidP="002F7820">
            <w:pPr>
              <w:spacing w:before="0" w:after="0"/>
              <w:ind w:left="156"/>
              <w:rPr>
                <w:rFonts w:ascii="Calibri" w:eastAsia="Times New Roman" w:hAnsi="Calibri" w:cs="Calibri"/>
                <w:color w:val="000000"/>
                <w:sz w:val="22"/>
              </w:rPr>
            </w:pPr>
            <w:bookmarkStart w:id="1" w:name="OrgName"/>
            <w:r w:rsidRPr="0082199A">
              <w:rPr>
                <w:rFonts w:ascii="Calibri" w:eastAsia="Times New Roman" w:hAnsi="Calibri" w:cs="Calibri"/>
                <w:color w:val="000000"/>
                <w:sz w:val="22"/>
              </w:rPr>
              <w:t> </w:t>
            </w:r>
            <w:sdt>
              <w:sdtPr>
                <w:rPr>
                  <w:rFonts w:ascii="Calibri" w:eastAsia="Times New Roman" w:hAnsi="Calibri" w:cs="Calibri"/>
                  <w:color w:val="000000"/>
                  <w:sz w:val="22"/>
                </w:rPr>
                <w:alias w:val="OrgName"/>
                <w:tag w:val="Choose Organization"/>
                <w:id w:val="-918489792"/>
                <w:placeholder>
                  <w:docPart w:val="342DDD354B9246C7A22EA08BE3BBB765"/>
                </w:placeholder>
                <w:showingPlcHdr/>
                <w:comboBox>
                  <w:listItem w:value="Choose an item."/>
                  <w:listItem w:displayText="Advanced Health" w:value="AH"/>
                  <w:listItem w:displayText="AllCare CCO" w:value="AllCare"/>
                  <w:listItem w:displayText="Cascade Health Alliance" w:value="CHA "/>
                  <w:listItem w:displayText="Columbia Pacific CCO" w:value="CPCCO"/>
                  <w:listItem w:displayText="Eastern Oregon CCO" w:value="EOCCO"/>
                  <w:listItem w:displayText="Health Share of Oregon" w:value="HSO "/>
                  <w:listItem w:displayText="InterCommunity Health Network" w:value="IHN"/>
                  <w:listItem w:displayText="Jackson Care Connect" w:value="JCC"/>
                  <w:listItem w:displayText="PacificSource Community Solutions-Central Oregon" w:value="PCS-CO "/>
                  <w:listItem w:displayText="PacificSource Community Solutions-Columbia Gorge" w:value="PCS-CG "/>
                  <w:listItem w:displayText="PacificSource Community Solutions-Marion Polk" w:value="PCS-MP"/>
                  <w:listItem w:displayText="Trillium Community Health Plan-Southwest" w:value="TCHP-SW"/>
                  <w:listItem w:displayText="Trillium Community Health Plan-Tri-County" w:value="TCHP-TC"/>
                  <w:listItem w:displayText="Umpqua Health Alliance" w:value="UHA"/>
                  <w:listItem w:displayText="Yamhill Community Care Organization" w:value="YCCO"/>
                  <w:listItem w:displayText="Oregon Health Plan Fee-for-Service" w:value="OHP FFS"/>
                </w:comboBox>
              </w:sdtPr>
              <w:sdtEndPr/>
              <w:sdtContent>
                <w:r w:rsidR="00BD547F" w:rsidRPr="001F5D45">
                  <w:rPr>
                    <w:rStyle w:val="PlaceholderText"/>
                  </w:rPr>
                  <w:t xml:space="preserve">Choose </w:t>
                </w:r>
                <w:r w:rsidR="00BD547F">
                  <w:rPr>
                    <w:rStyle w:val="PlaceholderText"/>
                  </w:rPr>
                  <w:t>your organization</w:t>
                </w:r>
                <w:r w:rsidR="00BD547F" w:rsidRPr="001F5D45">
                  <w:rPr>
                    <w:rStyle w:val="PlaceholderText"/>
                  </w:rPr>
                  <w:t>.</w:t>
                </w:r>
              </w:sdtContent>
            </w:sdt>
            <w:bookmarkEnd w:id="1"/>
          </w:p>
        </w:tc>
      </w:tr>
      <w:tr w:rsidR="0082199A" w:rsidRPr="0082199A" w14:paraId="7D7B762B" w14:textId="77777777" w:rsidTr="0082199A">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31BC9F4D" w14:textId="77777777" w:rsidR="0082199A" w:rsidRPr="0082199A" w:rsidRDefault="0082199A" w:rsidP="0082199A">
            <w:pPr>
              <w:spacing w:before="0" w:after="0"/>
              <w:rPr>
                <w:rFonts w:ascii="Calibri" w:eastAsia="Times New Roman" w:hAnsi="Calibri" w:cs="Calibri"/>
                <w:b/>
                <w:bCs/>
                <w:color w:val="000000"/>
                <w:sz w:val="22"/>
              </w:rPr>
            </w:pPr>
            <w:r w:rsidRPr="0082199A">
              <w:rPr>
                <w:rFonts w:ascii="Calibri" w:eastAsia="Times New Roman" w:hAnsi="Calibri" w:cs="Calibri"/>
                <w:b/>
                <w:bCs/>
                <w:color w:val="000000"/>
                <w:sz w:val="22"/>
              </w:rPr>
              <w:t>Submitter Name:</w:t>
            </w:r>
          </w:p>
        </w:tc>
        <w:tc>
          <w:tcPr>
            <w:tcW w:w="9090" w:type="dxa"/>
            <w:tcBorders>
              <w:top w:val="nil"/>
              <w:left w:val="nil"/>
              <w:bottom w:val="single" w:sz="4" w:space="0" w:color="auto"/>
              <w:right w:val="single" w:sz="4" w:space="0" w:color="auto"/>
            </w:tcBorders>
            <w:noWrap/>
            <w:vAlign w:val="center"/>
            <w:hideMark/>
          </w:tcPr>
          <w:p w14:paraId="2C380DF0" w14:textId="74FB3AF6" w:rsidR="0082199A" w:rsidRPr="0082199A" w:rsidRDefault="0082199A" w:rsidP="002F7820">
            <w:pPr>
              <w:spacing w:before="0" w:after="0"/>
              <w:ind w:left="156"/>
              <w:rPr>
                <w:rFonts w:ascii="Calibri" w:eastAsia="Times New Roman" w:hAnsi="Calibri" w:cs="Calibri"/>
                <w:color w:val="000000"/>
                <w:sz w:val="22"/>
              </w:rPr>
            </w:pPr>
          </w:p>
        </w:tc>
      </w:tr>
      <w:tr w:rsidR="0082199A" w:rsidRPr="0082199A" w14:paraId="7B353FDF" w14:textId="77777777" w:rsidTr="0082199A">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0471427D" w14:textId="77777777" w:rsidR="0082199A" w:rsidRPr="0082199A" w:rsidRDefault="0082199A" w:rsidP="0082199A">
            <w:pPr>
              <w:spacing w:before="0" w:after="0"/>
              <w:rPr>
                <w:rFonts w:ascii="Calibri" w:eastAsia="Times New Roman" w:hAnsi="Calibri" w:cs="Calibri"/>
                <w:b/>
                <w:bCs/>
                <w:color w:val="000000"/>
                <w:sz w:val="22"/>
              </w:rPr>
            </w:pPr>
            <w:r w:rsidRPr="0082199A">
              <w:rPr>
                <w:rFonts w:ascii="Calibri" w:eastAsia="Times New Roman" w:hAnsi="Calibri" w:cs="Calibri"/>
                <w:b/>
                <w:bCs/>
                <w:color w:val="000000"/>
                <w:sz w:val="22"/>
              </w:rPr>
              <w:t>Submitter Email Address:</w:t>
            </w:r>
          </w:p>
        </w:tc>
        <w:tc>
          <w:tcPr>
            <w:tcW w:w="9090" w:type="dxa"/>
            <w:tcBorders>
              <w:top w:val="nil"/>
              <w:left w:val="nil"/>
              <w:bottom w:val="single" w:sz="4" w:space="0" w:color="auto"/>
              <w:right w:val="single" w:sz="4" w:space="0" w:color="auto"/>
            </w:tcBorders>
            <w:noWrap/>
            <w:vAlign w:val="center"/>
            <w:hideMark/>
          </w:tcPr>
          <w:p w14:paraId="08107A6C" w14:textId="77777777" w:rsidR="0082199A" w:rsidRPr="0082199A" w:rsidRDefault="0082199A" w:rsidP="002F7820">
            <w:pPr>
              <w:spacing w:before="0" w:after="0"/>
              <w:ind w:left="156"/>
              <w:rPr>
                <w:rFonts w:ascii="Calibri" w:eastAsia="Times New Roman" w:hAnsi="Calibri" w:cs="Calibri"/>
                <w:color w:val="000000"/>
                <w:sz w:val="22"/>
              </w:rPr>
            </w:pPr>
            <w:r w:rsidRPr="0082199A">
              <w:rPr>
                <w:rFonts w:ascii="Calibri" w:eastAsia="Times New Roman" w:hAnsi="Calibri" w:cs="Calibri"/>
                <w:color w:val="000000"/>
                <w:sz w:val="22"/>
              </w:rPr>
              <w:t> </w:t>
            </w:r>
          </w:p>
        </w:tc>
      </w:tr>
      <w:tr w:rsidR="0082199A" w:rsidRPr="0082199A" w14:paraId="4CA19939" w14:textId="77777777" w:rsidTr="0012637E">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50F2A2AE" w14:textId="77777777" w:rsidR="0082199A" w:rsidRPr="0082199A" w:rsidRDefault="0082199A" w:rsidP="0012637E">
            <w:pPr>
              <w:spacing w:before="0" w:after="0"/>
              <w:rPr>
                <w:rFonts w:ascii="Calibri" w:eastAsia="Times New Roman" w:hAnsi="Calibri" w:cs="Calibri"/>
                <w:b/>
                <w:bCs/>
                <w:color w:val="000000"/>
                <w:sz w:val="22"/>
              </w:rPr>
            </w:pPr>
            <w:r w:rsidRPr="0082199A">
              <w:rPr>
                <w:rFonts w:ascii="Calibri" w:eastAsia="Times New Roman" w:hAnsi="Calibri" w:cs="Calibri"/>
                <w:b/>
                <w:bCs/>
                <w:color w:val="000000"/>
                <w:sz w:val="22"/>
              </w:rPr>
              <w:t>Date of Submission:</w:t>
            </w:r>
          </w:p>
        </w:tc>
        <w:tc>
          <w:tcPr>
            <w:tcW w:w="9090" w:type="dxa"/>
            <w:tcBorders>
              <w:top w:val="nil"/>
              <w:left w:val="nil"/>
              <w:bottom w:val="single" w:sz="4" w:space="0" w:color="auto"/>
              <w:right w:val="single" w:sz="4" w:space="0" w:color="auto"/>
            </w:tcBorders>
            <w:noWrap/>
            <w:vAlign w:val="center"/>
            <w:hideMark/>
          </w:tcPr>
          <w:p w14:paraId="0757C15C" w14:textId="5238AC67" w:rsidR="0082199A" w:rsidRPr="0082199A" w:rsidRDefault="0082199A" w:rsidP="002F7820">
            <w:pPr>
              <w:spacing w:before="0" w:after="0"/>
              <w:ind w:left="156"/>
              <w:rPr>
                <w:rFonts w:ascii="Calibri" w:eastAsia="Times New Roman" w:hAnsi="Calibri" w:cs="Calibri"/>
                <w:color w:val="000000"/>
                <w:sz w:val="22"/>
              </w:rPr>
            </w:pPr>
            <w:r w:rsidRPr="0082199A">
              <w:rPr>
                <w:rFonts w:ascii="Calibri" w:eastAsia="Times New Roman" w:hAnsi="Calibri" w:cs="Calibri"/>
                <w:color w:val="000000"/>
                <w:sz w:val="22"/>
              </w:rPr>
              <w:t> </w:t>
            </w:r>
            <w:r w:rsidR="00FF0698">
              <w:rPr>
                <w:rFonts w:ascii="Calibri" w:eastAsia="Times New Roman" w:hAnsi="Calibri" w:cs="Calibri"/>
                <w:color w:val="000000"/>
                <w:sz w:val="22"/>
              </w:rPr>
              <w:fldChar w:fldCharType="begin"/>
            </w:r>
            <w:r w:rsidR="00FF0698">
              <w:rPr>
                <w:rFonts w:ascii="Calibri" w:eastAsia="Times New Roman" w:hAnsi="Calibri" w:cs="Calibri"/>
                <w:color w:val="000000"/>
                <w:sz w:val="22"/>
              </w:rPr>
              <w:instrText xml:space="preserve"> DOCVARIABLE  OrgName  \* MERGEFORMAT </w:instrText>
            </w:r>
            <w:r w:rsidR="00FF0698">
              <w:rPr>
                <w:rFonts w:ascii="Calibri" w:eastAsia="Times New Roman" w:hAnsi="Calibri" w:cs="Calibri"/>
                <w:color w:val="000000"/>
                <w:sz w:val="22"/>
              </w:rPr>
              <w:fldChar w:fldCharType="end"/>
            </w:r>
          </w:p>
        </w:tc>
      </w:tr>
      <w:tr w:rsidR="0082199A" w:rsidRPr="0082199A" w14:paraId="34D5013D" w14:textId="77777777" w:rsidTr="0082199A">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44E04885" w14:textId="77777777" w:rsidR="0082199A" w:rsidRPr="0082199A" w:rsidRDefault="0082199A" w:rsidP="0082199A">
            <w:pPr>
              <w:spacing w:before="0" w:after="0"/>
              <w:rPr>
                <w:rFonts w:ascii="Calibri" w:eastAsia="Times New Roman" w:hAnsi="Calibri" w:cs="Calibri"/>
                <w:b/>
                <w:bCs/>
                <w:color w:val="000000"/>
                <w:sz w:val="22"/>
              </w:rPr>
            </w:pPr>
            <w:r w:rsidRPr="0082199A">
              <w:rPr>
                <w:rFonts w:ascii="Calibri" w:eastAsia="Times New Roman" w:hAnsi="Calibri" w:cs="Calibri"/>
                <w:b/>
                <w:bCs/>
                <w:color w:val="000000"/>
                <w:sz w:val="22"/>
              </w:rPr>
              <w:t>Initial Submission (Yes/No):</w:t>
            </w:r>
          </w:p>
        </w:tc>
        <w:tc>
          <w:tcPr>
            <w:tcW w:w="9090" w:type="dxa"/>
            <w:tcBorders>
              <w:top w:val="nil"/>
              <w:left w:val="nil"/>
              <w:bottom w:val="single" w:sz="4" w:space="0" w:color="auto"/>
              <w:right w:val="single" w:sz="4" w:space="0" w:color="auto"/>
            </w:tcBorders>
            <w:noWrap/>
            <w:vAlign w:val="center"/>
            <w:hideMark/>
          </w:tcPr>
          <w:p w14:paraId="6B4AEF8E" w14:textId="77777777" w:rsidR="0082199A" w:rsidRPr="0082199A" w:rsidRDefault="0082199A" w:rsidP="002F7820">
            <w:pPr>
              <w:spacing w:before="0" w:after="0"/>
              <w:ind w:left="156"/>
              <w:rPr>
                <w:rFonts w:ascii="Calibri" w:eastAsia="Times New Roman" w:hAnsi="Calibri" w:cs="Calibri"/>
                <w:sz w:val="22"/>
              </w:rPr>
            </w:pPr>
            <w:r w:rsidRPr="0082199A">
              <w:rPr>
                <w:rFonts w:ascii="Calibri" w:eastAsia="Times New Roman" w:hAnsi="Calibri" w:cs="Calibri"/>
                <w:sz w:val="22"/>
              </w:rPr>
              <w:t> </w:t>
            </w:r>
          </w:p>
        </w:tc>
      </w:tr>
      <w:tr w:rsidR="0082199A" w:rsidRPr="0082199A" w14:paraId="5FA8902F" w14:textId="77777777" w:rsidTr="0082199A">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6A9D554D" w14:textId="77777777" w:rsidR="0082199A" w:rsidRPr="0082199A" w:rsidRDefault="0082199A" w:rsidP="0082199A">
            <w:pPr>
              <w:spacing w:before="0" w:after="0"/>
              <w:rPr>
                <w:rFonts w:ascii="Calibri" w:eastAsia="Times New Roman" w:hAnsi="Calibri" w:cs="Calibri"/>
                <w:b/>
                <w:bCs/>
                <w:color w:val="000000"/>
                <w:sz w:val="22"/>
              </w:rPr>
            </w:pPr>
            <w:r w:rsidRPr="0082199A">
              <w:rPr>
                <w:rFonts w:ascii="Calibri" w:eastAsia="Times New Roman" w:hAnsi="Calibri" w:cs="Calibri"/>
                <w:b/>
                <w:bCs/>
                <w:color w:val="000000"/>
                <w:sz w:val="22"/>
              </w:rPr>
              <w:t>Resubmission Reason, if applicable:</w:t>
            </w:r>
          </w:p>
        </w:tc>
        <w:tc>
          <w:tcPr>
            <w:tcW w:w="9090" w:type="dxa"/>
            <w:tcBorders>
              <w:top w:val="nil"/>
              <w:left w:val="nil"/>
              <w:bottom w:val="single" w:sz="4" w:space="0" w:color="auto"/>
              <w:right w:val="single" w:sz="4" w:space="0" w:color="auto"/>
            </w:tcBorders>
            <w:noWrap/>
            <w:vAlign w:val="center"/>
            <w:hideMark/>
          </w:tcPr>
          <w:p w14:paraId="30DE6A80" w14:textId="77777777" w:rsidR="0082199A" w:rsidRPr="0082199A" w:rsidRDefault="0082199A" w:rsidP="002F7820">
            <w:pPr>
              <w:spacing w:before="0" w:after="0"/>
              <w:ind w:left="156"/>
              <w:rPr>
                <w:rFonts w:ascii="Calibri" w:eastAsia="Times New Roman" w:hAnsi="Calibri" w:cs="Calibri"/>
                <w:color w:val="000000"/>
                <w:sz w:val="22"/>
              </w:rPr>
            </w:pPr>
            <w:r w:rsidRPr="0082199A">
              <w:rPr>
                <w:rFonts w:ascii="Calibri" w:eastAsia="Times New Roman" w:hAnsi="Calibri" w:cs="Calibri"/>
                <w:color w:val="000000"/>
                <w:sz w:val="22"/>
              </w:rPr>
              <w:t> </w:t>
            </w:r>
          </w:p>
        </w:tc>
      </w:tr>
      <w:tr w:rsidR="0082199A" w:rsidRPr="0082199A" w14:paraId="7B81571D" w14:textId="77777777" w:rsidTr="0082199A">
        <w:trPr>
          <w:trHeight w:val="3185"/>
        </w:trPr>
        <w:tc>
          <w:tcPr>
            <w:tcW w:w="3865" w:type="dxa"/>
            <w:tcBorders>
              <w:top w:val="nil"/>
              <w:left w:val="single" w:sz="4" w:space="0" w:color="auto"/>
              <w:bottom w:val="single" w:sz="4" w:space="0" w:color="auto"/>
              <w:right w:val="single" w:sz="4" w:space="0" w:color="auto"/>
            </w:tcBorders>
            <w:shd w:val="clear" w:color="000000" w:fill="DDEBF7"/>
            <w:noWrap/>
            <w:hideMark/>
          </w:tcPr>
          <w:p w14:paraId="60B03330" w14:textId="77777777" w:rsidR="0082199A" w:rsidRPr="0082199A" w:rsidRDefault="0082199A" w:rsidP="0082199A">
            <w:pPr>
              <w:spacing w:before="0" w:after="0"/>
              <w:rPr>
                <w:rFonts w:ascii="Calibri" w:eastAsia="Times New Roman" w:hAnsi="Calibri" w:cs="Calibri"/>
                <w:b/>
                <w:bCs/>
                <w:color w:val="000000"/>
                <w:sz w:val="22"/>
              </w:rPr>
            </w:pPr>
            <w:r w:rsidRPr="0082199A">
              <w:rPr>
                <w:rFonts w:ascii="Calibri" w:eastAsia="Times New Roman" w:hAnsi="Calibri" w:cs="Calibri"/>
                <w:b/>
                <w:bCs/>
                <w:color w:val="000000"/>
                <w:sz w:val="22"/>
              </w:rPr>
              <w:t xml:space="preserve">Comments: </w:t>
            </w:r>
          </w:p>
        </w:tc>
        <w:tc>
          <w:tcPr>
            <w:tcW w:w="9090" w:type="dxa"/>
            <w:tcBorders>
              <w:top w:val="nil"/>
              <w:left w:val="nil"/>
              <w:bottom w:val="single" w:sz="4" w:space="0" w:color="auto"/>
              <w:right w:val="single" w:sz="4" w:space="0" w:color="auto"/>
            </w:tcBorders>
            <w:noWrap/>
            <w:hideMark/>
          </w:tcPr>
          <w:p w14:paraId="62A8A9A7" w14:textId="77777777" w:rsidR="0082199A" w:rsidRPr="0082199A" w:rsidRDefault="0082199A" w:rsidP="002F7820">
            <w:pPr>
              <w:spacing w:before="0" w:after="0"/>
              <w:ind w:left="156"/>
              <w:rPr>
                <w:rFonts w:ascii="Calibri" w:eastAsia="Times New Roman" w:hAnsi="Calibri" w:cs="Calibri"/>
                <w:color w:val="000000"/>
                <w:sz w:val="22"/>
              </w:rPr>
            </w:pPr>
            <w:r w:rsidRPr="0082199A">
              <w:rPr>
                <w:rFonts w:ascii="Calibri" w:eastAsia="Times New Roman" w:hAnsi="Calibri" w:cs="Calibri"/>
                <w:color w:val="000000"/>
                <w:sz w:val="22"/>
              </w:rPr>
              <w:t> </w:t>
            </w:r>
          </w:p>
        </w:tc>
      </w:tr>
    </w:tbl>
    <w:p w14:paraId="62E95AD4" w14:textId="77777777" w:rsidR="009D24C7" w:rsidRDefault="009D24C7" w:rsidP="00EC0CF4">
      <w:pPr>
        <w:tabs>
          <w:tab w:val="left" w:pos="10812"/>
        </w:tabs>
      </w:pPr>
    </w:p>
    <w:p w14:paraId="31C8647D" w14:textId="77777777" w:rsidR="009D24C7" w:rsidRDefault="009D24C7" w:rsidP="00EC0CF4">
      <w:pPr>
        <w:tabs>
          <w:tab w:val="left" w:pos="10812"/>
        </w:tabs>
      </w:pPr>
    </w:p>
    <w:p w14:paraId="438603FC" w14:textId="260582F6" w:rsidR="009D24C7" w:rsidRDefault="009D24C7" w:rsidP="009D24C7">
      <w:pPr>
        <w:tabs>
          <w:tab w:val="left" w:pos="10812"/>
        </w:tabs>
      </w:pPr>
    </w:p>
    <w:p w14:paraId="5EF8CF67" w14:textId="6889520B" w:rsidR="009D24C7" w:rsidRPr="009D24C7" w:rsidRDefault="009D24C7" w:rsidP="009D24C7">
      <w:pPr>
        <w:tabs>
          <w:tab w:val="left" w:pos="2940"/>
        </w:tabs>
        <w:sectPr w:rsidR="009D24C7" w:rsidRPr="009D24C7" w:rsidSect="00A22C22">
          <w:headerReference w:type="default" r:id="rId11"/>
          <w:footerReference w:type="default" r:id="rId12"/>
          <w:headerReference w:type="first" r:id="rId13"/>
          <w:footerReference w:type="first" r:id="rId14"/>
          <w:pgSz w:w="15840" w:h="12240" w:orient="landscape"/>
          <w:pgMar w:top="1872" w:right="1440" w:bottom="720" w:left="1440" w:header="720" w:footer="720" w:gutter="0"/>
          <w:cols w:space="720"/>
          <w:titlePg/>
          <w:docGrid w:linePitch="360"/>
        </w:sectPr>
      </w:pPr>
      <w:r>
        <w:tab/>
      </w:r>
    </w:p>
    <w:p w14:paraId="7B033B4A" w14:textId="1CC0A0E0" w:rsidR="003906B9" w:rsidRPr="00A45F95" w:rsidRDefault="007919D0" w:rsidP="00C21F94">
      <w:pPr>
        <w:pStyle w:val="Heading1"/>
        <w:numPr>
          <w:ilvl w:val="0"/>
          <w:numId w:val="13"/>
        </w:numPr>
        <w:ind w:left="360"/>
      </w:pPr>
      <w:r>
        <w:lastRenderedPageBreak/>
        <w:t>F</w:t>
      </w:r>
      <w:r w:rsidR="00A45F95">
        <w:t>inancial Requirements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60"/>
      </w:tblGrid>
      <w:tr w:rsidR="003A17E4" w:rsidRPr="000B7CC2" w14:paraId="38CA7E07" w14:textId="77777777" w:rsidTr="001402D6">
        <w:trPr>
          <w:trHeight w:val="395"/>
          <w:tblHeader/>
          <w:jc w:val="center"/>
        </w:trPr>
        <w:tc>
          <w:tcPr>
            <w:tcW w:w="12960" w:type="dxa"/>
            <w:tcBorders>
              <w:top w:val="single" w:sz="4" w:space="0" w:color="auto"/>
              <w:left w:val="single" w:sz="4" w:space="0" w:color="auto"/>
              <w:bottom w:val="nil"/>
              <w:right w:val="single" w:sz="4" w:space="0" w:color="auto"/>
            </w:tcBorders>
            <w:shd w:val="clear" w:color="auto" w:fill="00549E"/>
          </w:tcPr>
          <w:p w14:paraId="03038323" w14:textId="04E6F9B0" w:rsidR="003A17E4" w:rsidRPr="00D074F7" w:rsidRDefault="004F0AB2" w:rsidP="00D074F7">
            <w:pPr>
              <w:pStyle w:val="ProposalHeading1"/>
            </w:pPr>
            <w:r w:rsidRPr="00D074F7">
              <w:t xml:space="preserve">Financial </w:t>
            </w:r>
            <w:r w:rsidR="003906B9" w:rsidRPr="00D074F7">
              <w:t>Requirements (FRs)</w:t>
            </w:r>
          </w:p>
        </w:tc>
      </w:tr>
      <w:tr w:rsidR="00316D4C" w:rsidRPr="007E0BB9" w14:paraId="3454A928" w14:textId="77777777" w:rsidTr="001402D6">
        <w:tblPrEx>
          <w:tblCellMar>
            <w:left w:w="115" w:type="dxa"/>
            <w:right w:w="115" w:type="dxa"/>
          </w:tblCellMar>
        </w:tblPrEx>
        <w:trPr>
          <w:jc w:val="center"/>
        </w:trPr>
        <w:tc>
          <w:tcPr>
            <w:tcW w:w="12960" w:type="dxa"/>
            <w:shd w:val="clear" w:color="auto" w:fill="DFECF7"/>
            <w:hideMark/>
          </w:tcPr>
          <w:p w14:paraId="24BAFBA5" w14:textId="7A553050" w:rsidR="00316D4C" w:rsidRPr="00316D4C" w:rsidRDefault="00316D4C" w:rsidP="00316D4C">
            <w:pPr>
              <w:pStyle w:val="OPTTableSectionDefinition"/>
            </w:pPr>
            <w:r w:rsidRPr="00316D4C">
              <w:t xml:space="preserve">Definition: </w:t>
            </w:r>
            <w:r w:rsidRPr="00F97286">
              <w:rPr>
                <w:b w:val="0"/>
                <w:bCs w:val="0"/>
              </w:rPr>
              <w:t xml:space="preserve">Payment by members for services received that are in addition to payments made by the CCO </w:t>
            </w:r>
            <w:r w:rsidR="00163195" w:rsidRPr="00F97286">
              <w:rPr>
                <w:b w:val="0"/>
                <w:bCs w:val="0"/>
              </w:rPr>
              <w:t xml:space="preserve">or OHP FFS </w:t>
            </w:r>
            <w:r w:rsidRPr="00F97286">
              <w:rPr>
                <w:b w:val="0"/>
                <w:bCs w:val="0"/>
              </w:rPr>
              <w:t>(e.g., co-payments and deductibles).</w:t>
            </w:r>
          </w:p>
        </w:tc>
      </w:tr>
      <w:tr w:rsidR="00B17841" w:rsidRPr="000B7CC2" w14:paraId="55BD29A8" w14:textId="77777777" w:rsidTr="008B413C">
        <w:tblPrEx>
          <w:tblCellMar>
            <w:left w:w="115" w:type="dxa"/>
            <w:right w:w="115" w:type="dxa"/>
          </w:tblCellMar>
        </w:tblPrEx>
        <w:trPr>
          <w:trHeight w:val="1025"/>
          <w:jc w:val="center"/>
        </w:trPr>
        <w:tc>
          <w:tcPr>
            <w:tcW w:w="12960" w:type="dxa"/>
            <w:tcBorders>
              <w:bottom w:val="single" w:sz="4" w:space="0" w:color="auto"/>
            </w:tcBorders>
          </w:tcPr>
          <w:p w14:paraId="55FED46F" w14:textId="04015FAE" w:rsidR="00B17841" w:rsidRDefault="00B17841" w:rsidP="00450621">
            <w:pPr>
              <w:pStyle w:val="OPTTableQuestionNumber1"/>
              <w:numPr>
                <w:ilvl w:val="0"/>
                <w:numId w:val="19"/>
              </w:numPr>
              <w:ind w:left="360"/>
            </w:pPr>
            <w:r>
              <w:t xml:space="preserve">Does your organization apply any </w:t>
            </w:r>
            <w:r w:rsidRPr="00B61D7B">
              <w:rPr>
                <w:b/>
                <w:bCs/>
              </w:rPr>
              <w:t>FRs</w:t>
            </w:r>
            <w:r>
              <w:t xml:space="preserve"> to mental health/substance use disorder (</w:t>
            </w:r>
            <w:r w:rsidR="00944D9D">
              <w:t>MH/</w:t>
            </w:r>
            <w:r>
              <w:t xml:space="preserve">SUD) </w:t>
            </w:r>
            <w:r w:rsidR="00CB0900" w:rsidRPr="00CB0900">
              <w:t xml:space="preserve">and/or medical/surgical (M/S) </w:t>
            </w:r>
            <w:r>
              <w:t>benefits for inpatient (IP), outpatient (OP), pharmacy (Rx), or emergency care (EC) services?</w:t>
            </w:r>
          </w:p>
          <w:p w14:paraId="2C2DB5E0" w14:textId="392DA536" w:rsidR="00B17841" w:rsidRDefault="0023164C" w:rsidP="008B413C">
            <w:pPr>
              <w:pStyle w:val="OPTTableResponse1"/>
            </w:pPr>
            <w:sdt>
              <w:sdtPr>
                <w:id w:val="2108613324"/>
                <w14:checkbox>
                  <w14:checked w14:val="0"/>
                  <w14:checkedState w14:val="2612" w14:font="MS Gothic"/>
                  <w14:uncheckedState w14:val="2610" w14:font="MS Gothic"/>
                </w14:checkbox>
              </w:sdtPr>
              <w:sdtEndPr/>
              <w:sdtContent>
                <w:r w:rsidR="00B17841">
                  <w:rPr>
                    <w:rFonts w:ascii="MS Gothic" w:eastAsia="MS Gothic" w:hAnsi="MS Gothic" w:hint="eastAsia"/>
                  </w:rPr>
                  <w:t>☐</w:t>
                </w:r>
              </w:sdtContent>
            </w:sdt>
            <w:r w:rsidR="00B17841" w:rsidRPr="00616104">
              <w:t xml:space="preserve"> No </w:t>
            </w:r>
            <w:r w:rsidR="00B17841" w:rsidRPr="00616104">
              <w:sym w:font="Symbol" w:char="F0AE"/>
            </w:r>
            <w:r w:rsidR="00B17841" w:rsidRPr="00616104">
              <w:t xml:space="preserve"> </w:t>
            </w:r>
            <w:r w:rsidR="00B17841">
              <w:t>Skip</w:t>
            </w:r>
            <w:r w:rsidR="00B17841" w:rsidRPr="00616104">
              <w:t xml:space="preserve"> to</w:t>
            </w:r>
            <w:r w:rsidR="00B17841">
              <w:t xml:space="preserve"> </w:t>
            </w:r>
            <w:hyperlink w:anchor="_Section_2—Aggregate_Lifetime" w:history="1">
              <w:r w:rsidR="00B17841" w:rsidRPr="004D4370">
                <w:rPr>
                  <w:rStyle w:val="Hyperlink"/>
                  <w:b/>
                  <w:bCs/>
                </w:rPr>
                <w:t xml:space="preserve">Section </w:t>
              </w:r>
              <w:r w:rsidR="00B17841">
                <w:rPr>
                  <w:rStyle w:val="Hyperlink"/>
                  <w:b/>
                  <w:bCs/>
                </w:rPr>
                <w:t>3</w:t>
              </w:r>
            </w:hyperlink>
          </w:p>
          <w:p w14:paraId="713C55B7" w14:textId="77777777" w:rsidR="00B17841" w:rsidRDefault="0023164C" w:rsidP="008B413C">
            <w:pPr>
              <w:pStyle w:val="OPTTableResponse1"/>
            </w:pPr>
            <w:sdt>
              <w:sdtPr>
                <w:id w:val="174233007"/>
                <w14:checkbox>
                  <w14:checked w14:val="0"/>
                  <w14:checkedState w14:val="2612" w14:font="MS Gothic"/>
                  <w14:uncheckedState w14:val="2610" w14:font="MS Gothic"/>
                </w14:checkbox>
              </w:sdtPr>
              <w:sdtEndPr/>
              <w:sdtContent>
                <w:r w:rsidR="00B17841">
                  <w:rPr>
                    <w:rFonts w:ascii="MS Gothic" w:eastAsia="MS Gothic" w:hAnsi="MS Gothic" w:hint="eastAsia"/>
                  </w:rPr>
                  <w:t>☐</w:t>
                </w:r>
              </w:sdtContent>
            </w:sdt>
            <w:r w:rsidR="00B17841" w:rsidRPr="00616104">
              <w:t xml:space="preserve"> Yes</w:t>
            </w:r>
            <w:r w:rsidR="00C22312" w:rsidRPr="00616104">
              <w:t xml:space="preserve"> </w:t>
            </w:r>
            <w:r w:rsidR="00C22312" w:rsidRPr="00616104">
              <w:sym w:font="Symbol" w:char="F0AE"/>
            </w:r>
            <w:r w:rsidR="00C22312" w:rsidRPr="00616104">
              <w:t xml:space="preserve"> </w:t>
            </w:r>
            <w:r w:rsidR="00B17841">
              <w:t>Select the applicable benefit types.</w:t>
            </w:r>
          </w:p>
          <w:p w14:paraId="44962652" w14:textId="3D6E5225" w:rsidR="00C22312" w:rsidRDefault="0023164C" w:rsidP="00C22312">
            <w:pPr>
              <w:pStyle w:val="OPTTableResponse1"/>
              <w:ind w:left="1320"/>
            </w:pPr>
            <w:sdt>
              <w:sdtPr>
                <w:id w:val="1622798986"/>
                <w14:checkbox>
                  <w14:checked w14:val="0"/>
                  <w14:checkedState w14:val="2612" w14:font="MS Gothic"/>
                  <w14:uncheckedState w14:val="2610" w14:font="MS Gothic"/>
                </w14:checkbox>
              </w:sdtPr>
              <w:sdtEndPr/>
              <w:sdtContent>
                <w:r w:rsidR="00C22312">
                  <w:rPr>
                    <w:rFonts w:ascii="MS Gothic" w:eastAsia="MS Gothic" w:hAnsi="MS Gothic" w:hint="eastAsia"/>
                  </w:rPr>
                  <w:t>☐</w:t>
                </w:r>
              </w:sdtContent>
            </w:sdt>
            <w:r w:rsidR="00C22312">
              <w:t xml:space="preserve"> M/S only</w:t>
            </w:r>
            <w:r w:rsidR="00C22312" w:rsidRPr="00616104">
              <w:t xml:space="preserve"> </w:t>
            </w:r>
            <w:r w:rsidR="00C22312" w:rsidRPr="00616104">
              <w:sym w:font="Symbol" w:char="F0AE"/>
            </w:r>
            <w:r w:rsidR="00C22312" w:rsidRPr="00616104">
              <w:t xml:space="preserve"> </w:t>
            </w:r>
            <w:r w:rsidR="00C22312">
              <w:t>Skip</w:t>
            </w:r>
            <w:r w:rsidR="00C22312" w:rsidRPr="00616104">
              <w:t xml:space="preserve"> to</w:t>
            </w:r>
            <w:r w:rsidR="00C22312">
              <w:t xml:space="preserve"> </w:t>
            </w:r>
            <w:hyperlink w:anchor="_Section_2—Aggregate_Lifetime" w:history="1">
              <w:r w:rsidR="00C22312" w:rsidRPr="004D4370">
                <w:rPr>
                  <w:rStyle w:val="Hyperlink"/>
                  <w:b/>
                  <w:bCs/>
                </w:rPr>
                <w:t xml:space="preserve">Section </w:t>
              </w:r>
              <w:r w:rsidR="00C22312">
                <w:rPr>
                  <w:rStyle w:val="Hyperlink"/>
                  <w:b/>
                  <w:bCs/>
                </w:rPr>
                <w:t>3</w:t>
              </w:r>
            </w:hyperlink>
          </w:p>
          <w:p w14:paraId="4D748F47" w14:textId="77777777" w:rsidR="00C22312" w:rsidRDefault="0023164C" w:rsidP="00C22312">
            <w:pPr>
              <w:pStyle w:val="OPTTableResponse1"/>
              <w:ind w:left="1320"/>
            </w:pPr>
            <w:sdt>
              <w:sdtPr>
                <w:id w:val="2032378048"/>
                <w14:checkbox>
                  <w14:checked w14:val="0"/>
                  <w14:checkedState w14:val="2612" w14:font="MS Gothic"/>
                  <w14:uncheckedState w14:val="2610" w14:font="MS Gothic"/>
                </w14:checkbox>
              </w:sdtPr>
              <w:sdtEndPr/>
              <w:sdtContent>
                <w:r w:rsidR="00C22312">
                  <w:rPr>
                    <w:rFonts w:ascii="MS Gothic" w:eastAsia="MS Gothic" w:hAnsi="MS Gothic" w:hint="eastAsia"/>
                  </w:rPr>
                  <w:t>☐</w:t>
                </w:r>
              </w:sdtContent>
            </w:sdt>
            <w:r w:rsidR="00C22312">
              <w:t xml:space="preserve"> MH/SUD only</w:t>
            </w:r>
          </w:p>
          <w:p w14:paraId="70A71AD4" w14:textId="5BBC5E7F" w:rsidR="00C22312" w:rsidRPr="000B7CC2" w:rsidRDefault="0023164C" w:rsidP="00C22312">
            <w:pPr>
              <w:pStyle w:val="OPTTableResponse1"/>
              <w:ind w:left="1320"/>
              <w:rPr>
                <w:b/>
              </w:rPr>
            </w:pPr>
            <w:sdt>
              <w:sdtPr>
                <w:id w:val="-1084063315"/>
                <w14:checkbox>
                  <w14:checked w14:val="0"/>
                  <w14:checkedState w14:val="2612" w14:font="MS Gothic"/>
                  <w14:uncheckedState w14:val="2610" w14:font="MS Gothic"/>
                </w14:checkbox>
              </w:sdtPr>
              <w:sdtEndPr/>
              <w:sdtContent>
                <w:r w:rsidR="00C22312">
                  <w:rPr>
                    <w:rFonts w:ascii="MS Gothic" w:eastAsia="MS Gothic" w:hAnsi="MS Gothic" w:hint="eastAsia"/>
                  </w:rPr>
                  <w:t>☐</w:t>
                </w:r>
              </w:sdtContent>
            </w:sdt>
            <w:r w:rsidR="00C22312">
              <w:t xml:space="preserve"> MH/SUD and M/S</w:t>
            </w:r>
          </w:p>
        </w:tc>
      </w:tr>
      <w:tr w:rsidR="00B17841" w:rsidRPr="000B7CC2" w14:paraId="00C32EC7" w14:textId="77777777" w:rsidTr="008B413C">
        <w:tblPrEx>
          <w:tblCellMar>
            <w:left w:w="115" w:type="dxa"/>
            <w:right w:w="115" w:type="dxa"/>
          </w:tblCellMar>
        </w:tblPrEx>
        <w:trPr>
          <w:trHeight w:val="782"/>
          <w:jc w:val="center"/>
        </w:trPr>
        <w:tc>
          <w:tcPr>
            <w:tcW w:w="12960" w:type="dxa"/>
            <w:tcBorders>
              <w:bottom w:val="single" w:sz="4" w:space="0" w:color="A6A6A6" w:themeColor="background1" w:themeShade="A6"/>
            </w:tcBorders>
          </w:tcPr>
          <w:p w14:paraId="54F3E893" w14:textId="320D0AE2" w:rsidR="00B17841" w:rsidRDefault="00C22312" w:rsidP="00450621">
            <w:pPr>
              <w:pStyle w:val="OPTTableQuestionNumber1"/>
              <w:numPr>
                <w:ilvl w:val="0"/>
                <w:numId w:val="19"/>
              </w:numPr>
              <w:ind w:left="360"/>
            </w:pPr>
            <w:r>
              <w:t>P</w:t>
            </w:r>
            <w:r w:rsidR="00B17841">
              <w:t xml:space="preserve">lease describe how your organization ensures </w:t>
            </w:r>
            <w:r>
              <w:t xml:space="preserve">that </w:t>
            </w:r>
            <w:r w:rsidR="00B17841">
              <w:t xml:space="preserve">the implementation of </w:t>
            </w:r>
            <w:r w:rsidR="00B17841" w:rsidRPr="006715B5">
              <w:rPr>
                <w:b/>
                <w:bCs/>
              </w:rPr>
              <w:t>FRs</w:t>
            </w:r>
            <w:r w:rsidR="00B17841">
              <w:t xml:space="preserve"> meets parity requirements</w:t>
            </w:r>
            <w:r w:rsidR="005E02E8">
              <w:t>; provide evidence that demonstrates your compliance</w:t>
            </w:r>
            <w:r w:rsidR="005E02E8" w:rsidRPr="003A7DFB">
              <w:t>.</w:t>
            </w:r>
            <w:r w:rsidR="00B17841">
              <w:t xml:space="preserve"> </w:t>
            </w:r>
          </w:p>
          <w:p w14:paraId="2C2E2160" w14:textId="77777777" w:rsidR="00B17841" w:rsidRDefault="00B17841" w:rsidP="008B413C">
            <w:pPr>
              <w:pStyle w:val="OPTTableResponse1"/>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B17841" w:rsidRPr="000B7CC2" w14:paraId="4F199485" w14:textId="77777777" w:rsidTr="008B413C">
        <w:tblPrEx>
          <w:tblCellMar>
            <w:left w:w="115" w:type="dxa"/>
            <w:right w:w="115" w:type="dxa"/>
          </w:tblCellMar>
        </w:tblPrEx>
        <w:trPr>
          <w:jc w:val="center"/>
        </w:trPr>
        <w:tc>
          <w:tcPr>
            <w:tcW w:w="12960" w:type="dxa"/>
            <w:tcBorders>
              <w:top w:val="single" w:sz="4" w:space="0" w:color="A6A6A6" w:themeColor="background1" w:themeShade="A6"/>
            </w:tcBorders>
            <w:shd w:val="clear" w:color="auto" w:fill="D9D9D9" w:themeFill="background1" w:themeFillShade="D9"/>
          </w:tcPr>
          <w:p w14:paraId="5AE64608" w14:textId="77777777" w:rsidR="00B17841" w:rsidRPr="00B114E7" w:rsidRDefault="00B17841" w:rsidP="008B413C">
            <w:pPr>
              <w:pStyle w:val="HSAGTableText"/>
              <w:ind w:left="420"/>
              <w:rPr>
                <w:i/>
                <w:iCs/>
              </w:rPr>
            </w:pPr>
            <w:r w:rsidRPr="00B114E7">
              <w:rPr>
                <w:i/>
                <w:iCs/>
              </w:rPr>
              <w:t xml:space="preserve">Documents </w:t>
            </w:r>
            <w:r>
              <w:rPr>
                <w:i/>
                <w:iCs/>
              </w:rPr>
              <w:t>s</w:t>
            </w:r>
            <w:r w:rsidRPr="00B114E7">
              <w:rPr>
                <w:i/>
                <w:iCs/>
              </w:rPr>
              <w:t xml:space="preserve">ubmitted </w:t>
            </w:r>
            <w:r>
              <w:rPr>
                <w:i/>
                <w:iCs/>
              </w:rPr>
              <w:t xml:space="preserve">as evidence </w:t>
            </w:r>
            <w:r w:rsidRPr="00B114E7">
              <w:rPr>
                <w:i/>
                <w:iCs/>
              </w:rPr>
              <w:t xml:space="preserve">for </w:t>
            </w:r>
            <w:r>
              <w:rPr>
                <w:i/>
                <w:iCs/>
              </w:rPr>
              <w:t>d</w:t>
            </w:r>
            <w:r w:rsidRPr="00B114E7">
              <w:rPr>
                <w:i/>
                <w:iCs/>
              </w:rPr>
              <w:t xml:space="preserve">esk </w:t>
            </w:r>
            <w:r>
              <w:rPr>
                <w:i/>
                <w:iCs/>
              </w:rPr>
              <w:t>r</w:t>
            </w:r>
            <w:r w:rsidRPr="00B114E7">
              <w:rPr>
                <w:i/>
                <w:iCs/>
              </w:rPr>
              <w:t>eview:</w:t>
            </w:r>
          </w:p>
        </w:tc>
      </w:tr>
    </w:tbl>
    <w:p w14:paraId="132428FC" w14:textId="58A68DC7" w:rsidR="00DD63C3" w:rsidRPr="00D56357" w:rsidRDefault="00D56357" w:rsidP="00CD78AE">
      <w:pPr>
        <w:pStyle w:val="Heading4"/>
      </w:pPr>
      <w:r>
        <w:t xml:space="preserve">HSAG </w:t>
      </w:r>
      <w:r w:rsidRPr="00CD78AE">
        <w:t>Evaluation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D56357" w:rsidRPr="000B7CC2" w14:paraId="143D9135" w14:textId="0544C2C7" w:rsidTr="003F0CD6">
        <w:trPr>
          <w:jc w:val="center"/>
        </w:trPr>
        <w:tc>
          <w:tcPr>
            <w:tcW w:w="10705" w:type="dxa"/>
            <w:shd w:val="clear" w:color="auto" w:fill="00549E"/>
            <w:hideMark/>
          </w:tcPr>
          <w:p w14:paraId="5DE779EE" w14:textId="1D9AD9CC" w:rsidR="00D56357" w:rsidRPr="00EE2B0A" w:rsidRDefault="00D56357" w:rsidP="000C44D2">
            <w:pPr>
              <w:pStyle w:val="HSAGTableHeading"/>
              <w:jc w:val="left"/>
            </w:pPr>
            <w:r w:rsidRPr="00EE2B0A">
              <w:t>HSAG Findings</w:t>
            </w:r>
          </w:p>
        </w:tc>
        <w:tc>
          <w:tcPr>
            <w:tcW w:w="2255" w:type="dxa"/>
            <w:shd w:val="clear" w:color="auto" w:fill="00549E"/>
          </w:tcPr>
          <w:p w14:paraId="39F0F6EE" w14:textId="6EA51F42" w:rsidR="00D56357" w:rsidRPr="00EE2B0A" w:rsidRDefault="00D56357" w:rsidP="000C44D2">
            <w:pPr>
              <w:pStyle w:val="HSAGTableHeading"/>
            </w:pPr>
            <w:r>
              <w:t>HSAG Rating</w:t>
            </w:r>
          </w:p>
        </w:tc>
      </w:tr>
      <w:tr w:rsidR="00D56357" w:rsidRPr="000B7CC2" w14:paraId="7413EDEA" w14:textId="6956FD50" w:rsidTr="003F0CD6">
        <w:trPr>
          <w:jc w:val="center"/>
        </w:trPr>
        <w:tc>
          <w:tcPr>
            <w:tcW w:w="10705" w:type="dxa"/>
          </w:tcPr>
          <w:p w14:paraId="178F6B4C" w14:textId="77777777" w:rsidR="00D56357" w:rsidRPr="000C44D2" w:rsidRDefault="00D56357" w:rsidP="000C44D2">
            <w:pPr>
              <w:pStyle w:val="HSAGTableText"/>
            </w:pPr>
          </w:p>
        </w:tc>
        <w:tc>
          <w:tcPr>
            <w:tcW w:w="2255" w:type="dxa"/>
          </w:tcPr>
          <w:p w14:paraId="13FD078B" w14:textId="2A1A5BF9" w:rsidR="00D56357" w:rsidRDefault="0023164C" w:rsidP="00316D4C">
            <w:pPr>
              <w:pStyle w:val="HSAGTableText"/>
              <w:rPr>
                <w:color w:val="auto"/>
              </w:rPr>
            </w:pPr>
            <w:sdt>
              <w:sdtPr>
                <w:rPr>
                  <w:color w:val="auto"/>
                </w:rPr>
                <w:id w:val="-1221045267"/>
                <w14:checkbox>
                  <w14:checked w14:val="0"/>
                  <w14:checkedState w14:val="2612" w14:font="MS Gothic"/>
                  <w14:uncheckedState w14:val="2610" w14:font="MS Gothic"/>
                </w14:checkbox>
              </w:sdtPr>
              <w:sdtEndPr/>
              <w:sdtContent>
                <w:r w:rsidR="00D56357" w:rsidRPr="00D56357">
                  <w:rPr>
                    <w:rFonts w:ascii="MS Gothic" w:eastAsia="MS Gothic" w:hAnsi="MS Gothic" w:hint="eastAsia"/>
                    <w:color w:val="auto"/>
                  </w:rPr>
                  <w:t>☐</w:t>
                </w:r>
              </w:sdtContent>
            </w:sdt>
            <w:r w:rsidR="00D56357" w:rsidRPr="00D56357">
              <w:rPr>
                <w:color w:val="auto"/>
              </w:rPr>
              <w:t xml:space="preserve"> </w:t>
            </w:r>
            <w:r w:rsidR="003F0CD6">
              <w:rPr>
                <w:color w:val="auto"/>
              </w:rPr>
              <w:t>Compliant</w:t>
            </w:r>
          </w:p>
          <w:p w14:paraId="22C74604" w14:textId="34D69E2E" w:rsidR="00D56357" w:rsidRDefault="0023164C" w:rsidP="00D56357">
            <w:pPr>
              <w:pStyle w:val="HSAGTableText"/>
              <w:rPr>
                <w:color w:val="auto"/>
              </w:rPr>
            </w:pPr>
            <w:sdt>
              <w:sdtPr>
                <w:rPr>
                  <w:color w:val="auto"/>
                </w:rPr>
                <w:id w:val="1521202646"/>
                <w14:checkbox>
                  <w14:checked w14:val="0"/>
                  <w14:checkedState w14:val="2612" w14:font="MS Gothic"/>
                  <w14:uncheckedState w14:val="2610" w14:font="MS Gothic"/>
                </w14:checkbox>
              </w:sdtPr>
              <w:sdtEndPr/>
              <w:sdtContent>
                <w:r w:rsidR="00D56357" w:rsidRPr="00D56357">
                  <w:rPr>
                    <w:rFonts w:ascii="MS Gothic" w:eastAsia="MS Gothic" w:hAnsi="MS Gothic" w:hint="eastAsia"/>
                    <w:color w:val="auto"/>
                  </w:rPr>
                  <w:t>☐</w:t>
                </w:r>
              </w:sdtContent>
            </w:sdt>
            <w:r w:rsidR="00D56357" w:rsidRPr="00D56357">
              <w:rPr>
                <w:color w:val="auto"/>
              </w:rPr>
              <w:t xml:space="preserve"> </w:t>
            </w:r>
            <w:r w:rsidR="00D56357">
              <w:rPr>
                <w:color w:val="auto"/>
              </w:rPr>
              <w:t xml:space="preserve">Partially </w:t>
            </w:r>
            <w:r w:rsidR="003F0CD6">
              <w:rPr>
                <w:color w:val="auto"/>
              </w:rPr>
              <w:t>Compliant</w:t>
            </w:r>
          </w:p>
          <w:p w14:paraId="356CE0E5" w14:textId="2DF49C7F" w:rsidR="00D56357" w:rsidRDefault="0023164C" w:rsidP="00D56357">
            <w:pPr>
              <w:pStyle w:val="HSAGTableText"/>
              <w:rPr>
                <w:color w:val="auto"/>
              </w:rPr>
            </w:pPr>
            <w:sdt>
              <w:sdtPr>
                <w:rPr>
                  <w:color w:val="auto"/>
                </w:rPr>
                <w:id w:val="2111614921"/>
                <w14:checkbox>
                  <w14:checked w14:val="0"/>
                  <w14:checkedState w14:val="2612" w14:font="MS Gothic"/>
                  <w14:uncheckedState w14:val="2610" w14:font="MS Gothic"/>
                </w14:checkbox>
              </w:sdtPr>
              <w:sdtEndPr/>
              <w:sdtContent>
                <w:r w:rsidR="000C44D2">
                  <w:rPr>
                    <w:rFonts w:ascii="MS Gothic" w:eastAsia="MS Gothic" w:hAnsi="MS Gothic" w:hint="eastAsia"/>
                    <w:color w:val="auto"/>
                  </w:rPr>
                  <w:t>☐</w:t>
                </w:r>
              </w:sdtContent>
            </w:sdt>
            <w:r w:rsidR="00D56357" w:rsidRPr="00D56357">
              <w:rPr>
                <w:color w:val="auto"/>
              </w:rPr>
              <w:t xml:space="preserve"> </w:t>
            </w:r>
            <w:r w:rsidR="00D56357">
              <w:rPr>
                <w:color w:val="auto"/>
              </w:rPr>
              <w:t xml:space="preserve">Not </w:t>
            </w:r>
            <w:r w:rsidR="003F0CD6">
              <w:rPr>
                <w:color w:val="auto"/>
              </w:rPr>
              <w:t>Compliant</w:t>
            </w:r>
          </w:p>
          <w:p w14:paraId="4940D076" w14:textId="176B3524" w:rsidR="000C44D2" w:rsidRPr="00D56357" w:rsidRDefault="0023164C" w:rsidP="00D56357">
            <w:pPr>
              <w:pStyle w:val="HSAGTableText"/>
              <w:rPr>
                <w:color w:val="auto"/>
              </w:rPr>
            </w:pPr>
            <w:sdt>
              <w:sdtPr>
                <w:rPr>
                  <w:color w:val="auto"/>
                </w:rPr>
                <w:id w:val="570619193"/>
                <w14:checkbox>
                  <w14:checked w14:val="0"/>
                  <w14:checkedState w14:val="2612" w14:font="MS Gothic"/>
                  <w14:uncheckedState w14:val="2610" w14:font="MS Gothic"/>
                </w14:checkbox>
              </w:sdtPr>
              <w:sdtEndPr/>
              <w:sdtContent>
                <w:r w:rsidR="000C44D2">
                  <w:rPr>
                    <w:rFonts w:ascii="MS Gothic" w:eastAsia="MS Gothic" w:hAnsi="MS Gothic" w:hint="eastAsia"/>
                    <w:color w:val="auto"/>
                  </w:rPr>
                  <w:t>☐</w:t>
                </w:r>
              </w:sdtContent>
            </w:sdt>
            <w:r w:rsidR="000C44D2" w:rsidRPr="00D56357">
              <w:rPr>
                <w:color w:val="auto"/>
              </w:rPr>
              <w:t xml:space="preserve"> </w:t>
            </w:r>
            <w:r w:rsidR="000C44D2">
              <w:rPr>
                <w:color w:val="auto"/>
              </w:rPr>
              <w:t>Not Applicable</w:t>
            </w:r>
          </w:p>
        </w:tc>
      </w:tr>
      <w:tr w:rsidR="00316D4C" w:rsidRPr="000B7CC2" w14:paraId="07D79675" w14:textId="77777777" w:rsidTr="001575A4">
        <w:trPr>
          <w:jc w:val="center"/>
        </w:trPr>
        <w:tc>
          <w:tcPr>
            <w:tcW w:w="12960" w:type="dxa"/>
            <w:gridSpan w:val="2"/>
          </w:tcPr>
          <w:p w14:paraId="18F84764" w14:textId="14A0700F" w:rsidR="00F1536D" w:rsidRPr="00EE2B0A" w:rsidRDefault="00316D4C" w:rsidP="00F1536D">
            <w:pPr>
              <w:pStyle w:val="HSAGTableText"/>
              <w:rPr>
                <w:b/>
                <w:bCs/>
                <w:color w:val="auto"/>
              </w:rPr>
            </w:pPr>
            <w:r w:rsidRPr="00EE2B0A">
              <w:rPr>
                <w:b/>
                <w:bCs/>
                <w:color w:val="auto"/>
              </w:rPr>
              <w:t>Required Actions:</w:t>
            </w:r>
            <w:r w:rsidRPr="00EE2B0A">
              <w:rPr>
                <w:color w:val="auto"/>
              </w:rPr>
              <w:t xml:space="preserve"> </w:t>
            </w:r>
          </w:p>
        </w:tc>
      </w:tr>
    </w:tbl>
    <w:p w14:paraId="3F55ED7E" w14:textId="21E8076E" w:rsidR="00953C61" w:rsidRDefault="00953C61" w:rsidP="0007241C">
      <w:pPr>
        <w:spacing w:before="0" w:after="200" w:line="276" w:lineRule="auto"/>
        <w:rPr>
          <w:rFonts w:eastAsia="Times New Roman" w:cs="Times New Roman"/>
          <w:sz w:val="4"/>
          <w:szCs w:val="4"/>
        </w:rPr>
      </w:pPr>
    </w:p>
    <w:p w14:paraId="5F8BA2EB" w14:textId="77777777" w:rsidR="00794C19" w:rsidRDefault="00794C19" w:rsidP="0007241C">
      <w:pPr>
        <w:spacing w:before="0" w:after="200" w:line="276" w:lineRule="auto"/>
        <w:rPr>
          <w:rFonts w:eastAsia="Times New Roman" w:cs="Times New Roman"/>
          <w:sz w:val="4"/>
          <w:szCs w:val="4"/>
        </w:rPr>
        <w:sectPr w:rsidR="00794C19" w:rsidSect="00A22C22">
          <w:headerReference w:type="default" r:id="rId15"/>
          <w:headerReference w:type="first" r:id="rId16"/>
          <w:pgSz w:w="15840" w:h="12240" w:orient="landscape"/>
          <w:pgMar w:top="1872" w:right="1440" w:bottom="720" w:left="1440" w:header="720" w:footer="720" w:gutter="0"/>
          <w:cols w:space="720"/>
          <w:titlePg/>
          <w:docGrid w:linePitch="360"/>
        </w:sectPr>
      </w:pPr>
    </w:p>
    <w:p w14:paraId="5D71D99B" w14:textId="2130D0B6" w:rsidR="00794C19" w:rsidRDefault="00794C19" w:rsidP="00BE3B91">
      <w:pPr>
        <w:pStyle w:val="Heading1"/>
        <w:numPr>
          <w:ilvl w:val="0"/>
          <w:numId w:val="13"/>
        </w:numPr>
        <w:ind w:left="360"/>
      </w:pPr>
      <w:bookmarkStart w:id="2" w:name="_Section_2—Aggregate_Lifetime"/>
      <w:bookmarkEnd w:id="2"/>
      <w:r>
        <w:lastRenderedPageBreak/>
        <w:t>Aggregate Lifetime or Annual Dollar Limits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60"/>
      </w:tblGrid>
      <w:tr w:rsidR="00794C19" w:rsidRPr="000B7CC2" w14:paraId="6DAE56D1" w14:textId="77777777" w:rsidTr="001402D6">
        <w:trPr>
          <w:trHeight w:val="395"/>
          <w:tblHeader/>
          <w:jc w:val="center"/>
        </w:trPr>
        <w:tc>
          <w:tcPr>
            <w:tcW w:w="12960" w:type="dxa"/>
            <w:tcBorders>
              <w:top w:val="single" w:sz="4" w:space="0" w:color="auto"/>
              <w:left w:val="single" w:sz="4" w:space="0" w:color="auto"/>
              <w:bottom w:val="nil"/>
              <w:right w:val="single" w:sz="4" w:space="0" w:color="auto"/>
            </w:tcBorders>
            <w:shd w:val="clear" w:color="auto" w:fill="00549E"/>
          </w:tcPr>
          <w:p w14:paraId="08C44C43" w14:textId="40F695C2" w:rsidR="00794C19" w:rsidRPr="00D074F7" w:rsidRDefault="00794C19" w:rsidP="001F4F65">
            <w:pPr>
              <w:pStyle w:val="ProposalHeading1"/>
            </w:pPr>
            <w:r w:rsidRPr="00794C19">
              <w:t>Aggregate Lifetime or Annual Dollar Limits (AL/ADLs)</w:t>
            </w:r>
          </w:p>
        </w:tc>
      </w:tr>
      <w:tr w:rsidR="00794C19" w:rsidRPr="007E0BB9" w14:paraId="08F6D380" w14:textId="77777777" w:rsidTr="001402D6">
        <w:tblPrEx>
          <w:tblCellMar>
            <w:left w:w="115" w:type="dxa"/>
            <w:right w:w="115" w:type="dxa"/>
          </w:tblCellMar>
        </w:tblPrEx>
        <w:trPr>
          <w:jc w:val="center"/>
        </w:trPr>
        <w:tc>
          <w:tcPr>
            <w:tcW w:w="12960" w:type="dxa"/>
            <w:shd w:val="clear" w:color="auto" w:fill="DFECF7"/>
            <w:hideMark/>
          </w:tcPr>
          <w:p w14:paraId="54457DC5" w14:textId="2ECC4A78" w:rsidR="00794C19" w:rsidRPr="00316D4C" w:rsidRDefault="00794C19" w:rsidP="001F4F65">
            <w:pPr>
              <w:pStyle w:val="OPTTableSectionDefinition"/>
            </w:pPr>
            <w:r w:rsidRPr="00316D4C">
              <w:t xml:space="preserve">Definition: </w:t>
            </w:r>
            <w:r w:rsidRPr="00F97286">
              <w:rPr>
                <w:b w:val="0"/>
                <w:bCs w:val="0"/>
              </w:rPr>
              <w:t>Dollar limits on the total amount of a specified benefit over a lifetime or on an annual basis</w:t>
            </w:r>
            <w:r w:rsidR="00DA14CF" w:rsidRPr="00F97286">
              <w:rPr>
                <w:b w:val="0"/>
                <w:bCs w:val="0"/>
              </w:rPr>
              <w:t xml:space="preserve"> (e.g., coverage for SUD residential treatment services capped at $20,000/year)</w:t>
            </w:r>
            <w:r w:rsidRPr="00F97286">
              <w:rPr>
                <w:b w:val="0"/>
                <w:bCs w:val="0"/>
              </w:rPr>
              <w:t>.</w:t>
            </w:r>
          </w:p>
        </w:tc>
      </w:tr>
      <w:tr w:rsidR="00794C19" w:rsidRPr="000B7CC2" w14:paraId="4566C3A4" w14:textId="77777777" w:rsidTr="001F4F65">
        <w:tblPrEx>
          <w:tblCellMar>
            <w:left w:w="115" w:type="dxa"/>
            <w:right w:w="115" w:type="dxa"/>
          </w:tblCellMar>
        </w:tblPrEx>
        <w:trPr>
          <w:trHeight w:val="1025"/>
          <w:jc w:val="center"/>
        </w:trPr>
        <w:tc>
          <w:tcPr>
            <w:tcW w:w="12960" w:type="dxa"/>
          </w:tcPr>
          <w:p w14:paraId="001C7C51" w14:textId="11C9EB32" w:rsidR="00794C19" w:rsidRPr="004D4370" w:rsidRDefault="00794C19" w:rsidP="00450621">
            <w:pPr>
              <w:pStyle w:val="OPTTableQuestionNumber1"/>
              <w:numPr>
                <w:ilvl w:val="0"/>
                <w:numId w:val="20"/>
              </w:numPr>
              <w:ind w:left="360"/>
            </w:pPr>
            <w:r w:rsidRPr="004D4370">
              <w:t xml:space="preserve">Does the </w:t>
            </w:r>
            <w:r w:rsidR="00D33B72">
              <w:t>organization</w:t>
            </w:r>
            <w:r w:rsidR="00163195" w:rsidRPr="00163195">
              <w:t xml:space="preserve"> </w:t>
            </w:r>
            <w:r w:rsidRPr="004D4370">
              <w:t xml:space="preserve">apply </w:t>
            </w:r>
            <w:r w:rsidR="00B61D7B">
              <w:t>an</w:t>
            </w:r>
            <w:r w:rsidRPr="004D4370">
              <w:t xml:space="preserve"> </w:t>
            </w:r>
            <w:r w:rsidR="004D4370" w:rsidRPr="00A35F07">
              <w:rPr>
                <w:b/>
                <w:bCs/>
              </w:rPr>
              <w:t>AL</w:t>
            </w:r>
            <w:r w:rsidR="004D4370" w:rsidRPr="004D4370">
              <w:t xml:space="preserve"> or </w:t>
            </w:r>
            <w:r w:rsidR="00B61D7B">
              <w:t xml:space="preserve">any </w:t>
            </w:r>
            <w:r w:rsidR="004D4370" w:rsidRPr="00A35F07">
              <w:rPr>
                <w:b/>
                <w:bCs/>
              </w:rPr>
              <w:t>ADLs</w:t>
            </w:r>
            <w:r w:rsidRPr="004D4370">
              <w:t xml:space="preserve"> </w:t>
            </w:r>
            <w:r w:rsidR="006715B5">
              <w:t xml:space="preserve">to </w:t>
            </w:r>
            <w:r w:rsidR="006715B5" w:rsidRPr="004D4370">
              <w:t>mental health/substance use disorder (</w:t>
            </w:r>
            <w:r w:rsidR="00944D9D">
              <w:t>MH/</w:t>
            </w:r>
            <w:r w:rsidR="006715B5" w:rsidRPr="004D4370">
              <w:t xml:space="preserve">SUD) </w:t>
            </w:r>
            <w:r w:rsidR="006715B5" w:rsidRPr="003A7DFB">
              <w:t>and/or medical/surgical (M/S) benefits</w:t>
            </w:r>
            <w:r w:rsidR="006715B5" w:rsidRPr="004D4370">
              <w:t xml:space="preserve"> </w:t>
            </w:r>
            <w:r w:rsidRPr="004D4370">
              <w:t>for inpatient (IP), outpatient (OP), pharmacy (Rx), or emergency care (EC) services</w:t>
            </w:r>
            <w:r w:rsidR="003A7DFB">
              <w:t>?</w:t>
            </w:r>
          </w:p>
          <w:p w14:paraId="6B785D2A" w14:textId="14BC56C9" w:rsidR="006715B5" w:rsidRDefault="0023164C" w:rsidP="00C04786">
            <w:pPr>
              <w:pStyle w:val="OPTTableResponse1"/>
            </w:pPr>
            <w:sdt>
              <w:sdtPr>
                <w:id w:val="-376855823"/>
                <w14:checkbox>
                  <w14:checked w14:val="0"/>
                  <w14:checkedState w14:val="2612" w14:font="MS Gothic"/>
                  <w14:uncheckedState w14:val="2610" w14:font="MS Gothic"/>
                </w14:checkbox>
              </w:sdtPr>
              <w:sdtEndPr/>
              <w:sdtContent>
                <w:r w:rsidR="006715B5">
                  <w:rPr>
                    <w:rFonts w:ascii="MS Gothic" w:eastAsia="MS Gothic" w:hAnsi="MS Gothic" w:hint="eastAsia"/>
                  </w:rPr>
                  <w:t>☐</w:t>
                </w:r>
              </w:sdtContent>
            </w:sdt>
            <w:r w:rsidR="006715B5" w:rsidRPr="004D4370">
              <w:t xml:space="preserve"> No </w:t>
            </w:r>
            <w:r w:rsidR="006715B5" w:rsidRPr="004D4370">
              <w:sym w:font="Symbol" w:char="F0AE"/>
            </w:r>
            <w:r w:rsidR="006715B5" w:rsidRPr="004D4370">
              <w:t xml:space="preserve"> Skip to </w:t>
            </w:r>
            <w:hyperlink w:anchor="_Quantitative_Treatment_Limitations" w:history="1">
              <w:r w:rsidR="006715B5" w:rsidRPr="00AA0368">
                <w:rPr>
                  <w:rStyle w:val="Hyperlink"/>
                  <w:b/>
                  <w:bCs/>
                </w:rPr>
                <w:t xml:space="preserve">Section </w:t>
              </w:r>
              <w:r w:rsidR="006715B5">
                <w:rPr>
                  <w:rStyle w:val="Hyperlink"/>
                  <w:b/>
                  <w:bCs/>
                </w:rPr>
                <w:t>4</w:t>
              </w:r>
            </w:hyperlink>
          </w:p>
          <w:p w14:paraId="72A0986F" w14:textId="52E7C052" w:rsidR="006715B5" w:rsidRDefault="0023164C" w:rsidP="00C04786">
            <w:pPr>
              <w:pStyle w:val="OPTTableResponse1"/>
            </w:pPr>
            <w:sdt>
              <w:sdtPr>
                <w:id w:val="-1825809265"/>
                <w14:checkbox>
                  <w14:checked w14:val="0"/>
                  <w14:checkedState w14:val="2612" w14:font="MS Gothic"/>
                  <w14:uncheckedState w14:val="2610" w14:font="MS Gothic"/>
                </w14:checkbox>
              </w:sdtPr>
              <w:sdtEndPr/>
              <w:sdtContent>
                <w:r w:rsidR="006715B5">
                  <w:rPr>
                    <w:rFonts w:ascii="MS Gothic" w:eastAsia="MS Gothic" w:hAnsi="MS Gothic" w:hint="eastAsia"/>
                  </w:rPr>
                  <w:t>☐</w:t>
                </w:r>
              </w:sdtContent>
            </w:sdt>
            <w:r w:rsidR="00794C19" w:rsidRPr="004D4370">
              <w:t xml:space="preserve"> Yes </w:t>
            </w:r>
            <w:r w:rsidR="003A7DFB" w:rsidRPr="003A7DFB">
              <w:sym w:font="Symbol" w:char="F0AE"/>
            </w:r>
            <w:r w:rsidR="003A7DFB" w:rsidRPr="003A7DFB">
              <w:t xml:space="preserve"> Select </w:t>
            </w:r>
            <w:r w:rsidR="006715B5">
              <w:t>the</w:t>
            </w:r>
            <w:r w:rsidR="006715B5" w:rsidRPr="003A7DFB">
              <w:t xml:space="preserve"> </w:t>
            </w:r>
            <w:r w:rsidR="003A7DFB" w:rsidRPr="003A7DFB">
              <w:t xml:space="preserve">applicable benefits: </w:t>
            </w:r>
          </w:p>
          <w:p w14:paraId="29684292" w14:textId="12BCD18B" w:rsidR="00794C19" w:rsidRDefault="0023164C" w:rsidP="006715B5">
            <w:pPr>
              <w:pStyle w:val="OPTTableResponse1"/>
              <w:ind w:left="1320"/>
            </w:pPr>
            <w:sdt>
              <w:sdtPr>
                <w:id w:val="1350378802"/>
                <w14:checkbox>
                  <w14:checked w14:val="0"/>
                  <w14:checkedState w14:val="2612" w14:font="MS Gothic"/>
                  <w14:uncheckedState w14:val="2610" w14:font="MS Gothic"/>
                </w14:checkbox>
              </w:sdtPr>
              <w:sdtEndPr/>
              <w:sdtContent>
                <w:r w:rsidR="003A7DFB" w:rsidRPr="003A7DFB">
                  <w:rPr>
                    <w:rFonts w:ascii="Segoe UI Symbol" w:hAnsi="Segoe UI Symbol" w:cs="Segoe UI Symbol"/>
                  </w:rPr>
                  <w:t>☐</w:t>
                </w:r>
              </w:sdtContent>
            </w:sdt>
            <w:r w:rsidR="003A7DFB" w:rsidRPr="003A7DFB">
              <w:t xml:space="preserve"> </w:t>
            </w:r>
            <w:r w:rsidR="006715B5">
              <w:t xml:space="preserve">M/S only </w:t>
            </w:r>
            <w:r w:rsidR="006715B5" w:rsidRPr="004D4370">
              <w:sym w:font="Symbol" w:char="F0AE"/>
            </w:r>
            <w:r w:rsidR="006715B5" w:rsidRPr="004D4370">
              <w:t xml:space="preserve"> Skip to </w:t>
            </w:r>
            <w:hyperlink w:anchor="_Quantitative_Treatment_Limitations" w:history="1">
              <w:r w:rsidR="006715B5" w:rsidRPr="00AA0368">
                <w:rPr>
                  <w:rStyle w:val="Hyperlink"/>
                  <w:b/>
                  <w:bCs/>
                </w:rPr>
                <w:t xml:space="preserve">Section </w:t>
              </w:r>
              <w:r w:rsidR="006715B5">
                <w:rPr>
                  <w:rStyle w:val="Hyperlink"/>
                  <w:b/>
                  <w:bCs/>
                </w:rPr>
                <w:t>4</w:t>
              </w:r>
            </w:hyperlink>
          </w:p>
          <w:p w14:paraId="64FBE33B" w14:textId="77777777" w:rsidR="006715B5" w:rsidRDefault="0023164C" w:rsidP="006715B5">
            <w:pPr>
              <w:pStyle w:val="OPTTableResponse1"/>
              <w:ind w:left="1320"/>
            </w:pPr>
            <w:sdt>
              <w:sdtPr>
                <w:id w:val="540415120"/>
                <w14:checkbox>
                  <w14:checked w14:val="0"/>
                  <w14:checkedState w14:val="2612" w14:font="MS Gothic"/>
                  <w14:uncheckedState w14:val="2610" w14:font="MS Gothic"/>
                </w14:checkbox>
              </w:sdtPr>
              <w:sdtEndPr/>
              <w:sdtContent>
                <w:r w:rsidR="006715B5" w:rsidRPr="003A7DFB">
                  <w:rPr>
                    <w:rFonts w:ascii="Segoe UI Symbol" w:hAnsi="Segoe UI Symbol" w:cs="Segoe UI Symbol"/>
                  </w:rPr>
                  <w:t>☐</w:t>
                </w:r>
              </w:sdtContent>
            </w:sdt>
            <w:r w:rsidR="006715B5" w:rsidRPr="003A7DFB">
              <w:t xml:space="preserve"> </w:t>
            </w:r>
            <w:r w:rsidR="006715B5">
              <w:t>MH/SUD only</w:t>
            </w:r>
          </w:p>
          <w:p w14:paraId="5FD9E659" w14:textId="2A05091D" w:rsidR="006715B5" w:rsidRPr="004D4370" w:rsidRDefault="0023164C" w:rsidP="006715B5">
            <w:pPr>
              <w:pStyle w:val="OPTTableResponse1"/>
              <w:ind w:left="1320"/>
            </w:pPr>
            <w:sdt>
              <w:sdtPr>
                <w:id w:val="-316039295"/>
                <w14:checkbox>
                  <w14:checked w14:val="0"/>
                  <w14:checkedState w14:val="2612" w14:font="MS Gothic"/>
                  <w14:uncheckedState w14:val="2610" w14:font="MS Gothic"/>
                </w14:checkbox>
              </w:sdtPr>
              <w:sdtEndPr/>
              <w:sdtContent>
                <w:r w:rsidR="006715B5" w:rsidRPr="003A7DFB">
                  <w:rPr>
                    <w:rFonts w:ascii="Segoe UI Symbol" w:hAnsi="Segoe UI Symbol" w:cs="Segoe UI Symbol"/>
                  </w:rPr>
                  <w:t>☐</w:t>
                </w:r>
              </w:sdtContent>
            </w:sdt>
            <w:r w:rsidR="006715B5" w:rsidRPr="003A7DFB">
              <w:t xml:space="preserve"> </w:t>
            </w:r>
            <w:r w:rsidR="006715B5">
              <w:t>MH/SUD and M/S</w:t>
            </w:r>
          </w:p>
        </w:tc>
      </w:tr>
      <w:tr w:rsidR="00794C19" w:rsidRPr="000B7CC2" w14:paraId="69979C44" w14:textId="77777777" w:rsidTr="006715B5">
        <w:tblPrEx>
          <w:tblCellMar>
            <w:left w:w="115" w:type="dxa"/>
            <w:right w:w="115" w:type="dxa"/>
          </w:tblCellMar>
        </w:tblPrEx>
        <w:trPr>
          <w:trHeight w:val="782"/>
          <w:jc w:val="center"/>
        </w:trPr>
        <w:tc>
          <w:tcPr>
            <w:tcW w:w="12960" w:type="dxa"/>
            <w:tcBorders>
              <w:bottom w:val="single" w:sz="4" w:space="0" w:color="BFBFBF" w:themeColor="background1" w:themeShade="BF"/>
            </w:tcBorders>
          </w:tcPr>
          <w:p w14:paraId="126C549B" w14:textId="4064230E" w:rsidR="00794C19" w:rsidRPr="004D4370" w:rsidRDefault="006715B5" w:rsidP="00450621">
            <w:pPr>
              <w:pStyle w:val="OPTTableQuestionNumber1"/>
              <w:numPr>
                <w:ilvl w:val="0"/>
                <w:numId w:val="20"/>
              </w:numPr>
              <w:ind w:left="360"/>
            </w:pPr>
            <w:r>
              <w:t>P</w:t>
            </w:r>
            <w:r w:rsidR="00C25403" w:rsidRPr="00C25403">
              <w:t>lease describe</w:t>
            </w:r>
            <w:r w:rsidR="003A7DFB">
              <w:t xml:space="preserve"> </w:t>
            </w:r>
            <w:r w:rsidR="00F97286">
              <w:t xml:space="preserve">how your organization ensures </w:t>
            </w:r>
            <w:r>
              <w:t>that the</w:t>
            </w:r>
            <w:r w:rsidR="00F97286">
              <w:t xml:space="preserve"> implementation </w:t>
            </w:r>
            <w:r>
              <w:t xml:space="preserve">of </w:t>
            </w:r>
            <w:r w:rsidR="00F97286" w:rsidRPr="00F01003">
              <w:rPr>
                <w:b/>
                <w:bCs/>
              </w:rPr>
              <w:t>AL/ADLs</w:t>
            </w:r>
            <w:r w:rsidR="00F97286">
              <w:t xml:space="preserve"> meets parity requirements</w:t>
            </w:r>
            <w:r w:rsidR="005E02E8">
              <w:t>; provide evidence that demonstrates your compliance</w:t>
            </w:r>
            <w:r w:rsidR="003A7DFB" w:rsidRPr="003A7DFB">
              <w:t xml:space="preserve">. </w:t>
            </w:r>
            <w:r w:rsidR="00C25403" w:rsidRPr="00C25403">
              <w:t xml:space="preserve"> </w:t>
            </w:r>
          </w:p>
          <w:p w14:paraId="60F6729B" w14:textId="1AD6275C" w:rsidR="00794C19" w:rsidRPr="00486384" w:rsidRDefault="00486384" w:rsidP="00C04786">
            <w:pPr>
              <w:pStyle w:val="OPTTableResponse1"/>
              <w:rPr>
                <w:color w:val="00549E"/>
              </w:rPr>
            </w:pPr>
            <w:r>
              <w:rPr>
                <w:rStyle w:val="OPTTextResponse1"/>
              </w:rPr>
              <w:fldChar w:fldCharType="begin">
                <w:ffData>
                  <w:name w:val="Text1"/>
                  <w:enabled/>
                  <w:calcOnExit w:val="0"/>
                  <w:textInput>
                    <w:default w:val="Click to Enter Description"/>
                  </w:textInput>
                </w:ffData>
              </w:fldChar>
            </w:r>
            <w:bookmarkStart w:id="3" w:name="Text1"/>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bookmarkEnd w:id="3"/>
          </w:p>
        </w:tc>
      </w:tr>
      <w:tr w:rsidR="006715B5" w:rsidRPr="000B7CC2" w14:paraId="384FF8CE" w14:textId="77777777" w:rsidTr="006715B5">
        <w:tblPrEx>
          <w:tblCellMar>
            <w:left w:w="115" w:type="dxa"/>
            <w:right w:w="115" w:type="dxa"/>
          </w:tblCellMar>
        </w:tblPrEx>
        <w:trPr>
          <w:jc w:val="center"/>
        </w:trPr>
        <w:tc>
          <w:tcPr>
            <w:tcW w:w="12960" w:type="dxa"/>
            <w:tcBorders>
              <w:top w:val="single" w:sz="4" w:space="0" w:color="BFBFBF" w:themeColor="background1" w:themeShade="BF"/>
            </w:tcBorders>
            <w:shd w:val="clear" w:color="auto" w:fill="D9D9D9" w:themeFill="background1" w:themeFillShade="D9"/>
          </w:tcPr>
          <w:p w14:paraId="326719A7" w14:textId="77777777" w:rsidR="006715B5" w:rsidRPr="00B114E7" w:rsidRDefault="006715B5" w:rsidP="008B413C">
            <w:pPr>
              <w:pStyle w:val="HSAGTableText"/>
              <w:ind w:left="420"/>
              <w:rPr>
                <w:i/>
                <w:iCs/>
              </w:rPr>
            </w:pPr>
            <w:r w:rsidRPr="00B114E7">
              <w:rPr>
                <w:i/>
                <w:iCs/>
              </w:rPr>
              <w:t xml:space="preserve">Documents </w:t>
            </w:r>
            <w:r>
              <w:rPr>
                <w:i/>
                <w:iCs/>
              </w:rPr>
              <w:t>s</w:t>
            </w:r>
            <w:r w:rsidRPr="00B114E7">
              <w:rPr>
                <w:i/>
                <w:iCs/>
              </w:rPr>
              <w:t xml:space="preserve">ubmitted </w:t>
            </w:r>
            <w:r>
              <w:rPr>
                <w:i/>
                <w:iCs/>
              </w:rPr>
              <w:t xml:space="preserve">as evidence </w:t>
            </w:r>
            <w:r w:rsidRPr="00B114E7">
              <w:rPr>
                <w:i/>
                <w:iCs/>
              </w:rPr>
              <w:t xml:space="preserve">for </w:t>
            </w:r>
            <w:r>
              <w:rPr>
                <w:i/>
                <w:iCs/>
              </w:rPr>
              <w:t>d</w:t>
            </w:r>
            <w:r w:rsidRPr="00B114E7">
              <w:rPr>
                <w:i/>
                <w:iCs/>
              </w:rPr>
              <w:t xml:space="preserve">esk </w:t>
            </w:r>
            <w:r>
              <w:rPr>
                <w:i/>
                <w:iCs/>
              </w:rPr>
              <w:t>r</w:t>
            </w:r>
            <w:r w:rsidRPr="00B114E7">
              <w:rPr>
                <w:i/>
                <w:iCs/>
              </w:rPr>
              <w:t>eview:</w:t>
            </w:r>
          </w:p>
        </w:tc>
      </w:tr>
    </w:tbl>
    <w:p w14:paraId="6CDA9802" w14:textId="2E865D7B" w:rsidR="00AB109F" w:rsidRDefault="00AB109F" w:rsidP="00AB109F">
      <w:pPr>
        <w:pStyle w:val="Heading4"/>
      </w:pPr>
      <w:r>
        <w:t>HSAG Evaluation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AB109F" w:rsidRPr="000B7CC2" w14:paraId="4D4D0F54" w14:textId="77777777" w:rsidTr="00162992">
        <w:trPr>
          <w:jc w:val="center"/>
        </w:trPr>
        <w:tc>
          <w:tcPr>
            <w:tcW w:w="10705" w:type="dxa"/>
            <w:shd w:val="clear" w:color="auto" w:fill="00549E"/>
            <w:hideMark/>
          </w:tcPr>
          <w:p w14:paraId="6CACA945" w14:textId="77777777" w:rsidR="00AB109F" w:rsidRPr="00EE2B0A" w:rsidRDefault="00AB109F" w:rsidP="00162992">
            <w:pPr>
              <w:pStyle w:val="HSAGTableHeading"/>
              <w:jc w:val="left"/>
            </w:pPr>
            <w:r w:rsidRPr="00EE2B0A">
              <w:t>HSAG Findings</w:t>
            </w:r>
          </w:p>
        </w:tc>
        <w:tc>
          <w:tcPr>
            <w:tcW w:w="2255" w:type="dxa"/>
            <w:shd w:val="clear" w:color="auto" w:fill="00549E"/>
          </w:tcPr>
          <w:p w14:paraId="36E6BF7E" w14:textId="77777777" w:rsidR="00AB109F" w:rsidRPr="00EE2B0A" w:rsidRDefault="00AB109F" w:rsidP="00162992">
            <w:pPr>
              <w:pStyle w:val="HSAGTableHeading"/>
            </w:pPr>
            <w:r>
              <w:t>HSAG Rating</w:t>
            </w:r>
          </w:p>
        </w:tc>
      </w:tr>
      <w:tr w:rsidR="00AB109F" w:rsidRPr="000B7CC2" w14:paraId="50427611" w14:textId="77777777" w:rsidTr="00162992">
        <w:trPr>
          <w:jc w:val="center"/>
        </w:trPr>
        <w:tc>
          <w:tcPr>
            <w:tcW w:w="10705" w:type="dxa"/>
          </w:tcPr>
          <w:p w14:paraId="2051D917" w14:textId="77777777" w:rsidR="00AB109F" w:rsidRPr="000C44D2" w:rsidRDefault="00AB109F" w:rsidP="00162992">
            <w:pPr>
              <w:pStyle w:val="HSAGTableText"/>
            </w:pPr>
          </w:p>
        </w:tc>
        <w:tc>
          <w:tcPr>
            <w:tcW w:w="2255" w:type="dxa"/>
          </w:tcPr>
          <w:p w14:paraId="7F021D72" w14:textId="77777777" w:rsidR="00AB109F" w:rsidRDefault="0023164C" w:rsidP="00162992">
            <w:pPr>
              <w:pStyle w:val="HSAGTableText"/>
              <w:rPr>
                <w:color w:val="auto"/>
              </w:rPr>
            </w:pPr>
            <w:sdt>
              <w:sdtPr>
                <w:rPr>
                  <w:color w:val="auto"/>
                </w:rPr>
                <w:id w:val="-1322811064"/>
                <w14:checkbox>
                  <w14:checked w14:val="0"/>
                  <w14:checkedState w14:val="2612" w14:font="MS Gothic"/>
                  <w14:uncheckedState w14:val="2610" w14:font="MS Gothic"/>
                </w14:checkbox>
              </w:sdtPr>
              <w:sdtEndPr/>
              <w:sdtContent>
                <w:r w:rsidR="00AB109F" w:rsidRPr="00D56357">
                  <w:rPr>
                    <w:rFonts w:ascii="MS Gothic" w:eastAsia="MS Gothic" w:hAnsi="MS Gothic" w:hint="eastAsia"/>
                    <w:color w:val="auto"/>
                  </w:rPr>
                  <w:t>☐</w:t>
                </w:r>
              </w:sdtContent>
            </w:sdt>
            <w:r w:rsidR="00AB109F" w:rsidRPr="00D56357">
              <w:rPr>
                <w:color w:val="auto"/>
              </w:rPr>
              <w:t xml:space="preserve"> </w:t>
            </w:r>
            <w:r w:rsidR="00AB109F">
              <w:rPr>
                <w:color w:val="auto"/>
              </w:rPr>
              <w:t>Compliant</w:t>
            </w:r>
          </w:p>
          <w:p w14:paraId="0F30934E" w14:textId="77777777" w:rsidR="00AB109F" w:rsidRDefault="0023164C" w:rsidP="00162992">
            <w:pPr>
              <w:pStyle w:val="HSAGTableText"/>
              <w:rPr>
                <w:color w:val="auto"/>
              </w:rPr>
            </w:pPr>
            <w:sdt>
              <w:sdtPr>
                <w:rPr>
                  <w:color w:val="auto"/>
                </w:rPr>
                <w:id w:val="6260028"/>
                <w14:checkbox>
                  <w14:checked w14:val="0"/>
                  <w14:checkedState w14:val="2612" w14:font="MS Gothic"/>
                  <w14:uncheckedState w14:val="2610" w14:font="MS Gothic"/>
                </w14:checkbox>
              </w:sdtPr>
              <w:sdtEndPr/>
              <w:sdtContent>
                <w:r w:rsidR="00AB109F" w:rsidRPr="00D56357">
                  <w:rPr>
                    <w:rFonts w:ascii="MS Gothic" w:eastAsia="MS Gothic" w:hAnsi="MS Gothic" w:hint="eastAsia"/>
                    <w:color w:val="auto"/>
                  </w:rPr>
                  <w:t>☐</w:t>
                </w:r>
              </w:sdtContent>
            </w:sdt>
            <w:r w:rsidR="00AB109F" w:rsidRPr="00D56357">
              <w:rPr>
                <w:color w:val="auto"/>
              </w:rPr>
              <w:t xml:space="preserve"> </w:t>
            </w:r>
            <w:r w:rsidR="00AB109F">
              <w:rPr>
                <w:color w:val="auto"/>
              </w:rPr>
              <w:t>Partially Compliant</w:t>
            </w:r>
          </w:p>
          <w:p w14:paraId="558FD899" w14:textId="77777777" w:rsidR="00AB109F" w:rsidRDefault="0023164C" w:rsidP="00162992">
            <w:pPr>
              <w:pStyle w:val="HSAGTableText"/>
              <w:rPr>
                <w:color w:val="auto"/>
              </w:rPr>
            </w:pPr>
            <w:sdt>
              <w:sdtPr>
                <w:rPr>
                  <w:color w:val="auto"/>
                </w:rPr>
                <w:id w:val="-1314943916"/>
                <w14:checkbox>
                  <w14:checked w14:val="0"/>
                  <w14:checkedState w14:val="2612" w14:font="MS Gothic"/>
                  <w14:uncheckedState w14:val="2610" w14:font="MS Gothic"/>
                </w14:checkbox>
              </w:sdtPr>
              <w:sdtEndPr/>
              <w:sdtContent>
                <w:r w:rsidR="00AB109F">
                  <w:rPr>
                    <w:rFonts w:ascii="MS Gothic" w:eastAsia="MS Gothic" w:hAnsi="MS Gothic" w:hint="eastAsia"/>
                    <w:color w:val="auto"/>
                  </w:rPr>
                  <w:t>☐</w:t>
                </w:r>
              </w:sdtContent>
            </w:sdt>
            <w:r w:rsidR="00AB109F" w:rsidRPr="00D56357">
              <w:rPr>
                <w:color w:val="auto"/>
              </w:rPr>
              <w:t xml:space="preserve"> </w:t>
            </w:r>
            <w:r w:rsidR="00AB109F">
              <w:rPr>
                <w:color w:val="auto"/>
              </w:rPr>
              <w:t>Not Compliant</w:t>
            </w:r>
          </w:p>
          <w:p w14:paraId="0A754771" w14:textId="77777777" w:rsidR="00AB109F" w:rsidRPr="00D56357" w:rsidRDefault="0023164C" w:rsidP="00162992">
            <w:pPr>
              <w:pStyle w:val="HSAGTableText"/>
              <w:rPr>
                <w:color w:val="auto"/>
              </w:rPr>
            </w:pPr>
            <w:sdt>
              <w:sdtPr>
                <w:rPr>
                  <w:color w:val="auto"/>
                </w:rPr>
                <w:id w:val="-653687564"/>
                <w14:checkbox>
                  <w14:checked w14:val="0"/>
                  <w14:checkedState w14:val="2612" w14:font="MS Gothic"/>
                  <w14:uncheckedState w14:val="2610" w14:font="MS Gothic"/>
                </w14:checkbox>
              </w:sdtPr>
              <w:sdtEndPr/>
              <w:sdtContent>
                <w:r w:rsidR="00AB109F">
                  <w:rPr>
                    <w:rFonts w:ascii="MS Gothic" w:eastAsia="MS Gothic" w:hAnsi="MS Gothic" w:hint="eastAsia"/>
                    <w:color w:val="auto"/>
                  </w:rPr>
                  <w:t>☐</w:t>
                </w:r>
              </w:sdtContent>
            </w:sdt>
            <w:r w:rsidR="00AB109F" w:rsidRPr="00D56357">
              <w:rPr>
                <w:color w:val="auto"/>
              </w:rPr>
              <w:t xml:space="preserve"> </w:t>
            </w:r>
            <w:r w:rsidR="00AB109F">
              <w:rPr>
                <w:color w:val="auto"/>
              </w:rPr>
              <w:t>Not Applicable</w:t>
            </w:r>
          </w:p>
        </w:tc>
      </w:tr>
      <w:tr w:rsidR="00AB109F" w:rsidRPr="000B7CC2" w14:paraId="5AED5E67" w14:textId="77777777" w:rsidTr="00162992">
        <w:trPr>
          <w:jc w:val="center"/>
        </w:trPr>
        <w:tc>
          <w:tcPr>
            <w:tcW w:w="12960" w:type="dxa"/>
            <w:gridSpan w:val="2"/>
          </w:tcPr>
          <w:p w14:paraId="20B856F9" w14:textId="75989554" w:rsidR="00F1536D" w:rsidRPr="00F1536D" w:rsidRDefault="00AB109F" w:rsidP="00162992">
            <w:pPr>
              <w:pStyle w:val="HSAGTableText"/>
              <w:rPr>
                <w:color w:val="auto"/>
              </w:rPr>
            </w:pPr>
            <w:r w:rsidRPr="00EE2B0A">
              <w:rPr>
                <w:b/>
                <w:bCs/>
                <w:color w:val="auto"/>
              </w:rPr>
              <w:t>Required Actions:</w:t>
            </w:r>
            <w:r w:rsidRPr="00EE2B0A">
              <w:rPr>
                <w:color w:val="auto"/>
              </w:rPr>
              <w:t xml:space="preserve"> </w:t>
            </w:r>
          </w:p>
        </w:tc>
      </w:tr>
    </w:tbl>
    <w:p w14:paraId="020B1ADB" w14:textId="77777777" w:rsidR="00AB109F" w:rsidRDefault="00AB109F" w:rsidP="00794C19"/>
    <w:p w14:paraId="5F87013F" w14:textId="3D2C5392" w:rsidR="00C32DE4" w:rsidRDefault="00C32DE4" w:rsidP="00794C19">
      <w:pPr>
        <w:sectPr w:rsidR="00C32DE4" w:rsidSect="004E59FA">
          <w:headerReference w:type="default" r:id="rId17"/>
          <w:headerReference w:type="first" r:id="rId18"/>
          <w:pgSz w:w="15840" w:h="12240" w:orient="landscape"/>
          <w:pgMar w:top="1872" w:right="1440" w:bottom="720" w:left="1440" w:header="720" w:footer="720" w:gutter="0"/>
          <w:cols w:space="720"/>
          <w:titlePg/>
          <w:docGrid w:linePitch="360"/>
        </w:sectPr>
      </w:pPr>
    </w:p>
    <w:p w14:paraId="40DA51C4" w14:textId="7D6283EE" w:rsidR="00AA0368" w:rsidRDefault="00AA0368" w:rsidP="00BE3B91">
      <w:pPr>
        <w:pStyle w:val="Heading1"/>
        <w:numPr>
          <w:ilvl w:val="0"/>
          <w:numId w:val="13"/>
        </w:numPr>
        <w:ind w:left="360"/>
      </w:pPr>
      <w:bookmarkStart w:id="4" w:name="_Quantitative_Treatment_Limitations"/>
      <w:bookmarkEnd w:id="4"/>
      <w:r>
        <w:rPr>
          <w:color w:val="FFFFFF" w:themeColor="background1"/>
        </w:rPr>
        <w:lastRenderedPageBreak/>
        <w:t>Quantitative Treatment Limitations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60"/>
      </w:tblGrid>
      <w:tr w:rsidR="00AA0368" w:rsidRPr="000B7CC2" w14:paraId="47F4AFF1" w14:textId="77777777" w:rsidTr="001402D6">
        <w:trPr>
          <w:trHeight w:val="395"/>
          <w:tblHeader/>
          <w:jc w:val="center"/>
        </w:trPr>
        <w:tc>
          <w:tcPr>
            <w:tcW w:w="12960" w:type="dxa"/>
            <w:tcBorders>
              <w:top w:val="single" w:sz="4" w:space="0" w:color="auto"/>
              <w:left w:val="single" w:sz="4" w:space="0" w:color="auto"/>
              <w:bottom w:val="nil"/>
              <w:right w:val="single" w:sz="4" w:space="0" w:color="auto"/>
            </w:tcBorders>
            <w:shd w:val="clear" w:color="auto" w:fill="00549E"/>
          </w:tcPr>
          <w:p w14:paraId="127FB2A2" w14:textId="4D85B26A" w:rsidR="00AA0368" w:rsidRPr="00D074F7" w:rsidRDefault="00AA0368" w:rsidP="007E3DBB">
            <w:pPr>
              <w:pStyle w:val="ProposalHeading1"/>
            </w:pPr>
            <w:r>
              <w:t>Quantitative Treatment Limitations (QTLs)</w:t>
            </w:r>
          </w:p>
        </w:tc>
      </w:tr>
      <w:tr w:rsidR="00AA0368" w:rsidRPr="007E0BB9" w14:paraId="7589B3E0" w14:textId="77777777" w:rsidTr="001402D6">
        <w:tblPrEx>
          <w:tblCellMar>
            <w:left w:w="115" w:type="dxa"/>
            <w:right w:w="115" w:type="dxa"/>
          </w:tblCellMar>
        </w:tblPrEx>
        <w:trPr>
          <w:jc w:val="center"/>
        </w:trPr>
        <w:tc>
          <w:tcPr>
            <w:tcW w:w="12960" w:type="dxa"/>
            <w:shd w:val="clear" w:color="auto" w:fill="DFECF7"/>
            <w:hideMark/>
          </w:tcPr>
          <w:p w14:paraId="110E8825" w14:textId="5455ADCA" w:rsidR="00AA0368" w:rsidRPr="00316D4C" w:rsidRDefault="00AA0368" w:rsidP="007E3DBB">
            <w:pPr>
              <w:pStyle w:val="OPTTableSectionDefinition"/>
            </w:pPr>
            <w:r w:rsidRPr="00316D4C">
              <w:t xml:space="preserve">Definition: </w:t>
            </w:r>
            <w:r w:rsidR="004402AF" w:rsidRPr="004402AF">
              <w:rPr>
                <w:b w:val="0"/>
                <w:bCs w:val="0"/>
              </w:rPr>
              <w:t>Absolute l</w:t>
            </w:r>
            <w:r w:rsidRPr="00F97286">
              <w:rPr>
                <w:b w:val="0"/>
                <w:bCs w:val="0"/>
              </w:rPr>
              <w:t>imits on the scope or duration of a benefit that are expressed numerically (e.g.,</w:t>
            </w:r>
            <w:r w:rsidR="005239B0" w:rsidRPr="00F97286">
              <w:rPr>
                <w:b w:val="0"/>
                <w:bCs w:val="0"/>
              </w:rPr>
              <w:t xml:space="preserve"> </w:t>
            </w:r>
            <w:r w:rsidR="007304FD" w:rsidRPr="00F97286">
              <w:rPr>
                <w:b w:val="0"/>
                <w:bCs w:val="0"/>
              </w:rPr>
              <w:t>120-day limit on inpatient SUD treatment</w:t>
            </w:r>
            <w:r w:rsidRPr="00F97286">
              <w:rPr>
                <w:b w:val="0"/>
                <w:bCs w:val="0"/>
              </w:rPr>
              <w:t>).</w:t>
            </w:r>
            <w:r w:rsidR="00AF48A1" w:rsidRPr="00F97286">
              <w:rPr>
                <w:b w:val="0"/>
                <w:bCs w:val="0"/>
              </w:rPr>
              <w:t xml:space="preserve"> </w:t>
            </w:r>
            <w:r w:rsidR="004402AF" w:rsidRPr="002B7430">
              <w:rPr>
                <w:b w:val="0"/>
                <w:bCs w:val="0"/>
              </w:rPr>
              <w:t>Please note</w:t>
            </w:r>
            <w:r w:rsidR="004402AF" w:rsidRPr="002B7430">
              <w:t xml:space="preserve"> </w:t>
            </w:r>
            <w:r w:rsidR="004402AF" w:rsidRPr="004402AF">
              <w:rPr>
                <w:b w:val="0"/>
                <w:bCs w:val="0"/>
              </w:rPr>
              <w:t>that</w:t>
            </w:r>
            <w:r w:rsidR="004402AF">
              <w:t xml:space="preserve"> </w:t>
            </w:r>
            <w:r w:rsidR="004402AF" w:rsidRPr="004402AF">
              <w:rPr>
                <w:rStyle w:val="ui-provider"/>
              </w:rPr>
              <w:t>s</w:t>
            </w:r>
            <w:r w:rsidR="00AF48A1" w:rsidRPr="00F97286">
              <w:rPr>
                <w:rStyle w:val="ui-provider"/>
                <w:b w:val="0"/>
                <w:bCs w:val="0"/>
              </w:rPr>
              <w:t xml:space="preserve">oft limits, or </w:t>
            </w:r>
            <w:r w:rsidR="00241913" w:rsidRPr="00F97286">
              <w:rPr>
                <w:rStyle w:val="ui-provider"/>
                <w:b w:val="0"/>
                <w:bCs w:val="0"/>
              </w:rPr>
              <w:t>quantitative</w:t>
            </w:r>
            <w:r w:rsidR="00342D23" w:rsidRPr="00F97286">
              <w:rPr>
                <w:rStyle w:val="ui-provider"/>
                <w:b w:val="0"/>
                <w:bCs w:val="0"/>
              </w:rPr>
              <w:t xml:space="preserve"> </w:t>
            </w:r>
            <w:r w:rsidR="00AF48A1" w:rsidRPr="00F97286">
              <w:rPr>
                <w:rStyle w:val="ui-provider"/>
                <w:b w:val="0"/>
                <w:bCs w:val="0"/>
              </w:rPr>
              <w:t xml:space="preserve">benefit limits that allow for an individual to exceed </w:t>
            </w:r>
            <w:r w:rsidR="00241913" w:rsidRPr="00F97286">
              <w:rPr>
                <w:rStyle w:val="ui-provider"/>
                <w:b w:val="0"/>
                <w:bCs w:val="0"/>
              </w:rPr>
              <w:t xml:space="preserve">defined </w:t>
            </w:r>
            <w:r w:rsidR="00AF48A1" w:rsidRPr="00F97286">
              <w:rPr>
                <w:rStyle w:val="ui-provider"/>
                <w:b w:val="0"/>
                <w:bCs w:val="0"/>
              </w:rPr>
              <w:t xml:space="preserve">numerical limits for M/S or MH/SUD benefits </w:t>
            </w:r>
            <w:proofErr w:type="gramStart"/>
            <w:r w:rsidR="00AF48A1" w:rsidRPr="00F97286">
              <w:rPr>
                <w:rStyle w:val="ui-provider"/>
                <w:b w:val="0"/>
                <w:bCs w:val="0"/>
              </w:rPr>
              <w:t>on the basis of</w:t>
            </w:r>
            <w:proofErr w:type="gramEnd"/>
            <w:r w:rsidR="00AF48A1" w:rsidRPr="00F97286">
              <w:rPr>
                <w:rStyle w:val="ui-provider"/>
                <w:b w:val="0"/>
                <w:bCs w:val="0"/>
              </w:rPr>
              <w:t xml:space="preserve"> medical necessity, are considered </w:t>
            </w:r>
            <w:r w:rsidR="004402AF" w:rsidRPr="004402AF">
              <w:rPr>
                <w:rStyle w:val="ui-provider"/>
                <w:b w:val="0"/>
                <w:bCs w:val="0"/>
                <w:i/>
                <w:iCs/>
              </w:rPr>
              <w:t>non-quantitative treatment limitations</w:t>
            </w:r>
            <w:r w:rsidR="004402AF">
              <w:rPr>
                <w:rStyle w:val="ui-provider"/>
                <w:b w:val="0"/>
                <w:bCs w:val="0"/>
              </w:rPr>
              <w:t xml:space="preserve"> (N</w:t>
            </w:r>
            <w:r w:rsidR="00AF48A1" w:rsidRPr="00F97286">
              <w:rPr>
                <w:rStyle w:val="ui-provider"/>
                <w:b w:val="0"/>
                <w:bCs w:val="0"/>
              </w:rPr>
              <w:t>QTLs</w:t>
            </w:r>
            <w:r w:rsidR="004402AF">
              <w:rPr>
                <w:rStyle w:val="ui-provider"/>
                <w:b w:val="0"/>
                <w:bCs w:val="0"/>
              </w:rPr>
              <w:t>)</w:t>
            </w:r>
            <w:r w:rsidR="002B7430">
              <w:rPr>
                <w:rStyle w:val="ui-provider"/>
                <w:b w:val="0"/>
                <w:bCs w:val="0"/>
              </w:rPr>
              <w:t xml:space="preserve"> and should not be reported in this section</w:t>
            </w:r>
            <w:r w:rsidR="00AF48A1" w:rsidRPr="00F97286">
              <w:rPr>
                <w:rStyle w:val="ui-provider"/>
                <w:b w:val="0"/>
                <w:bCs w:val="0"/>
              </w:rPr>
              <w:t>.</w:t>
            </w:r>
          </w:p>
        </w:tc>
      </w:tr>
      <w:tr w:rsidR="00AA0368" w:rsidRPr="000B7CC2" w14:paraId="7E8B2923" w14:textId="77777777" w:rsidTr="007E3DBB">
        <w:tblPrEx>
          <w:tblCellMar>
            <w:left w:w="115" w:type="dxa"/>
            <w:right w:w="115" w:type="dxa"/>
          </w:tblCellMar>
        </w:tblPrEx>
        <w:trPr>
          <w:trHeight w:val="1025"/>
          <w:jc w:val="center"/>
        </w:trPr>
        <w:tc>
          <w:tcPr>
            <w:tcW w:w="12960" w:type="dxa"/>
          </w:tcPr>
          <w:p w14:paraId="3EC6A0AC" w14:textId="5546A2A9" w:rsidR="00AA0368" w:rsidRPr="004D4370" w:rsidRDefault="00AA0368" w:rsidP="00450621">
            <w:pPr>
              <w:pStyle w:val="OPTTableQuestionNumber1"/>
              <w:numPr>
                <w:ilvl w:val="0"/>
                <w:numId w:val="18"/>
              </w:numPr>
              <w:ind w:left="360"/>
            </w:pPr>
            <w:r w:rsidRPr="004D4370">
              <w:t xml:space="preserve">Does </w:t>
            </w:r>
            <w:r w:rsidR="00F97286">
              <w:t>your</w:t>
            </w:r>
            <w:r w:rsidR="00F97286" w:rsidRPr="004D4370">
              <w:t xml:space="preserve"> </w:t>
            </w:r>
            <w:r w:rsidR="003A7DFB">
              <w:t>organization</w:t>
            </w:r>
            <w:r w:rsidR="00163195" w:rsidRPr="00163195">
              <w:t xml:space="preserve"> </w:t>
            </w:r>
            <w:r w:rsidRPr="004D4370">
              <w:t xml:space="preserve">apply </w:t>
            </w:r>
            <w:r>
              <w:t xml:space="preserve">any </w:t>
            </w:r>
            <w:r w:rsidRPr="00A35F07">
              <w:rPr>
                <w:b/>
                <w:bCs/>
              </w:rPr>
              <w:t>QTL</w:t>
            </w:r>
            <w:r w:rsidRPr="00AA0368">
              <w:t>s</w:t>
            </w:r>
            <w:r w:rsidRPr="004D4370">
              <w:t xml:space="preserve"> </w:t>
            </w:r>
            <w:r w:rsidR="0024356E">
              <w:t xml:space="preserve">to </w:t>
            </w:r>
            <w:r w:rsidR="0024356E" w:rsidRPr="004D4370">
              <w:t xml:space="preserve">mental health/substance use disorder (MH/SUD) </w:t>
            </w:r>
            <w:r w:rsidR="0024356E" w:rsidRPr="003A7DFB">
              <w:t xml:space="preserve">and/or medical/surgical (M/S) </w:t>
            </w:r>
            <w:r w:rsidR="0024356E" w:rsidRPr="004D4370">
              <w:t xml:space="preserve">benefits </w:t>
            </w:r>
            <w:r w:rsidRPr="004D4370">
              <w:t>for inpatient (IP), outpatient (OP), pharmacy (Rx), or emergency care (EC) services?</w:t>
            </w:r>
          </w:p>
          <w:p w14:paraId="337047C0" w14:textId="4F38B597" w:rsidR="005E02E8" w:rsidRDefault="0023164C" w:rsidP="003A7DFB">
            <w:pPr>
              <w:pStyle w:val="OPTTableResponse1"/>
              <w:rPr>
                <w:b/>
                <w:bCs/>
              </w:rPr>
            </w:pPr>
            <w:sdt>
              <w:sdtPr>
                <w:id w:val="-1175025551"/>
                <w14:checkbox>
                  <w14:checked w14:val="0"/>
                  <w14:checkedState w14:val="2612" w14:font="MS Gothic"/>
                  <w14:uncheckedState w14:val="2610" w14:font="MS Gothic"/>
                </w14:checkbox>
              </w:sdtPr>
              <w:sdtEndPr/>
              <w:sdtContent>
                <w:r w:rsidR="005E02E8">
                  <w:rPr>
                    <w:rFonts w:ascii="MS Gothic" w:eastAsia="MS Gothic" w:hAnsi="MS Gothic" w:hint="eastAsia"/>
                  </w:rPr>
                  <w:t>☐</w:t>
                </w:r>
              </w:sdtContent>
            </w:sdt>
            <w:r w:rsidR="005E02E8" w:rsidRPr="004D4370">
              <w:t xml:space="preserve"> No </w:t>
            </w:r>
            <w:r w:rsidR="005E02E8" w:rsidRPr="004D4370">
              <w:sym w:font="Symbol" w:char="F0AE"/>
            </w:r>
            <w:r w:rsidR="005E02E8" w:rsidRPr="004D4370">
              <w:t xml:space="preserve"> Skip to </w:t>
            </w:r>
            <w:hyperlink w:anchor="_Non-Quantitative_Treatment_Limitati" w:history="1">
              <w:r w:rsidR="005E02E8" w:rsidRPr="00231945">
                <w:rPr>
                  <w:rStyle w:val="Hyperlink"/>
                  <w:b/>
                  <w:bCs/>
                </w:rPr>
                <w:t xml:space="preserve">Section </w:t>
              </w:r>
              <w:r w:rsidR="005E02E8">
                <w:rPr>
                  <w:rStyle w:val="Hyperlink"/>
                  <w:b/>
                  <w:bCs/>
                </w:rPr>
                <w:t>5</w:t>
              </w:r>
            </w:hyperlink>
          </w:p>
          <w:p w14:paraId="61768D87" w14:textId="2432CC53" w:rsidR="005E02E8" w:rsidRDefault="0023164C" w:rsidP="003A7DFB">
            <w:pPr>
              <w:pStyle w:val="OPTTableResponse1"/>
            </w:pPr>
            <w:sdt>
              <w:sdtPr>
                <w:id w:val="1482274141"/>
                <w14:checkbox>
                  <w14:checked w14:val="0"/>
                  <w14:checkedState w14:val="2612" w14:font="MS Gothic"/>
                  <w14:uncheckedState w14:val="2610" w14:font="MS Gothic"/>
                </w14:checkbox>
              </w:sdtPr>
              <w:sdtEndPr/>
              <w:sdtContent>
                <w:r w:rsidR="005E02E8">
                  <w:rPr>
                    <w:rFonts w:ascii="MS Gothic" w:eastAsia="MS Gothic" w:hAnsi="MS Gothic" w:hint="eastAsia"/>
                  </w:rPr>
                  <w:t>☐</w:t>
                </w:r>
              </w:sdtContent>
            </w:sdt>
            <w:r w:rsidR="00AA0368" w:rsidRPr="004D4370">
              <w:t xml:space="preserve"> Yes </w:t>
            </w:r>
            <w:r w:rsidR="003A7DFB" w:rsidRPr="003A7DFB">
              <w:sym w:font="Symbol" w:char="F0AE"/>
            </w:r>
            <w:r w:rsidR="003A7DFB" w:rsidRPr="003A7DFB">
              <w:t xml:space="preserve"> Select </w:t>
            </w:r>
            <w:r w:rsidR="005E02E8">
              <w:t>the</w:t>
            </w:r>
            <w:r w:rsidR="005E02E8" w:rsidRPr="003A7DFB">
              <w:t xml:space="preserve"> </w:t>
            </w:r>
            <w:r w:rsidR="003A7DFB" w:rsidRPr="003A7DFB">
              <w:t>applicable benefits:</w:t>
            </w:r>
          </w:p>
          <w:p w14:paraId="4E2EA7BE" w14:textId="77777777" w:rsidR="00944D9D" w:rsidRDefault="0023164C" w:rsidP="005E02E8">
            <w:pPr>
              <w:pStyle w:val="OPTTableResponse1"/>
              <w:ind w:left="1320"/>
            </w:pPr>
            <w:sdt>
              <w:sdtPr>
                <w:id w:val="-784347574"/>
                <w14:checkbox>
                  <w14:checked w14:val="0"/>
                  <w14:checkedState w14:val="2612" w14:font="MS Gothic"/>
                  <w14:uncheckedState w14:val="2610" w14:font="MS Gothic"/>
                </w14:checkbox>
              </w:sdtPr>
              <w:sdtEndPr/>
              <w:sdtContent>
                <w:r w:rsidR="004402AF">
                  <w:rPr>
                    <w:rFonts w:ascii="MS Gothic" w:eastAsia="MS Gothic" w:hAnsi="MS Gothic" w:hint="eastAsia"/>
                  </w:rPr>
                  <w:t>☐</w:t>
                </w:r>
              </w:sdtContent>
            </w:sdt>
            <w:r w:rsidR="003A7DFB" w:rsidRPr="003A7DFB">
              <w:t xml:space="preserve"> M/S </w:t>
            </w:r>
            <w:r w:rsidR="002A0833">
              <w:t xml:space="preserve">only </w:t>
            </w:r>
            <w:r w:rsidR="005E02E8" w:rsidRPr="004D4370">
              <w:sym w:font="Symbol" w:char="F0AE"/>
            </w:r>
            <w:r w:rsidR="005E02E8" w:rsidRPr="004D4370">
              <w:t xml:space="preserve"> Skip to </w:t>
            </w:r>
            <w:hyperlink w:anchor="_Non-Quantitative_Treatment_Limitati" w:history="1">
              <w:r w:rsidR="005E02E8" w:rsidRPr="00231945">
                <w:rPr>
                  <w:rStyle w:val="Hyperlink"/>
                  <w:b/>
                  <w:bCs/>
                </w:rPr>
                <w:t xml:space="preserve">Section </w:t>
              </w:r>
              <w:r w:rsidR="005E02E8">
                <w:rPr>
                  <w:rStyle w:val="Hyperlink"/>
                  <w:b/>
                  <w:bCs/>
                </w:rPr>
                <w:t>5</w:t>
              </w:r>
            </w:hyperlink>
          </w:p>
          <w:p w14:paraId="530B673F" w14:textId="0A5085EE" w:rsidR="005E02E8" w:rsidRDefault="0023164C" w:rsidP="005E02E8">
            <w:pPr>
              <w:pStyle w:val="OPTTableResponse1"/>
              <w:ind w:left="1320"/>
            </w:pPr>
            <w:sdt>
              <w:sdtPr>
                <w:id w:val="543800141"/>
                <w14:checkbox>
                  <w14:checked w14:val="0"/>
                  <w14:checkedState w14:val="2612" w14:font="MS Gothic"/>
                  <w14:uncheckedState w14:val="2610" w14:font="MS Gothic"/>
                </w14:checkbox>
              </w:sdtPr>
              <w:sdtEndPr/>
              <w:sdtContent>
                <w:r w:rsidR="005E02E8">
                  <w:rPr>
                    <w:rFonts w:ascii="MS Gothic" w:eastAsia="MS Gothic" w:hAnsi="MS Gothic" w:hint="eastAsia"/>
                  </w:rPr>
                  <w:t>☐</w:t>
                </w:r>
              </w:sdtContent>
            </w:sdt>
            <w:r w:rsidR="00AA0368" w:rsidRPr="004D4370">
              <w:t xml:space="preserve"> </w:t>
            </w:r>
            <w:r w:rsidR="005E02E8">
              <w:t>MH/SUD only</w:t>
            </w:r>
          </w:p>
          <w:p w14:paraId="650EA98B" w14:textId="1B77C15E" w:rsidR="005E02E8" w:rsidRPr="003A7DFB" w:rsidRDefault="0023164C" w:rsidP="005E02E8">
            <w:pPr>
              <w:pStyle w:val="OPTTableResponse1"/>
              <w:ind w:left="1320"/>
            </w:pPr>
            <w:sdt>
              <w:sdtPr>
                <w:id w:val="1373195035"/>
                <w14:checkbox>
                  <w14:checked w14:val="0"/>
                  <w14:checkedState w14:val="2612" w14:font="MS Gothic"/>
                  <w14:uncheckedState w14:val="2610" w14:font="MS Gothic"/>
                </w14:checkbox>
              </w:sdtPr>
              <w:sdtEndPr/>
              <w:sdtContent>
                <w:r w:rsidR="005E02E8">
                  <w:rPr>
                    <w:rFonts w:ascii="MS Gothic" w:eastAsia="MS Gothic" w:hAnsi="MS Gothic" w:hint="eastAsia"/>
                  </w:rPr>
                  <w:t>☐</w:t>
                </w:r>
              </w:sdtContent>
            </w:sdt>
            <w:r w:rsidR="005E02E8" w:rsidRPr="004D4370">
              <w:t xml:space="preserve"> </w:t>
            </w:r>
            <w:r w:rsidR="005E02E8">
              <w:t>MH/SUD and M/S</w:t>
            </w:r>
          </w:p>
        </w:tc>
      </w:tr>
      <w:tr w:rsidR="00AA0368" w:rsidRPr="000B7CC2" w14:paraId="2DA3D728" w14:textId="77777777" w:rsidTr="00F01003">
        <w:tblPrEx>
          <w:tblCellMar>
            <w:left w:w="115" w:type="dxa"/>
            <w:right w:w="115" w:type="dxa"/>
          </w:tblCellMar>
        </w:tblPrEx>
        <w:trPr>
          <w:trHeight w:val="782"/>
          <w:jc w:val="center"/>
        </w:trPr>
        <w:tc>
          <w:tcPr>
            <w:tcW w:w="12960" w:type="dxa"/>
            <w:tcBorders>
              <w:bottom w:val="single" w:sz="4" w:space="0" w:color="BFBFBF" w:themeColor="background1" w:themeShade="BF"/>
            </w:tcBorders>
          </w:tcPr>
          <w:p w14:paraId="3BB61648" w14:textId="5258C6D7" w:rsidR="00AA0368" w:rsidRPr="004D4370" w:rsidRDefault="005E02E8" w:rsidP="00450621">
            <w:pPr>
              <w:pStyle w:val="OPTTableQuestionNumber1"/>
              <w:numPr>
                <w:ilvl w:val="0"/>
                <w:numId w:val="18"/>
              </w:numPr>
              <w:ind w:left="360"/>
            </w:pPr>
            <w:r>
              <w:t>P</w:t>
            </w:r>
            <w:r w:rsidR="00DA11D2" w:rsidRPr="00DA11D2">
              <w:t xml:space="preserve">lease describe </w:t>
            </w:r>
            <w:r w:rsidR="00F97286">
              <w:t xml:space="preserve">how your organization ensures </w:t>
            </w:r>
            <w:r>
              <w:t>that the</w:t>
            </w:r>
            <w:r w:rsidR="00F97286">
              <w:t xml:space="preserve"> implementation </w:t>
            </w:r>
            <w:r w:rsidR="00F97286" w:rsidRPr="005E02E8">
              <w:rPr>
                <w:b/>
                <w:bCs/>
              </w:rPr>
              <w:t>QTLs</w:t>
            </w:r>
            <w:r w:rsidR="00F97286">
              <w:t xml:space="preserve"> meets parity requirement</w:t>
            </w:r>
            <w:r w:rsidR="00890704">
              <w:t>s</w:t>
            </w:r>
            <w:r>
              <w:t xml:space="preserve">; provide </w:t>
            </w:r>
            <w:r w:rsidR="00F97286">
              <w:t xml:space="preserve">evidence </w:t>
            </w:r>
            <w:r>
              <w:t>that demonstrates your compliance</w:t>
            </w:r>
            <w:r w:rsidR="003A7DFB" w:rsidRPr="003A7DFB">
              <w:t xml:space="preserve">.  </w:t>
            </w:r>
          </w:p>
          <w:p w14:paraId="538197A8" w14:textId="35E9E2AC" w:rsidR="00AA0368" w:rsidRPr="004D4370" w:rsidRDefault="00F97286" w:rsidP="00C04786">
            <w:pPr>
              <w:pStyle w:val="OPTTableResponse1"/>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F01003" w:rsidRPr="000B7CC2" w14:paraId="29FB00ED" w14:textId="77777777" w:rsidTr="008B413C">
        <w:tblPrEx>
          <w:tblCellMar>
            <w:left w:w="115" w:type="dxa"/>
            <w:right w:w="115" w:type="dxa"/>
          </w:tblCellMar>
        </w:tblPrEx>
        <w:trPr>
          <w:jc w:val="center"/>
        </w:trPr>
        <w:tc>
          <w:tcPr>
            <w:tcW w:w="12960" w:type="dxa"/>
            <w:tcBorders>
              <w:top w:val="single" w:sz="4" w:space="0" w:color="BFBFBF" w:themeColor="background1" w:themeShade="BF"/>
            </w:tcBorders>
            <w:shd w:val="clear" w:color="auto" w:fill="D9D9D9" w:themeFill="background1" w:themeFillShade="D9"/>
          </w:tcPr>
          <w:p w14:paraId="529B46E1" w14:textId="77777777" w:rsidR="00F01003" w:rsidRPr="00B114E7" w:rsidRDefault="00F01003" w:rsidP="008B413C">
            <w:pPr>
              <w:pStyle w:val="HSAGTableText"/>
              <w:ind w:left="420"/>
              <w:rPr>
                <w:i/>
                <w:iCs/>
              </w:rPr>
            </w:pPr>
            <w:r w:rsidRPr="00B114E7">
              <w:rPr>
                <w:i/>
                <w:iCs/>
              </w:rPr>
              <w:t xml:space="preserve">Documents </w:t>
            </w:r>
            <w:r>
              <w:rPr>
                <w:i/>
                <w:iCs/>
              </w:rPr>
              <w:t>s</w:t>
            </w:r>
            <w:r w:rsidRPr="00B114E7">
              <w:rPr>
                <w:i/>
                <w:iCs/>
              </w:rPr>
              <w:t xml:space="preserve">ubmitted </w:t>
            </w:r>
            <w:r>
              <w:rPr>
                <w:i/>
                <w:iCs/>
              </w:rPr>
              <w:t xml:space="preserve">as evidence </w:t>
            </w:r>
            <w:r w:rsidRPr="00B114E7">
              <w:rPr>
                <w:i/>
                <w:iCs/>
              </w:rPr>
              <w:t xml:space="preserve">for </w:t>
            </w:r>
            <w:r>
              <w:rPr>
                <w:i/>
                <w:iCs/>
              </w:rPr>
              <w:t>d</w:t>
            </w:r>
            <w:r w:rsidRPr="00B114E7">
              <w:rPr>
                <w:i/>
                <w:iCs/>
              </w:rPr>
              <w:t xml:space="preserve">esk </w:t>
            </w:r>
            <w:r>
              <w:rPr>
                <w:i/>
                <w:iCs/>
              </w:rPr>
              <w:t>r</w:t>
            </w:r>
            <w:r w:rsidRPr="00B114E7">
              <w:rPr>
                <w:i/>
                <w:iCs/>
              </w:rPr>
              <w:t>eview:</w:t>
            </w:r>
          </w:p>
        </w:tc>
      </w:tr>
    </w:tbl>
    <w:p w14:paraId="1E786E59" w14:textId="77777777" w:rsidR="00AA0368" w:rsidRDefault="00AA0368" w:rsidP="00AA0368">
      <w:pPr>
        <w:pStyle w:val="Heading4"/>
      </w:pPr>
      <w:r>
        <w:t>HSAG Evaluation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AA0368" w:rsidRPr="000B7CC2" w14:paraId="678DD2F7" w14:textId="77777777" w:rsidTr="007E3DBB">
        <w:trPr>
          <w:jc w:val="center"/>
        </w:trPr>
        <w:tc>
          <w:tcPr>
            <w:tcW w:w="10705" w:type="dxa"/>
            <w:shd w:val="clear" w:color="auto" w:fill="00549E"/>
            <w:hideMark/>
          </w:tcPr>
          <w:p w14:paraId="0D2E09B4" w14:textId="77777777" w:rsidR="00AA0368" w:rsidRPr="00EE2B0A" w:rsidRDefault="00AA0368" w:rsidP="007E3DBB">
            <w:pPr>
              <w:pStyle w:val="HSAGTableHeading"/>
              <w:jc w:val="left"/>
            </w:pPr>
            <w:r w:rsidRPr="00EE2B0A">
              <w:t>HSAG Findings</w:t>
            </w:r>
          </w:p>
        </w:tc>
        <w:tc>
          <w:tcPr>
            <w:tcW w:w="2255" w:type="dxa"/>
            <w:shd w:val="clear" w:color="auto" w:fill="00549E"/>
          </w:tcPr>
          <w:p w14:paraId="3A36E8CD" w14:textId="77777777" w:rsidR="00AA0368" w:rsidRPr="00EE2B0A" w:rsidRDefault="00AA0368" w:rsidP="007E3DBB">
            <w:pPr>
              <w:pStyle w:val="HSAGTableHeading"/>
            </w:pPr>
            <w:r>
              <w:t>HSAG Rating</w:t>
            </w:r>
          </w:p>
        </w:tc>
      </w:tr>
      <w:tr w:rsidR="00AA0368" w:rsidRPr="000B7CC2" w14:paraId="17ACCAED" w14:textId="77777777" w:rsidTr="007E3DBB">
        <w:trPr>
          <w:jc w:val="center"/>
        </w:trPr>
        <w:tc>
          <w:tcPr>
            <w:tcW w:w="10705" w:type="dxa"/>
          </w:tcPr>
          <w:p w14:paraId="46E34D68" w14:textId="77777777" w:rsidR="00AA0368" w:rsidRPr="000C44D2" w:rsidRDefault="00AA0368" w:rsidP="007E3DBB">
            <w:pPr>
              <w:pStyle w:val="HSAGTableText"/>
            </w:pPr>
          </w:p>
        </w:tc>
        <w:tc>
          <w:tcPr>
            <w:tcW w:w="2255" w:type="dxa"/>
          </w:tcPr>
          <w:p w14:paraId="191D7C67" w14:textId="77777777" w:rsidR="00AA0368" w:rsidRDefault="0023164C" w:rsidP="007E3DBB">
            <w:pPr>
              <w:pStyle w:val="HSAGTableText"/>
              <w:rPr>
                <w:color w:val="auto"/>
              </w:rPr>
            </w:pPr>
            <w:sdt>
              <w:sdtPr>
                <w:rPr>
                  <w:color w:val="auto"/>
                </w:rPr>
                <w:id w:val="-715591371"/>
                <w14:checkbox>
                  <w14:checked w14:val="0"/>
                  <w14:checkedState w14:val="2612" w14:font="MS Gothic"/>
                  <w14:uncheckedState w14:val="2610" w14:font="MS Gothic"/>
                </w14:checkbox>
              </w:sdtPr>
              <w:sdtEndPr/>
              <w:sdtContent>
                <w:r w:rsidR="00AA0368" w:rsidRPr="00D56357">
                  <w:rPr>
                    <w:rFonts w:ascii="MS Gothic" w:eastAsia="MS Gothic" w:hAnsi="MS Gothic" w:hint="eastAsia"/>
                    <w:color w:val="auto"/>
                  </w:rPr>
                  <w:t>☐</w:t>
                </w:r>
              </w:sdtContent>
            </w:sdt>
            <w:r w:rsidR="00AA0368" w:rsidRPr="00D56357">
              <w:rPr>
                <w:color w:val="auto"/>
              </w:rPr>
              <w:t xml:space="preserve"> </w:t>
            </w:r>
            <w:r w:rsidR="00AA0368">
              <w:rPr>
                <w:color w:val="auto"/>
              </w:rPr>
              <w:t>Compliant</w:t>
            </w:r>
          </w:p>
          <w:p w14:paraId="1B3A4B4B" w14:textId="77777777" w:rsidR="00AA0368" w:rsidRDefault="0023164C" w:rsidP="007E3DBB">
            <w:pPr>
              <w:pStyle w:val="HSAGTableText"/>
              <w:rPr>
                <w:color w:val="auto"/>
              </w:rPr>
            </w:pPr>
            <w:sdt>
              <w:sdtPr>
                <w:rPr>
                  <w:color w:val="auto"/>
                </w:rPr>
                <w:id w:val="-518325477"/>
                <w14:checkbox>
                  <w14:checked w14:val="0"/>
                  <w14:checkedState w14:val="2612" w14:font="MS Gothic"/>
                  <w14:uncheckedState w14:val="2610" w14:font="MS Gothic"/>
                </w14:checkbox>
              </w:sdtPr>
              <w:sdtEndPr/>
              <w:sdtContent>
                <w:r w:rsidR="00AA0368" w:rsidRPr="00D56357">
                  <w:rPr>
                    <w:rFonts w:ascii="MS Gothic" w:eastAsia="MS Gothic" w:hAnsi="MS Gothic" w:hint="eastAsia"/>
                    <w:color w:val="auto"/>
                  </w:rPr>
                  <w:t>☐</w:t>
                </w:r>
              </w:sdtContent>
            </w:sdt>
            <w:r w:rsidR="00AA0368" w:rsidRPr="00D56357">
              <w:rPr>
                <w:color w:val="auto"/>
              </w:rPr>
              <w:t xml:space="preserve"> </w:t>
            </w:r>
            <w:r w:rsidR="00AA0368">
              <w:rPr>
                <w:color w:val="auto"/>
              </w:rPr>
              <w:t>Partially Compliant</w:t>
            </w:r>
          </w:p>
          <w:p w14:paraId="266747DA" w14:textId="77777777" w:rsidR="00AA0368" w:rsidRDefault="0023164C" w:rsidP="007E3DBB">
            <w:pPr>
              <w:pStyle w:val="HSAGTableText"/>
              <w:rPr>
                <w:color w:val="auto"/>
              </w:rPr>
            </w:pPr>
            <w:sdt>
              <w:sdtPr>
                <w:rPr>
                  <w:color w:val="auto"/>
                </w:rPr>
                <w:id w:val="-1341615420"/>
                <w14:checkbox>
                  <w14:checked w14:val="0"/>
                  <w14:checkedState w14:val="2612" w14:font="MS Gothic"/>
                  <w14:uncheckedState w14:val="2610" w14:font="MS Gothic"/>
                </w14:checkbox>
              </w:sdtPr>
              <w:sdtEndPr/>
              <w:sdtContent>
                <w:r w:rsidR="00AA0368">
                  <w:rPr>
                    <w:rFonts w:ascii="MS Gothic" w:eastAsia="MS Gothic" w:hAnsi="MS Gothic" w:hint="eastAsia"/>
                    <w:color w:val="auto"/>
                  </w:rPr>
                  <w:t>☐</w:t>
                </w:r>
              </w:sdtContent>
            </w:sdt>
            <w:r w:rsidR="00AA0368" w:rsidRPr="00D56357">
              <w:rPr>
                <w:color w:val="auto"/>
              </w:rPr>
              <w:t xml:space="preserve"> </w:t>
            </w:r>
            <w:r w:rsidR="00AA0368">
              <w:rPr>
                <w:color w:val="auto"/>
              </w:rPr>
              <w:t>Not Compliant</w:t>
            </w:r>
          </w:p>
          <w:p w14:paraId="633C343C" w14:textId="77777777" w:rsidR="00AA0368" w:rsidRPr="00D56357" w:rsidRDefault="0023164C" w:rsidP="007E3DBB">
            <w:pPr>
              <w:pStyle w:val="HSAGTableText"/>
              <w:rPr>
                <w:color w:val="auto"/>
              </w:rPr>
            </w:pPr>
            <w:sdt>
              <w:sdtPr>
                <w:rPr>
                  <w:color w:val="auto"/>
                </w:rPr>
                <w:id w:val="-805391949"/>
                <w14:checkbox>
                  <w14:checked w14:val="0"/>
                  <w14:checkedState w14:val="2612" w14:font="MS Gothic"/>
                  <w14:uncheckedState w14:val="2610" w14:font="MS Gothic"/>
                </w14:checkbox>
              </w:sdtPr>
              <w:sdtEndPr/>
              <w:sdtContent>
                <w:r w:rsidR="00AA0368">
                  <w:rPr>
                    <w:rFonts w:ascii="MS Gothic" w:eastAsia="MS Gothic" w:hAnsi="MS Gothic" w:hint="eastAsia"/>
                    <w:color w:val="auto"/>
                  </w:rPr>
                  <w:t>☐</w:t>
                </w:r>
              </w:sdtContent>
            </w:sdt>
            <w:r w:rsidR="00AA0368" w:rsidRPr="00D56357">
              <w:rPr>
                <w:color w:val="auto"/>
              </w:rPr>
              <w:t xml:space="preserve"> </w:t>
            </w:r>
            <w:r w:rsidR="00AA0368">
              <w:rPr>
                <w:color w:val="auto"/>
              </w:rPr>
              <w:t>Not Applicable</w:t>
            </w:r>
          </w:p>
        </w:tc>
      </w:tr>
      <w:tr w:rsidR="00AA0368" w:rsidRPr="000B7CC2" w14:paraId="00B4988E" w14:textId="77777777" w:rsidTr="007E3DBB">
        <w:trPr>
          <w:jc w:val="center"/>
        </w:trPr>
        <w:tc>
          <w:tcPr>
            <w:tcW w:w="12960" w:type="dxa"/>
            <w:gridSpan w:val="2"/>
          </w:tcPr>
          <w:p w14:paraId="5AF19381" w14:textId="52E429DC" w:rsidR="00F1536D" w:rsidRPr="00F1536D" w:rsidRDefault="00AA0368" w:rsidP="007E3DBB">
            <w:pPr>
              <w:pStyle w:val="HSAGTableText"/>
              <w:rPr>
                <w:color w:val="auto"/>
              </w:rPr>
            </w:pPr>
            <w:r w:rsidRPr="00EE2B0A">
              <w:rPr>
                <w:b/>
                <w:bCs/>
                <w:color w:val="auto"/>
              </w:rPr>
              <w:t>Required Actions:</w:t>
            </w:r>
            <w:r w:rsidRPr="00EE2B0A">
              <w:rPr>
                <w:color w:val="auto"/>
              </w:rPr>
              <w:t xml:space="preserve"> </w:t>
            </w:r>
          </w:p>
        </w:tc>
      </w:tr>
    </w:tbl>
    <w:p w14:paraId="5CD3E93E" w14:textId="77777777" w:rsidR="00AA0368" w:rsidRDefault="00AA0368" w:rsidP="00AA0368"/>
    <w:p w14:paraId="2B4D2726" w14:textId="77E7C9F6" w:rsidR="00C32DE4" w:rsidRDefault="00C32DE4" w:rsidP="00AA0368">
      <w:pPr>
        <w:sectPr w:rsidR="00C32DE4" w:rsidSect="004E59FA">
          <w:headerReference w:type="default" r:id="rId19"/>
          <w:headerReference w:type="first" r:id="rId20"/>
          <w:pgSz w:w="15840" w:h="12240" w:orient="landscape"/>
          <w:pgMar w:top="1872" w:right="1440" w:bottom="720" w:left="1440" w:header="720" w:footer="720" w:gutter="0"/>
          <w:cols w:space="720"/>
          <w:titlePg/>
          <w:docGrid w:linePitch="360"/>
        </w:sectPr>
      </w:pPr>
    </w:p>
    <w:p w14:paraId="2ABCE318" w14:textId="4C0094BE" w:rsidR="00CB75AF" w:rsidRDefault="00CB75AF" w:rsidP="00BE3B91">
      <w:pPr>
        <w:pStyle w:val="Heading1"/>
        <w:numPr>
          <w:ilvl w:val="0"/>
          <w:numId w:val="13"/>
        </w:numPr>
        <w:ind w:left="360"/>
      </w:pPr>
      <w:bookmarkStart w:id="5" w:name="_Non-Quantitative_Treatment_Limitati"/>
      <w:bookmarkEnd w:id="5"/>
      <w:r>
        <w:rPr>
          <w:color w:val="FFFFFF" w:themeColor="background1"/>
        </w:rPr>
        <w:lastRenderedPageBreak/>
        <w:t xml:space="preserve">Non-Quantitative Treatment Limitations </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60"/>
      </w:tblGrid>
      <w:tr w:rsidR="00CB75AF" w:rsidRPr="000B7CC2" w14:paraId="3CF606C3" w14:textId="77777777" w:rsidTr="001402D6">
        <w:trPr>
          <w:trHeight w:val="395"/>
          <w:tblHeader/>
          <w:jc w:val="center"/>
        </w:trPr>
        <w:tc>
          <w:tcPr>
            <w:tcW w:w="12960" w:type="dxa"/>
            <w:tcBorders>
              <w:top w:val="single" w:sz="4" w:space="0" w:color="auto"/>
              <w:left w:val="single" w:sz="4" w:space="0" w:color="auto"/>
              <w:bottom w:val="nil"/>
              <w:right w:val="single" w:sz="4" w:space="0" w:color="auto"/>
            </w:tcBorders>
            <w:shd w:val="clear" w:color="auto" w:fill="00549E"/>
          </w:tcPr>
          <w:p w14:paraId="2B60D5C7" w14:textId="199CD75C" w:rsidR="00CB75AF" w:rsidRPr="00D074F7" w:rsidRDefault="00CB75AF" w:rsidP="007E3DBB">
            <w:pPr>
              <w:pStyle w:val="ProposalHeading1"/>
            </w:pPr>
            <w:r>
              <w:t>Non-quantitative Treatment Limitations (NQTLs)</w:t>
            </w:r>
          </w:p>
        </w:tc>
      </w:tr>
      <w:tr w:rsidR="00CB75AF" w:rsidRPr="007E0BB9" w14:paraId="33B3CDDD" w14:textId="77777777" w:rsidTr="001402D6">
        <w:tblPrEx>
          <w:tblCellMar>
            <w:left w:w="115" w:type="dxa"/>
            <w:right w:w="115" w:type="dxa"/>
          </w:tblCellMar>
        </w:tblPrEx>
        <w:trPr>
          <w:jc w:val="center"/>
        </w:trPr>
        <w:tc>
          <w:tcPr>
            <w:tcW w:w="12960" w:type="dxa"/>
            <w:tcBorders>
              <w:bottom w:val="single" w:sz="4" w:space="0" w:color="auto"/>
            </w:tcBorders>
            <w:shd w:val="clear" w:color="auto" w:fill="DFECF7"/>
            <w:hideMark/>
          </w:tcPr>
          <w:p w14:paraId="456E4E04" w14:textId="00575DC3" w:rsidR="00CB75AF" w:rsidRPr="00316D4C" w:rsidRDefault="00CB75AF" w:rsidP="007E3DBB">
            <w:pPr>
              <w:pStyle w:val="OPTTableSectionDefinition"/>
            </w:pPr>
            <w:r w:rsidRPr="00316D4C">
              <w:t xml:space="preserve">Definition: </w:t>
            </w:r>
            <w:r w:rsidRPr="004402AF">
              <w:rPr>
                <w:b w:val="0"/>
                <w:bCs w:val="0"/>
              </w:rPr>
              <w:t>Limits on the scope or duration of benefits, such as prior authorization or network admission standards</w:t>
            </w:r>
            <w:r w:rsidR="004402AF">
              <w:rPr>
                <w:b w:val="0"/>
                <w:bCs w:val="0"/>
              </w:rPr>
              <w:t>, that are not numerical in nature</w:t>
            </w:r>
            <w:r w:rsidRPr="004402AF">
              <w:rPr>
                <w:b w:val="0"/>
                <w:bCs w:val="0"/>
              </w:rPr>
              <w:t xml:space="preserve">. </w:t>
            </w:r>
            <w:r w:rsidR="00241913" w:rsidRPr="004402AF">
              <w:rPr>
                <w:b w:val="0"/>
                <w:bCs w:val="0"/>
              </w:rPr>
              <w:t xml:space="preserve">This includes </w:t>
            </w:r>
            <w:r w:rsidR="00241913" w:rsidRPr="004402AF">
              <w:rPr>
                <w:b w:val="0"/>
                <w:bCs w:val="0"/>
                <w:i/>
                <w:iCs/>
              </w:rPr>
              <w:t>s</w:t>
            </w:r>
            <w:r w:rsidRPr="004402AF">
              <w:rPr>
                <w:b w:val="0"/>
                <w:bCs w:val="0"/>
                <w:i/>
                <w:iCs/>
              </w:rPr>
              <w:t>oft limits</w:t>
            </w:r>
            <w:r w:rsidR="00241913" w:rsidRPr="004402AF">
              <w:rPr>
                <w:b w:val="0"/>
                <w:bCs w:val="0"/>
              </w:rPr>
              <w:t xml:space="preserve"> that </w:t>
            </w:r>
            <w:r w:rsidRPr="004402AF">
              <w:rPr>
                <w:b w:val="0"/>
                <w:bCs w:val="0"/>
              </w:rPr>
              <w:t xml:space="preserve">allow an individual to exceed </w:t>
            </w:r>
            <w:r w:rsidR="00342D23" w:rsidRPr="004402AF">
              <w:rPr>
                <w:b w:val="0"/>
                <w:bCs w:val="0"/>
              </w:rPr>
              <w:t xml:space="preserve">defined </w:t>
            </w:r>
            <w:r w:rsidRPr="004402AF">
              <w:rPr>
                <w:b w:val="0"/>
                <w:bCs w:val="0"/>
              </w:rPr>
              <w:t xml:space="preserve">numerical limits for M/S or MH/SUD benefits </w:t>
            </w:r>
            <w:proofErr w:type="gramStart"/>
            <w:r w:rsidRPr="004402AF">
              <w:rPr>
                <w:b w:val="0"/>
                <w:bCs w:val="0"/>
              </w:rPr>
              <w:t>on the basis of</w:t>
            </w:r>
            <w:proofErr w:type="gramEnd"/>
            <w:r w:rsidRPr="004402AF">
              <w:rPr>
                <w:b w:val="0"/>
                <w:bCs w:val="0"/>
              </w:rPr>
              <w:t xml:space="preserve"> medical necessity.</w:t>
            </w:r>
          </w:p>
        </w:tc>
      </w:tr>
      <w:tr w:rsidR="00CB75AF" w:rsidRPr="000B7CC2" w14:paraId="02296657" w14:textId="77777777" w:rsidTr="00724676">
        <w:tblPrEx>
          <w:tblCellMar>
            <w:left w:w="115" w:type="dxa"/>
            <w:right w:w="115" w:type="dxa"/>
          </w:tblCellMar>
        </w:tblPrEx>
        <w:trPr>
          <w:jc w:val="center"/>
        </w:trPr>
        <w:tc>
          <w:tcPr>
            <w:tcW w:w="12960" w:type="dxa"/>
            <w:tcBorders>
              <w:bottom w:val="single" w:sz="4" w:space="0" w:color="auto"/>
            </w:tcBorders>
          </w:tcPr>
          <w:p w14:paraId="566E73F3" w14:textId="351C00F1" w:rsidR="00231945" w:rsidRPr="004D4370" w:rsidRDefault="00231945" w:rsidP="006D4C88">
            <w:pPr>
              <w:pStyle w:val="OPTTableQuestionNumber1"/>
              <w:numPr>
                <w:ilvl w:val="0"/>
                <w:numId w:val="15"/>
              </w:numPr>
            </w:pPr>
            <w:r w:rsidRPr="004D4370">
              <w:t xml:space="preserve">Does </w:t>
            </w:r>
            <w:r w:rsidR="004402AF">
              <w:t>your</w:t>
            </w:r>
            <w:r w:rsidR="004402AF" w:rsidRPr="004D4370">
              <w:t xml:space="preserve"> </w:t>
            </w:r>
            <w:r w:rsidR="00AE2CC5">
              <w:t>organization</w:t>
            </w:r>
            <w:r w:rsidR="00163195" w:rsidRPr="00163195">
              <w:t xml:space="preserve"> </w:t>
            </w:r>
            <w:r w:rsidRPr="004D4370">
              <w:t xml:space="preserve">apply </w:t>
            </w:r>
            <w:r>
              <w:t xml:space="preserve">any </w:t>
            </w:r>
            <w:r w:rsidRPr="0013744F">
              <w:rPr>
                <w:b/>
                <w:bCs/>
              </w:rPr>
              <w:t>NQTL</w:t>
            </w:r>
            <w:r w:rsidRPr="00AA0368">
              <w:t>s</w:t>
            </w:r>
            <w:r w:rsidR="00F01003">
              <w:t xml:space="preserve"> to </w:t>
            </w:r>
            <w:r w:rsidR="00F01003" w:rsidRPr="004D4370">
              <w:t xml:space="preserve">mental health/substance use disorder (MH/SUD) </w:t>
            </w:r>
            <w:r w:rsidR="00D856DD" w:rsidRPr="00D856DD">
              <w:t xml:space="preserve">and/or medical/surgical (M/S) </w:t>
            </w:r>
            <w:r w:rsidR="00F01003" w:rsidRPr="004D4370">
              <w:t>benefits</w:t>
            </w:r>
            <w:r w:rsidRPr="004D4370">
              <w:t xml:space="preserve"> for inpatient (IP), outpatient (OP), pharmacy (Rx), or emergency care (EC) services</w:t>
            </w:r>
            <w:r w:rsidR="002E2BC6">
              <w:t>?</w:t>
            </w:r>
          </w:p>
          <w:p w14:paraId="624B6813" w14:textId="77777777" w:rsidR="00CB75AF" w:rsidRDefault="0023164C" w:rsidP="00231945">
            <w:pPr>
              <w:pStyle w:val="OPTTableResponse1"/>
              <w:rPr>
                <w:b/>
                <w:bCs/>
              </w:rPr>
            </w:pPr>
            <w:sdt>
              <w:sdtPr>
                <w:rPr>
                  <w:rFonts w:ascii="Segoe UI Symbol" w:hAnsi="Segoe UI Symbol" w:cs="Segoe UI Symbol"/>
                </w:rPr>
                <w:id w:val="-798915849"/>
                <w14:checkbox>
                  <w14:checked w14:val="0"/>
                  <w14:checkedState w14:val="2612" w14:font="MS Gothic"/>
                  <w14:uncheckedState w14:val="2610" w14:font="MS Gothic"/>
                </w14:checkbox>
              </w:sdtPr>
              <w:sdtEndPr/>
              <w:sdtContent>
                <w:r w:rsidR="00231945" w:rsidRPr="00231945">
                  <w:rPr>
                    <w:rFonts w:ascii="Segoe UI Symbol" w:hAnsi="Segoe UI Symbol" w:cs="Segoe UI Symbol"/>
                  </w:rPr>
                  <w:t>☐</w:t>
                </w:r>
              </w:sdtContent>
            </w:sdt>
            <w:r w:rsidR="00231945" w:rsidRPr="004D4370">
              <w:t xml:space="preserve"> No </w:t>
            </w:r>
            <w:r w:rsidR="00231945" w:rsidRPr="004D4370">
              <w:sym w:font="Symbol" w:char="F0AE"/>
            </w:r>
            <w:r w:rsidR="00231945" w:rsidRPr="004D4370">
              <w:t xml:space="preserve"> Skip to </w:t>
            </w:r>
            <w:hyperlink w:anchor="_Availability_of_Information" w:history="1">
              <w:r w:rsidR="00231945" w:rsidRPr="0013744F">
                <w:rPr>
                  <w:rStyle w:val="Hyperlink"/>
                  <w:b/>
                  <w:bCs/>
                </w:rPr>
                <w:t xml:space="preserve">Section </w:t>
              </w:r>
              <w:r w:rsidR="002F7820">
                <w:rPr>
                  <w:rStyle w:val="Hyperlink"/>
                  <w:b/>
                  <w:bCs/>
                </w:rPr>
                <w:t>6</w:t>
              </w:r>
            </w:hyperlink>
            <w:r w:rsidR="00231945" w:rsidRPr="00231945">
              <w:rPr>
                <w:b/>
                <w:bCs/>
              </w:rPr>
              <w:t>.</w:t>
            </w:r>
          </w:p>
          <w:p w14:paraId="3463CE22" w14:textId="77777777" w:rsidR="008811C2" w:rsidRDefault="0023164C" w:rsidP="00231945">
            <w:pPr>
              <w:pStyle w:val="OPTTableResponse1"/>
            </w:pPr>
            <w:sdt>
              <w:sdtPr>
                <w:rPr>
                  <w:rFonts w:ascii="Segoe UI Symbol" w:hAnsi="Segoe UI Symbol" w:cs="Segoe UI Symbol"/>
                </w:rPr>
                <w:id w:val="1156728047"/>
                <w14:checkbox>
                  <w14:checked w14:val="0"/>
                  <w14:checkedState w14:val="2612" w14:font="MS Gothic"/>
                  <w14:uncheckedState w14:val="2610" w14:font="MS Gothic"/>
                </w14:checkbox>
              </w:sdtPr>
              <w:sdtEndPr/>
              <w:sdtContent>
                <w:r w:rsidR="008811C2">
                  <w:rPr>
                    <w:rFonts w:ascii="MS Gothic" w:eastAsia="MS Gothic" w:hAnsi="MS Gothic" w:cs="Segoe UI Symbol" w:hint="eastAsia"/>
                  </w:rPr>
                  <w:t>☐</w:t>
                </w:r>
              </w:sdtContent>
            </w:sdt>
            <w:r w:rsidR="008811C2" w:rsidRPr="004D4370">
              <w:t xml:space="preserve"> Yes</w:t>
            </w:r>
            <w:r w:rsidR="008811C2">
              <w:t xml:space="preserve"> </w:t>
            </w:r>
            <w:r w:rsidR="008811C2" w:rsidRPr="004D4370">
              <w:t xml:space="preserve"> </w:t>
            </w:r>
            <w:r w:rsidR="008811C2" w:rsidRPr="003A7DFB">
              <w:sym w:font="Symbol" w:char="F0AE"/>
            </w:r>
            <w:r w:rsidR="008811C2" w:rsidRPr="003A7DFB">
              <w:t xml:space="preserve"> Select </w:t>
            </w:r>
            <w:r w:rsidR="008811C2">
              <w:t>the</w:t>
            </w:r>
            <w:r w:rsidR="008811C2" w:rsidRPr="003A7DFB">
              <w:t xml:space="preserve"> applicable benefits:</w:t>
            </w:r>
            <w:r w:rsidR="008811C2" w:rsidRPr="004D4370">
              <w:t xml:space="preserve">    </w:t>
            </w:r>
          </w:p>
          <w:p w14:paraId="4D513106" w14:textId="77777777" w:rsidR="008811C2" w:rsidRDefault="0023164C" w:rsidP="008811C2">
            <w:pPr>
              <w:pStyle w:val="OPTTableResponse1"/>
              <w:ind w:left="1325"/>
              <w:rPr>
                <w:b/>
                <w:bCs/>
              </w:rPr>
            </w:pPr>
            <w:sdt>
              <w:sdtPr>
                <w:id w:val="-405915434"/>
                <w14:checkbox>
                  <w14:checked w14:val="0"/>
                  <w14:checkedState w14:val="2612" w14:font="MS Gothic"/>
                  <w14:uncheckedState w14:val="2610" w14:font="MS Gothic"/>
                </w14:checkbox>
              </w:sdtPr>
              <w:sdtEndPr/>
              <w:sdtContent>
                <w:r w:rsidR="008811C2">
                  <w:rPr>
                    <w:rFonts w:ascii="MS Gothic" w:eastAsia="MS Gothic" w:hAnsi="MS Gothic" w:hint="eastAsia"/>
                  </w:rPr>
                  <w:t>☐</w:t>
                </w:r>
              </w:sdtContent>
            </w:sdt>
            <w:r w:rsidR="008811C2" w:rsidRPr="003A7DFB">
              <w:t xml:space="preserve"> M/S </w:t>
            </w:r>
            <w:r w:rsidR="008811C2">
              <w:t xml:space="preserve">only </w:t>
            </w:r>
            <w:r w:rsidR="008811C2" w:rsidRPr="004D4370">
              <w:sym w:font="Symbol" w:char="F0AE"/>
            </w:r>
            <w:r w:rsidR="008811C2">
              <w:t xml:space="preserve"> </w:t>
            </w:r>
            <w:r w:rsidR="008811C2" w:rsidRPr="004D4370">
              <w:t xml:space="preserve">Skip to </w:t>
            </w:r>
            <w:hyperlink w:anchor="_Availability_of_Information" w:history="1">
              <w:r w:rsidR="008811C2" w:rsidRPr="0013744F">
                <w:rPr>
                  <w:rStyle w:val="Hyperlink"/>
                  <w:b/>
                  <w:bCs/>
                </w:rPr>
                <w:t xml:space="preserve">Section </w:t>
              </w:r>
              <w:r w:rsidR="008811C2">
                <w:rPr>
                  <w:rStyle w:val="Hyperlink"/>
                  <w:b/>
                  <w:bCs/>
                </w:rPr>
                <w:t>6</w:t>
              </w:r>
            </w:hyperlink>
            <w:r w:rsidR="008811C2" w:rsidRPr="00231945">
              <w:rPr>
                <w:b/>
                <w:bCs/>
              </w:rPr>
              <w:t>.</w:t>
            </w:r>
          </w:p>
          <w:p w14:paraId="384630F3" w14:textId="74E27D6A" w:rsidR="008811C2" w:rsidRDefault="0023164C" w:rsidP="008811C2">
            <w:pPr>
              <w:pStyle w:val="OPTTableResponse1"/>
              <w:ind w:left="1325"/>
            </w:pPr>
            <w:sdt>
              <w:sdtPr>
                <w:id w:val="-722521558"/>
                <w14:checkbox>
                  <w14:checked w14:val="0"/>
                  <w14:checkedState w14:val="2612" w14:font="MS Gothic"/>
                  <w14:uncheckedState w14:val="2610" w14:font="MS Gothic"/>
                </w14:checkbox>
              </w:sdtPr>
              <w:sdtEndPr/>
              <w:sdtContent>
                <w:r w:rsidR="008811C2">
                  <w:rPr>
                    <w:rFonts w:ascii="MS Gothic" w:eastAsia="MS Gothic" w:hAnsi="MS Gothic" w:hint="eastAsia"/>
                  </w:rPr>
                  <w:t>☐</w:t>
                </w:r>
              </w:sdtContent>
            </w:sdt>
            <w:r w:rsidR="008811C2" w:rsidRPr="004D4370">
              <w:t xml:space="preserve"> </w:t>
            </w:r>
            <w:r w:rsidR="008811C2">
              <w:t>MH/SUD only</w:t>
            </w:r>
          </w:p>
          <w:p w14:paraId="1E0A09DF" w14:textId="77D09FF5" w:rsidR="008811C2" w:rsidRPr="00231945" w:rsidRDefault="0023164C" w:rsidP="008811C2">
            <w:pPr>
              <w:pStyle w:val="OPTTableResponse1"/>
              <w:ind w:left="1325"/>
              <w:rPr>
                <w:b/>
              </w:rPr>
            </w:pPr>
            <w:sdt>
              <w:sdtPr>
                <w:id w:val="-1155448079"/>
                <w14:checkbox>
                  <w14:checked w14:val="0"/>
                  <w14:checkedState w14:val="2612" w14:font="MS Gothic"/>
                  <w14:uncheckedState w14:val="2610" w14:font="MS Gothic"/>
                </w14:checkbox>
              </w:sdtPr>
              <w:sdtEndPr/>
              <w:sdtContent>
                <w:r w:rsidR="008811C2">
                  <w:rPr>
                    <w:rFonts w:ascii="MS Gothic" w:eastAsia="MS Gothic" w:hAnsi="MS Gothic" w:hint="eastAsia"/>
                  </w:rPr>
                  <w:t>☐</w:t>
                </w:r>
              </w:sdtContent>
            </w:sdt>
            <w:r w:rsidR="008811C2" w:rsidRPr="004D4370">
              <w:t xml:space="preserve"> </w:t>
            </w:r>
            <w:r w:rsidR="008811C2">
              <w:t>MH/SUD and M/S</w:t>
            </w:r>
          </w:p>
        </w:tc>
      </w:tr>
    </w:tbl>
    <w:p w14:paraId="2AB0BD96" w14:textId="62B90DFE" w:rsidR="00E86C3D" w:rsidRDefault="00B61563" w:rsidP="00E03871">
      <w:r>
        <w:t xml:space="preserve">Using the tables below, identify </w:t>
      </w:r>
      <w:r w:rsidR="007469BE">
        <w:t>the</w:t>
      </w:r>
      <w:r>
        <w:t xml:space="preserve"> NQTLs used by your organization to manage MH/SUD and M/S benefits for IP, OP, Rx, and EC services. </w:t>
      </w:r>
      <w:r w:rsidR="005A7B0F">
        <w:t xml:space="preserve">NQTL types have been </w:t>
      </w:r>
      <w:r w:rsidR="00673EC5">
        <w:t xml:space="preserve">listed and </w:t>
      </w:r>
      <w:r w:rsidR="00B6020B">
        <w:t>organized</w:t>
      </w:r>
      <w:r w:rsidR="00673EC5">
        <w:t xml:space="preserve"> by category (i.e., medical management</w:t>
      </w:r>
      <w:r w:rsidR="00E21898">
        <w:t xml:space="preserve"> and</w:t>
      </w:r>
      <w:r w:rsidR="00673EC5">
        <w:t xml:space="preserve"> provider network</w:t>
      </w:r>
      <w:r w:rsidR="00E21898">
        <w:t>)</w:t>
      </w:r>
      <w:r w:rsidR="00673EC5">
        <w:t xml:space="preserve">. The </w:t>
      </w:r>
      <w:r w:rsidR="00673EC5">
        <w:rPr>
          <w:i/>
          <w:iCs/>
        </w:rPr>
        <w:t>buttons</w:t>
      </w:r>
      <w:r w:rsidR="00673EC5">
        <w:t xml:space="preserve"> below can be used to skip to each section. </w:t>
      </w:r>
      <w:r>
        <w:t xml:space="preserve">For each NQTL </w:t>
      </w:r>
      <w:proofErr w:type="gramStart"/>
      <w:r w:rsidR="00761E3C">
        <w:t>reported</w:t>
      </w:r>
      <w:proofErr w:type="gramEnd"/>
      <w:r>
        <w:t xml:space="preserve">, the </w:t>
      </w:r>
      <w:r w:rsidR="007A4E45">
        <w:t>organization</w:t>
      </w:r>
      <w:r>
        <w:t xml:space="preserve"> must provide appropriate</w:t>
      </w:r>
      <w:r w:rsidR="00AD6B56">
        <w:t xml:space="preserve"> supporting</w:t>
      </w:r>
      <w:r>
        <w:t xml:space="preserve"> documentation (i.e., policies, procedures, processes, flow charts, etc.) that address</w:t>
      </w:r>
      <w:r w:rsidR="00D61DCF">
        <w:t>es</w:t>
      </w:r>
      <w:r w:rsidR="00904C47">
        <w:t xml:space="preserve"> the questions</w:t>
      </w:r>
      <w:r w:rsidR="00AF3457">
        <w:t xml:space="preserve"> </w:t>
      </w:r>
      <w:r w:rsidR="000F0466">
        <w:t>ass</w:t>
      </w:r>
      <w:r w:rsidR="00D61DCF">
        <w:t>ociated</w:t>
      </w:r>
      <w:r w:rsidR="000F0466">
        <w:t xml:space="preserve"> </w:t>
      </w:r>
      <w:r w:rsidR="00D61DCF">
        <w:t>with</w:t>
      </w:r>
      <w:r w:rsidR="000F0466">
        <w:t xml:space="preserve"> the NQTL.</w:t>
      </w:r>
    </w:p>
    <w:p w14:paraId="4A8E9C6D" w14:textId="3DB9D9BF" w:rsidR="00904C47" w:rsidRDefault="00CF3CEE" w:rsidP="00E03871">
      <w:r w:rsidRPr="00CF3CEE">
        <w:rPr>
          <w:b/>
          <w:bCs/>
        </w:rPr>
        <w:t xml:space="preserve">Please </w:t>
      </w:r>
      <w:r w:rsidR="006349B2" w:rsidRPr="00CF3CEE">
        <w:rPr>
          <w:b/>
          <w:bCs/>
        </w:rPr>
        <w:t>Note:</w:t>
      </w:r>
      <w:r w:rsidR="006349B2">
        <w:t xml:space="preserve"> </w:t>
      </w:r>
      <w:r w:rsidR="007D67A5" w:rsidRPr="007D67A5">
        <w:t>If a CCO w</w:t>
      </w:r>
      <w:r w:rsidR="00D336A6">
        <w:t>ould like</w:t>
      </w:r>
      <w:r w:rsidR="007D67A5" w:rsidRPr="007D67A5">
        <w:t xml:space="preserve"> HSAG to use documentation previously submitted for the Compliance Monitoring Review </w:t>
      </w:r>
      <w:r w:rsidR="00A2713A">
        <w:t xml:space="preserve">activity </w:t>
      </w:r>
      <w:r w:rsidR="007D67A5" w:rsidRPr="007D67A5">
        <w:t>as part of the MHP NQTL review, please identify the applicable standard, document title, and relevant page numbers</w:t>
      </w:r>
      <w:r w:rsidR="003A58F2">
        <w:t xml:space="preserve"> that address the MHP Treatment Limitation tool element</w:t>
      </w:r>
      <w:r w:rsidR="007D67A5" w:rsidRPr="007D67A5">
        <w:t>.</w:t>
      </w:r>
    </w:p>
    <w:p w14:paraId="02E431B2" w14:textId="0945C8E2" w:rsidR="00904C47" w:rsidRDefault="00406CC2" w:rsidP="00904C47">
      <w:pPr>
        <w:pStyle w:val="HSAGNumbers"/>
        <w:numPr>
          <w:ilvl w:val="0"/>
          <w:numId w:val="0"/>
        </w:numPr>
      </w:pPr>
      <w:r>
        <w:rPr>
          <w:noProof/>
        </w:rPr>
        <mc:AlternateContent>
          <mc:Choice Requires="wps">
            <w:drawing>
              <wp:anchor distT="0" distB="0" distL="114300" distR="114300" simplePos="0" relativeHeight="251658242" behindDoc="0" locked="0" layoutInCell="1" allowOverlap="1" wp14:anchorId="532278DE" wp14:editId="5F48DFFD">
                <wp:simplePos x="0" y="0"/>
                <wp:positionH relativeFrom="column">
                  <wp:posOffset>5599430</wp:posOffset>
                </wp:positionH>
                <wp:positionV relativeFrom="paragraph">
                  <wp:posOffset>24765</wp:posOffset>
                </wp:positionV>
                <wp:extent cx="1432560" cy="388620"/>
                <wp:effectExtent l="0" t="0" r="15240" b="11430"/>
                <wp:wrapNone/>
                <wp:docPr id="11" name="Flowchart: Alternate Process 11"/>
                <wp:cNvGraphicFramePr/>
                <a:graphic xmlns:a="http://schemas.openxmlformats.org/drawingml/2006/main">
                  <a:graphicData uri="http://schemas.microsoft.com/office/word/2010/wordprocessingShape">
                    <wps:wsp>
                      <wps:cNvSpPr/>
                      <wps:spPr>
                        <a:xfrm>
                          <a:off x="0" y="0"/>
                          <a:ext cx="1432560" cy="388620"/>
                        </a:xfrm>
                        <a:prstGeom prst="flowChartAlternateProcess">
                          <a:avLst/>
                        </a:prstGeom>
                        <a:solidFill>
                          <a:schemeClr val="accent3">
                            <a:lumMod val="20000"/>
                            <a:lumOff val="8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9F19C" w14:textId="470F39DE" w:rsidR="00904C47" w:rsidRPr="003223DD" w:rsidRDefault="00AB6F2C" w:rsidP="00904C47">
                            <w:pPr>
                              <w:spacing w:before="0" w:after="0"/>
                              <w:jc w:val="center"/>
                              <w:rPr>
                                <w:b/>
                                <w:bCs/>
                                <w:sz w:val="20"/>
                                <w:szCs w:val="18"/>
                              </w:rPr>
                            </w:pPr>
                            <w:hyperlink w:anchor="_NQTLs_Not_Listed" w:history="1">
                              <w:r>
                                <w:rPr>
                                  <w:rStyle w:val="Hyperlink"/>
                                  <w:b/>
                                  <w:bCs/>
                                  <w:sz w:val="20"/>
                                  <w:szCs w:val="18"/>
                                </w:rPr>
                                <w:t>Other NQTL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278D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1" o:spid="_x0000_s1026" type="#_x0000_t176" style="position:absolute;margin-left:440.9pt;margin-top:1.95pt;width:112.8pt;height:30.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" fillcolor="#dbf0da [662]" strokecolor="#00b050" strokeweight="1pt">
                <v:textbox>
                  <w:txbxContent>
                    <w:p w14:paraId="4FE9F19C" w14:textId="470F39DE" w:rsidR="00904C47" w:rsidRPr="003223DD" w:rsidRDefault="00AB6F2C" w:rsidP="00904C47">
                      <w:pPr>
                        <w:spacing w:before="0" w:after="0"/>
                        <w:jc w:val="center"/>
                        <w:rPr>
                          <w:b/>
                          <w:bCs/>
                          <w:sz w:val="20"/>
                          <w:szCs w:val="18"/>
                        </w:rPr>
                      </w:pPr>
                      <w:hyperlink w:anchor="_NQTLs_Not_Listed" w:history="1">
                        <w:r>
                          <w:rPr>
                            <w:rStyle w:val="Hyperlink"/>
                            <w:b/>
                            <w:bCs/>
                            <w:sz w:val="20"/>
                            <w:szCs w:val="18"/>
                          </w:rPr>
                          <w:t>Other NQTL</w:t>
                        </w:r>
                      </w:hyperlink>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3CFCB745" wp14:editId="17FDA2D5">
                <wp:simplePos x="0" y="0"/>
                <wp:positionH relativeFrom="column">
                  <wp:posOffset>3228975</wp:posOffset>
                </wp:positionH>
                <wp:positionV relativeFrom="paragraph">
                  <wp:posOffset>23495</wp:posOffset>
                </wp:positionV>
                <wp:extent cx="1432560" cy="388620"/>
                <wp:effectExtent l="0" t="0" r="15240" b="11430"/>
                <wp:wrapNone/>
                <wp:docPr id="3" name="Flowchart: Alternate Process 3"/>
                <wp:cNvGraphicFramePr/>
                <a:graphic xmlns:a="http://schemas.openxmlformats.org/drawingml/2006/main">
                  <a:graphicData uri="http://schemas.microsoft.com/office/word/2010/wordprocessingShape">
                    <wps:wsp>
                      <wps:cNvSpPr/>
                      <wps:spPr>
                        <a:xfrm>
                          <a:off x="0" y="0"/>
                          <a:ext cx="1432560" cy="388620"/>
                        </a:xfrm>
                        <a:prstGeom prst="flowChartAlternateProcess">
                          <a:avLst/>
                        </a:prstGeom>
                        <a:solidFill>
                          <a:schemeClr val="accent3">
                            <a:lumMod val="20000"/>
                            <a:lumOff val="8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311904" w14:textId="74B0B30E" w:rsidR="00904C47" w:rsidRPr="003223DD" w:rsidRDefault="00904C47" w:rsidP="00904C47">
                            <w:pPr>
                              <w:spacing w:before="0" w:after="0"/>
                              <w:jc w:val="center"/>
                              <w:rPr>
                                <w:b/>
                                <w:bCs/>
                                <w:sz w:val="20"/>
                                <w:szCs w:val="18"/>
                              </w:rPr>
                            </w:pPr>
                            <w:hyperlink w:anchor="_Provider_Network_1" w:history="1">
                              <w:r w:rsidRPr="00AB6F2C">
                                <w:rPr>
                                  <w:rStyle w:val="Hyperlink"/>
                                  <w:b/>
                                  <w:bCs/>
                                  <w:sz w:val="20"/>
                                  <w:szCs w:val="18"/>
                                </w:rPr>
                                <w:t>Provider Network</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CB745" id="Flowchart: Alternate Process 3" o:spid="_x0000_s1027" type="#_x0000_t176" style="position:absolute;margin-left:254.25pt;margin-top:1.85pt;width:112.8pt;height:30.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" fillcolor="#dbf0da [662]" strokecolor="#00b050" strokeweight="1pt">
                <v:textbox>
                  <w:txbxContent>
                    <w:p w14:paraId="71311904" w14:textId="74B0B30E" w:rsidR="00904C47" w:rsidRPr="003223DD" w:rsidRDefault="00904C47" w:rsidP="00904C47">
                      <w:pPr>
                        <w:spacing w:before="0" w:after="0"/>
                        <w:jc w:val="center"/>
                        <w:rPr>
                          <w:b/>
                          <w:bCs/>
                          <w:sz w:val="20"/>
                          <w:szCs w:val="18"/>
                        </w:rPr>
                      </w:pPr>
                      <w:hyperlink w:anchor="_Provider_Network_1" w:history="1">
                        <w:r w:rsidRPr="00AB6F2C">
                          <w:rPr>
                            <w:rStyle w:val="Hyperlink"/>
                            <w:b/>
                            <w:bCs/>
                            <w:sz w:val="20"/>
                            <w:szCs w:val="18"/>
                          </w:rPr>
                          <w:t>Provider Network</w:t>
                        </w:r>
                      </w:hyperlink>
                    </w:p>
                  </w:txbxContent>
                </v:textbox>
              </v:shape>
            </w:pict>
          </mc:Fallback>
        </mc:AlternateContent>
      </w:r>
      <w:r w:rsidR="005E0F6D">
        <w:rPr>
          <w:noProof/>
        </w:rPr>
        <mc:AlternateContent>
          <mc:Choice Requires="wps">
            <w:drawing>
              <wp:anchor distT="0" distB="0" distL="114300" distR="114300" simplePos="0" relativeHeight="251658240" behindDoc="0" locked="0" layoutInCell="1" allowOverlap="1" wp14:anchorId="5E9C566C" wp14:editId="13DE9933">
                <wp:simplePos x="0" y="0"/>
                <wp:positionH relativeFrom="column">
                  <wp:posOffset>933244</wp:posOffset>
                </wp:positionH>
                <wp:positionV relativeFrom="paragraph">
                  <wp:posOffset>19050</wp:posOffset>
                </wp:positionV>
                <wp:extent cx="1432560" cy="388620"/>
                <wp:effectExtent l="0" t="0" r="15240" b="11430"/>
                <wp:wrapNone/>
                <wp:docPr id="2" name="Flowchart: Alternate Process 2"/>
                <wp:cNvGraphicFramePr/>
                <a:graphic xmlns:a="http://schemas.openxmlformats.org/drawingml/2006/main">
                  <a:graphicData uri="http://schemas.microsoft.com/office/word/2010/wordprocessingShape">
                    <wps:wsp>
                      <wps:cNvSpPr/>
                      <wps:spPr>
                        <a:xfrm>
                          <a:off x="0" y="0"/>
                          <a:ext cx="1432560" cy="388620"/>
                        </a:xfrm>
                        <a:prstGeom prst="flowChartAlternateProcess">
                          <a:avLst/>
                        </a:prstGeom>
                        <a:solidFill>
                          <a:schemeClr val="accent3">
                            <a:lumMod val="20000"/>
                            <a:lumOff val="80000"/>
                          </a:schemeClr>
                        </a:solidFill>
                        <a:ln w="12700"/>
                      </wps:spPr>
                      <wps:style>
                        <a:lnRef idx="2">
                          <a:schemeClr val="accent3"/>
                        </a:lnRef>
                        <a:fillRef idx="1">
                          <a:schemeClr val="lt1"/>
                        </a:fillRef>
                        <a:effectRef idx="0">
                          <a:schemeClr val="accent3"/>
                        </a:effectRef>
                        <a:fontRef idx="minor">
                          <a:schemeClr val="dk1"/>
                        </a:fontRef>
                      </wps:style>
                      <wps:txbx>
                        <w:txbxContent>
                          <w:p w14:paraId="53EA40E3" w14:textId="4AD44541" w:rsidR="00904C47" w:rsidRPr="00406CC2" w:rsidRDefault="00904C47" w:rsidP="00904C47">
                            <w:pPr>
                              <w:spacing w:before="0" w:after="0"/>
                              <w:jc w:val="center"/>
                              <w:rPr>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Medical_Management" w:history="1">
                              <w:r w:rsidRPr="00AB6F2C">
                                <w:rPr>
                                  <w:rStyle w:val="Hyperlink"/>
                                  <w:b/>
                                  <w:bCs/>
                                  <w:sz w:val="20"/>
                                  <w:szCs w:val="18"/>
                                </w:rPr>
                                <w:t>Medical Management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C566C" id="Flowchart: Alternate Process 2" o:spid="_x0000_s1028" type="#_x0000_t176" style="position:absolute;margin-left:73.5pt;margin-top:1.5pt;width:112.8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" fillcolor="#dbf0da [662]" strokecolor="#50b848 [3206]" strokeweight="1pt">
                <v:textbox>
                  <w:txbxContent>
                    <w:p w14:paraId="53EA40E3" w14:textId="4AD44541" w:rsidR="00904C47" w:rsidRPr="00406CC2" w:rsidRDefault="00904C47" w:rsidP="00904C47">
                      <w:pPr>
                        <w:spacing w:before="0" w:after="0"/>
                        <w:jc w:val="center"/>
                        <w:rPr>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Medical_Management" w:history="1">
                        <w:r w:rsidRPr="00AB6F2C">
                          <w:rPr>
                            <w:rStyle w:val="Hyperlink"/>
                            <w:b/>
                            <w:bCs/>
                            <w:sz w:val="20"/>
                            <w:szCs w:val="18"/>
                          </w:rPr>
                          <w:t>Medical Management</w:t>
                        </w:r>
                      </w:hyperlink>
                    </w:p>
                  </w:txbxContent>
                </v:textbox>
              </v:shape>
            </w:pict>
          </mc:Fallback>
        </mc:AlternateContent>
      </w:r>
    </w:p>
    <w:p w14:paraId="1951EF0A" w14:textId="6D285DD7" w:rsidR="00904C47" w:rsidRDefault="00904C47" w:rsidP="00904C47">
      <w:pPr>
        <w:pStyle w:val="HSAGNumbers"/>
        <w:numPr>
          <w:ilvl w:val="0"/>
          <w:numId w:val="0"/>
        </w:numPr>
      </w:pPr>
    </w:p>
    <w:p w14:paraId="54F3AA67" w14:textId="77777777" w:rsidR="003223DD" w:rsidRDefault="003223DD" w:rsidP="00B61563">
      <w:pPr>
        <w:pStyle w:val="Heading4"/>
        <w:sectPr w:rsidR="003223DD" w:rsidSect="004E59FA">
          <w:headerReference w:type="first" r:id="rId21"/>
          <w:pgSz w:w="15840" w:h="12240" w:orient="landscape"/>
          <w:pgMar w:top="1872" w:right="1440" w:bottom="720" w:left="1440" w:header="720" w:footer="720" w:gutter="0"/>
          <w:cols w:space="720"/>
          <w:titlePg/>
          <w:docGrid w:linePitch="360"/>
        </w:sectPr>
      </w:pPr>
    </w:p>
    <w:p w14:paraId="5AF7ECAB" w14:textId="544A88F7" w:rsidR="00D67CF3" w:rsidRPr="007F35C4" w:rsidRDefault="00EE57E4" w:rsidP="007F35C4">
      <w:pPr>
        <w:pStyle w:val="Heading4"/>
        <w:rPr>
          <w:color w:val="FFFFFF" w:themeColor="background1"/>
        </w:rPr>
      </w:pPr>
      <w:bookmarkStart w:id="6" w:name="_Medical_Management"/>
      <w:bookmarkEnd w:id="6"/>
      <w:r w:rsidRPr="007F35C4">
        <w:rPr>
          <w:color w:val="FFFFFF" w:themeColor="background1"/>
        </w:rPr>
        <w:lastRenderedPageBreak/>
        <w:t>Medical Management</w:t>
      </w:r>
    </w:p>
    <w:p w14:paraId="63BD41E0" w14:textId="12050AD0" w:rsidR="007F35C4" w:rsidRPr="007F35C4" w:rsidRDefault="007F35C4" w:rsidP="007F35C4">
      <w:pPr>
        <w:pStyle w:val="HSAGHeading5"/>
        <w:rPr>
          <w:color w:val="FFFFFF" w:themeColor="background1"/>
        </w:rPr>
      </w:pPr>
      <w:r w:rsidRPr="007F35C4">
        <w:rPr>
          <w:color w:val="FFFFFF" w:themeColor="background1"/>
        </w:rPr>
        <w:t>Prior Authorization</w:t>
      </w:r>
    </w:p>
    <w:p w14:paraId="61A159EC" w14:textId="2122914A" w:rsidR="007F35C4" w:rsidRPr="007F35C4" w:rsidRDefault="007F35C4" w:rsidP="007F35C4">
      <w:pPr>
        <w:pStyle w:val="HSAGHeading6"/>
      </w:pPr>
      <w:r w:rsidRPr="007F35C4">
        <w:t>Inpatient</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3865"/>
        <w:gridCol w:w="4500"/>
        <w:gridCol w:w="2340"/>
        <w:gridCol w:w="2255"/>
      </w:tblGrid>
      <w:tr w:rsidR="003223DD" w:rsidRPr="000B7CC2" w14:paraId="09910221" w14:textId="77777777" w:rsidTr="001B2AD6">
        <w:trPr>
          <w:trHeight w:val="395"/>
          <w:tblHeader/>
          <w:jc w:val="center"/>
        </w:trPr>
        <w:tc>
          <w:tcPr>
            <w:tcW w:w="12960" w:type="dxa"/>
            <w:gridSpan w:val="4"/>
            <w:tcBorders>
              <w:top w:val="single" w:sz="4" w:space="0" w:color="auto"/>
              <w:left w:val="single" w:sz="4" w:space="0" w:color="auto"/>
              <w:bottom w:val="nil"/>
              <w:right w:val="single" w:sz="4" w:space="0" w:color="auto"/>
            </w:tcBorders>
            <w:shd w:val="clear" w:color="auto" w:fill="00549E"/>
          </w:tcPr>
          <w:p w14:paraId="5C281A97" w14:textId="790873AC" w:rsidR="003223DD" w:rsidRPr="00D074F7" w:rsidRDefault="00EE2C2C" w:rsidP="00621732">
            <w:pPr>
              <w:pStyle w:val="ProposalHeading1"/>
            </w:pPr>
            <w:r>
              <w:t xml:space="preserve">Medical Management NQTL </w:t>
            </w:r>
          </w:p>
        </w:tc>
      </w:tr>
      <w:tr w:rsidR="00DF3D43" w:rsidRPr="000B7CC2" w14:paraId="3C2385CA" w14:textId="77777777" w:rsidTr="001B2AD6">
        <w:tblPrEx>
          <w:tblCellMar>
            <w:left w:w="115" w:type="dxa"/>
            <w:right w:w="115" w:type="dxa"/>
          </w:tblCellMar>
        </w:tblPrEx>
        <w:trPr>
          <w:tblHeader/>
          <w:jc w:val="center"/>
        </w:trPr>
        <w:tc>
          <w:tcPr>
            <w:tcW w:w="12960" w:type="dxa"/>
            <w:gridSpan w:val="4"/>
            <w:tcBorders>
              <w:top w:val="single" w:sz="4" w:space="0" w:color="auto"/>
              <w:bottom w:val="single" w:sz="4" w:space="0" w:color="auto"/>
            </w:tcBorders>
            <w:shd w:val="clear" w:color="auto" w:fill="F79548" w:themeFill="accent4"/>
          </w:tcPr>
          <w:p w14:paraId="7F640BBE" w14:textId="31D8ACFA" w:rsidR="00DF3D43" w:rsidRPr="00C513AD" w:rsidRDefault="00E64505" w:rsidP="00450621">
            <w:pPr>
              <w:pStyle w:val="OPTTableQuestionNumber1"/>
              <w:numPr>
                <w:ilvl w:val="0"/>
                <w:numId w:val="17"/>
              </w:numPr>
              <w:rPr>
                <w:b/>
                <w:bCs/>
              </w:rPr>
            </w:pPr>
            <w:bookmarkStart w:id="7" w:name="_Medical_Management_Standards"/>
            <w:bookmarkEnd w:id="7"/>
            <w:r>
              <w:rPr>
                <w:b/>
                <w:bCs/>
              </w:rPr>
              <w:t>Prior Authorization</w:t>
            </w:r>
            <w:r w:rsidR="00031585">
              <w:rPr>
                <w:b/>
                <w:bCs/>
              </w:rPr>
              <w:t xml:space="preserve"> </w:t>
            </w:r>
            <w:r w:rsidR="00031585" w:rsidRPr="00031585">
              <w:rPr>
                <w:b/>
                <w:bCs/>
              </w:rPr>
              <w:t>–</w:t>
            </w:r>
            <w:r w:rsidR="00031585">
              <w:rPr>
                <w:b/>
                <w:bCs/>
              </w:rPr>
              <w:t xml:space="preserve"> </w:t>
            </w:r>
            <w:r>
              <w:rPr>
                <w:b/>
                <w:bCs/>
              </w:rPr>
              <w:t>I</w:t>
            </w:r>
            <w:r w:rsidR="00BB2D4D">
              <w:rPr>
                <w:b/>
                <w:bCs/>
              </w:rPr>
              <w:t>npatient (I</w:t>
            </w:r>
            <w:r>
              <w:rPr>
                <w:b/>
                <w:bCs/>
              </w:rPr>
              <w:t>P</w:t>
            </w:r>
            <w:r w:rsidR="00BB2D4D">
              <w:rPr>
                <w:b/>
                <w:bCs/>
              </w:rPr>
              <w:t>)</w:t>
            </w:r>
          </w:p>
        </w:tc>
      </w:tr>
      <w:tr w:rsidR="00832B3C" w:rsidRPr="002F4D05" w14:paraId="735830A1" w14:textId="77777777" w:rsidTr="003C3800">
        <w:tblPrEx>
          <w:tblCellMar>
            <w:left w:w="115" w:type="dxa"/>
            <w:right w:w="115" w:type="dxa"/>
          </w:tblCellMar>
        </w:tblPrEx>
        <w:trPr>
          <w:trHeight w:val="576"/>
          <w:jc w:val="center"/>
        </w:trPr>
        <w:tc>
          <w:tcPr>
            <w:tcW w:w="12960" w:type="dxa"/>
            <w:gridSpan w:val="4"/>
            <w:tcBorders>
              <w:top w:val="single" w:sz="4" w:space="0" w:color="auto"/>
              <w:bottom w:val="single" w:sz="4" w:space="0" w:color="auto"/>
            </w:tcBorders>
            <w:vAlign w:val="center"/>
          </w:tcPr>
          <w:p w14:paraId="7D731055" w14:textId="2CEF0F45" w:rsidR="00596F0D" w:rsidRPr="00596F0D" w:rsidRDefault="002F4D05" w:rsidP="00450621">
            <w:pPr>
              <w:pStyle w:val="ListParagraph"/>
              <w:numPr>
                <w:ilvl w:val="0"/>
                <w:numId w:val="22"/>
              </w:numPr>
              <w:spacing w:before="60" w:after="60"/>
              <w:rPr>
                <w:rFonts w:eastAsia="Aptos"/>
                <w:i/>
                <w:iCs/>
                <w:kern w:val="2"/>
                <w:sz w:val="22"/>
                <w14:ligatures w14:val="standardContextual"/>
              </w:rPr>
            </w:pPr>
            <w:bookmarkStart w:id="8" w:name="_Hlk219796664"/>
            <w:r w:rsidRPr="00596F0D">
              <w:rPr>
                <w:rFonts w:eastAsia="Aptos"/>
                <w:kern w:val="2"/>
                <w:sz w:val="22"/>
                <w14:ligatures w14:val="standardContextual"/>
              </w:rPr>
              <w:t>List</w:t>
            </w:r>
            <w:r w:rsidR="00FA0C89" w:rsidRPr="00596F0D">
              <w:rPr>
                <w:rFonts w:eastAsia="Aptos"/>
                <w:kern w:val="2"/>
                <w:sz w:val="22"/>
                <w14:ligatures w14:val="standardContextual"/>
              </w:rPr>
              <w:t xml:space="preserve"> and describe</w:t>
            </w:r>
            <w:r w:rsidRPr="00596F0D">
              <w:rPr>
                <w:rFonts w:eastAsia="Aptos"/>
                <w:kern w:val="2"/>
                <w:sz w:val="22"/>
                <w14:ligatures w14:val="standardContextual"/>
              </w:rPr>
              <w:t xml:space="preserve"> the</w:t>
            </w:r>
            <w:r w:rsidR="00FA0C89" w:rsidRPr="00596F0D">
              <w:rPr>
                <w:rFonts w:eastAsia="Aptos"/>
                <w:kern w:val="2"/>
                <w:sz w:val="22"/>
                <w14:ligatures w14:val="standardContextual"/>
              </w:rPr>
              <w:t xml:space="preserve"> </w:t>
            </w:r>
            <w:r w:rsidR="00CA0FD1" w:rsidRPr="00596F0D">
              <w:rPr>
                <w:sz w:val="22"/>
              </w:rPr>
              <w:t>MH/SUD</w:t>
            </w:r>
            <w:r w:rsidR="004F537F" w:rsidRPr="00596F0D">
              <w:rPr>
                <w:sz w:val="22"/>
              </w:rPr>
              <w:t xml:space="preserve"> </w:t>
            </w:r>
            <w:r w:rsidR="00FA0C89" w:rsidRPr="00596F0D">
              <w:rPr>
                <w:sz w:val="22"/>
              </w:rPr>
              <w:t>and</w:t>
            </w:r>
            <w:r w:rsidR="004F537F" w:rsidRPr="00596F0D">
              <w:rPr>
                <w:sz w:val="22"/>
              </w:rPr>
              <w:t xml:space="preserve"> M/S </w:t>
            </w:r>
            <w:r w:rsidR="00FA0C89" w:rsidRPr="00596F0D">
              <w:rPr>
                <w:sz w:val="22"/>
              </w:rPr>
              <w:t xml:space="preserve">benefits </w:t>
            </w:r>
            <w:r w:rsidR="00112D48" w:rsidRPr="00596F0D">
              <w:rPr>
                <w:rFonts w:eastAsia="Aptos"/>
                <w:kern w:val="2"/>
                <w:sz w:val="22"/>
                <w14:ligatures w14:val="standardContextual"/>
              </w:rPr>
              <w:t xml:space="preserve">and services </w:t>
            </w:r>
            <w:r w:rsidR="002F382F">
              <w:rPr>
                <w:rFonts w:eastAsia="Aptos"/>
                <w:kern w:val="2"/>
                <w:sz w:val="22"/>
                <w14:ligatures w14:val="standardContextual"/>
              </w:rPr>
              <w:t xml:space="preserve">(e.g., surgery, </w:t>
            </w:r>
            <w:r w:rsidR="00A90280">
              <w:rPr>
                <w:rFonts w:eastAsia="Aptos"/>
                <w:kern w:val="2"/>
                <w:sz w:val="22"/>
                <w14:ligatures w14:val="standardContextual"/>
              </w:rPr>
              <w:t>hospitalization,</w:t>
            </w:r>
            <w:r w:rsidR="002F382F">
              <w:rPr>
                <w:rFonts w:eastAsia="Aptos"/>
                <w:kern w:val="2"/>
                <w:sz w:val="22"/>
                <w14:ligatures w14:val="standardContextual"/>
              </w:rPr>
              <w:t xml:space="preserve"> psychiatric care</w:t>
            </w:r>
            <w:r w:rsidR="00A90280">
              <w:rPr>
                <w:rFonts w:eastAsia="Aptos"/>
                <w:kern w:val="2"/>
                <w:sz w:val="22"/>
                <w14:ligatures w14:val="standardContextual"/>
              </w:rPr>
              <w:t xml:space="preserve"> and</w:t>
            </w:r>
            <w:r w:rsidR="002F382F">
              <w:rPr>
                <w:rFonts w:eastAsia="Aptos"/>
                <w:kern w:val="2"/>
                <w:sz w:val="22"/>
                <w14:ligatures w14:val="standardContextual"/>
              </w:rPr>
              <w:t xml:space="preserve"> detox services, etc.) </w:t>
            </w:r>
            <w:r w:rsidR="00112D48" w:rsidRPr="00596F0D">
              <w:rPr>
                <w:rFonts w:eastAsia="Aptos"/>
                <w:kern w:val="2"/>
                <w:sz w:val="22"/>
                <w14:ligatures w14:val="standardContextual"/>
              </w:rPr>
              <w:t>to which th</w:t>
            </w:r>
            <w:r w:rsidR="00FA0C89" w:rsidRPr="00596F0D">
              <w:rPr>
                <w:rFonts w:eastAsia="Aptos"/>
                <w:kern w:val="2"/>
                <w:sz w:val="22"/>
                <w14:ligatures w14:val="standardContextual"/>
              </w:rPr>
              <w:t>is</w:t>
            </w:r>
            <w:r w:rsidR="00112D48" w:rsidRPr="00596F0D">
              <w:rPr>
                <w:rFonts w:eastAsia="Aptos"/>
                <w:kern w:val="2"/>
                <w:sz w:val="22"/>
                <w14:ligatures w14:val="standardContextual"/>
              </w:rPr>
              <w:t xml:space="preserve"> NQTL applies. </w:t>
            </w:r>
            <w:r w:rsidR="00596F0D" w:rsidRPr="00596F0D">
              <w:rPr>
                <w:rFonts w:eastAsia="Aptos"/>
                <w:b/>
                <w:bCs/>
                <w:i/>
                <w:iCs/>
                <w:kern w:val="2"/>
                <w:sz w:val="22"/>
                <w14:ligatures w14:val="standardContextual"/>
              </w:rPr>
              <w:t>Note:</w:t>
            </w:r>
            <w:r w:rsidR="00596F0D" w:rsidRPr="00596F0D">
              <w:rPr>
                <w:rFonts w:eastAsia="Aptos"/>
                <w:i/>
                <w:iCs/>
                <w:kern w:val="2"/>
                <w:sz w:val="22"/>
                <w14:ligatures w14:val="standardContextual"/>
              </w:rPr>
              <w:t xml:space="preserve"> If an NQTL type is not applicable for a given benefit, select Not Applicable.</w:t>
            </w:r>
          </w:p>
          <w:p w14:paraId="7E2B6DE1" w14:textId="6CA90456" w:rsidR="00FE33E1" w:rsidRPr="008F2C8E" w:rsidRDefault="0023164C" w:rsidP="00F73D6A">
            <w:pPr>
              <w:spacing w:before="120" w:after="120"/>
              <w:ind w:left="360"/>
              <w:rPr>
                <w:rStyle w:val="OPTTextResponse1"/>
              </w:rPr>
            </w:pPr>
            <w:sdt>
              <w:sdtPr>
                <w:rPr>
                  <w:noProof/>
                  <w:color w:val="00549E"/>
                  <w:sz w:val="22"/>
                  <w:u w:val="single"/>
                </w:rPr>
                <w:id w:val="-231006635"/>
                <w14:checkbox>
                  <w14:checked w14:val="0"/>
                  <w14:checkedState w14:val="2612" w14:font="MS Gothic"/>
                  <w14:uncheckedState w14:val="2610" w14:font="MS Gothic"/>
                </w14:checkbox>
              </w:sdtPr>
              <w:sdtEndPr/>
              <w:sdtContent>
                <w:r w:rsidR="003B4CAC">
                  <w:rPr>
                    <w:rFonts w:ascii="MS Gothic" w:eastAsia="MS Gothic" w:hAnsi="MS Gothic" w:hint="eastAsia"/>
                    <w:noProof/>
                    <w:sz w:val="22"/>
                  </w:rPr>
                  <w:t>☐</w:t>
                </w:r>
              </w:sdtContent>
            </w:sdt>
            <w:r w:rsidR="00FE33E1" w:rsidRPr="00006BA4">
              <w:rPr>
                <w:sz w:val="22"/>
              </w:rPr>
              <w:t xml:space="preserve"> Not Applicable</w:t>
            </w:r>
            <w:r w:rsidR="00FE33E1">
              <w:rPr>
                <w:sz w:val="22"/>
              </w:rPr>
              <w:t xml:space="preserve"> </w:t>
            </w:r>
            <w:r w:rsidR="00FE33E1" w:rsidRPr="008F2C8E">
              <w:rPr>
                <w:sz w:val="22"/>
              </w:rPr>
              <w:sym w:font="Symbol" w:char="F0AE"/>
            </w:r>
            <w:r w:rsidR="00FE33E1" w:rsidRPr="008F2C8E">
              <w:rPr>
                <w:sz w:val="22"/>
              </w:rPr>
              <w:t xml:space="preserve"> Skip to</w:t>
            </w:r>
            <w:r w:rsidR="00F5373D">
              <w:rPr>
                <w:sz w:val="22"/>
              </w:rPr>
              <w:t xml:space="preserve"> </w:t>
            </w:r>
            <w:r w:rsidR="00FE33E1" w:rsidRPr="008F2C8E">
              <w:rPr>
                <w:sz w:val="22"/>
              </w:rPr>
              <w:t xml:space="preserve">Prior Authorization </w:t>
            </w:r>
            <w:r w:rsidR="00FE33E1" w:rsidRPr="008F2C8E">
              <w:rPr>
                <w:b/>
                <w:bCs/>
                <w:sz w:val="22"/>
              </w:rPr>
              <w:t>–</w:t>
            </w:r>
            <w:r w:rsidR="00FE33E1" w:rsidRPr="008F2C8E">
              <w:rPr>
                <w:sz w:val="22"/>
              </w:rPr>
              <w:t xml:space="preserve"> OP</w:t>
            </w:r>
          </w:p>
          <w:p w14:paraId="7DAC92C6" w14:textId="77777777" w:rsidR="00FE33E1" w:rsidRPr="008F2C8E" w:rsidRDefault="00FE33E1" w:rsidP="00FE33E1">
            <w:pPr>
              <w:spacing w:before="120" w:after="120"/>
              <w:ind w:left="360"/>
              <w:rPr>
                <w:rStyle w:val="OPTTextResponse1"/>
                <w:u w:val="none"/>
              </w:rPr>
            </w:pPr>
            <w:r w:rsidRPr="008F2C8E">
              <w:rPr>
                <w:rStyle w:val="OPTTextResponse1"/>
                <w:color w:val="auto"/>
                <w:u w:val="none"/>
              </w:rPr>
              <w:t xml:space="preserve">MH/SUD: </w:t>
            </w:r>
            <w:r w:rsidRPr="008F2C8E">
              <w:rPr>
                <w:rStyle w:val="OPTTextResponse1"/>
                <w:u w:val="none"/>
              </w:rPr>
              <w:tab/>
            </w:r>
            <w:r w:rsidRPr="008F2C8E">
              <w:rPr>
                <w:rStyle w:val="OPTTextResponse1"/>
              </w:rPr>
              <w:fldChar w:fldCharType="begin">
                <w:ffData>
                  <w:name w:val="Text1"/>
                  <w:enabled/>
                  <w:calcOnExit w:val="0"/>
                  <w:textInput>
                    <w:default w:val="Click to Enter Description"/>
                  </w:textInput>
                </w:ffData>
              </w:fldChar>
            </w:r>
            <w:r w:rsidRPr="008F2C8E">
              <w:rPr>
                <w:rStyle w:val="OPTTextResponse1"/>
              </w:rPr>
              <w:instrText xml:space="preserve"> FORMTEXT </w:instrText>
            </w:r>
            <w:r w:rsidRPr="008F2C8E">
              <w:rPr>
                <w:rStyle w:val="OPTTextResponse1"/>
              </w:rPr>
            </w:r>
            <w:r w:rsidRPr="008F2C8E">
              <w:rPr>
                <w:rStyle w:val="OPTTextResponse1"/>
              </w:rPr>
              <w:fldChar w:fldCharType="separate"/>
            </w:r>
            <w:r w:rsidRPr="008F2C8E">
              <w:rPr>
                <w:rStyle w:val="OPTTextResponse1"/>
              </w:rPr>
              <w:t>Click to Enter Description</w:t>
            </w:r>
            <w:r w:rsidRPr="008F2C8E">
              <w:rPr>
                <w:rStyle w:val="OPTTextResponse1"/>
              </w:rPr>
              <w:fldChar w:fldCharType="end"/>
            </w:r>
          </w:p>
          <w:p w14:paraId="23724F48" w14:textId="388ABEFD" w:rsidR="00452502" w:rsidRPr="00FE33E1" w:rsidRDefault="00FE33E1" w:rsidP="00E924F9">
            <w:pPr>
              <w:spacing w:before="120" w:after="120"/>
              <w:ind w:left="360"/>
              <w:rPr>
                <w:rFonts w:eastAsia="Aptos" w:cs="Times New Roman"/>
                <w:b/>
                <w:bCs/>
                <w:i/>
                <w:iCs/>
                <w:kern w:val="2"/>
                <w:sz w:val="22"/>
                <w14:ligatures w14:val="standardContextual"/>
              </w:rPr>
            </w:pPr>
            <w:r w:rsidRPr="008F2C8E">
              <w:rPr>
                <w:rStyle w:val="OPTTextResponse1"/>
                <w:color w:val="auto"/>
                <w:u w:val="none"/>
              </w:rPr>
              <w:t>M/S:</w:t>
            </w:r>
            <w:r w:rsidRPr="008F2C8E">
              <w:rPr>
                <w:rFonts w:eastAsia="Aptos" w:cs="Times New Roman"/>
                <w:b/>
                <w:bCs/>
                <w:i/>
                <w:iCs/>
                <w:kern w:val="2"/>
                <w:sz w:val="22"/>
                <w14:ligatures w14:val="standardContextual"/>
              </w:rPr>
              <w:t xml:space="preserve"> </w:t>
            </w:r>
            <w:r w:rsidRPr="008F2C8E">
              <w:rPr>
                <w:rFonts w:eastAsia="Aptos" w:cs="Times New Roman"/>
                <w:b/>
                <w:bCs/>
                <w:i/>
                <w:iCs/>
                <w:kern w:val="2"/>
                <w:sz w:val="22"/>
                <w14:ligatures w14:val="standardContextual"/>
              </w:rPr>
              <w:tab/>
            </w:r>
            <w:r w:rsidRPr="008F2C8E">
              <w:rPr>
                <w:rStyle w:val="OPTTextResponse1"/>
              </w:rPr>
              <w:fldChar w:fldCharType="begin">
                <w:ffData>
                  <w:name w:val=""/>
                  <w:enabled/>
                  <w:calcOnExit w:val="0"/>
                  <w:textInput>
                    <w:default w:val="Click to Enter Description"/>
                  </w:textInput>
                </w:ffData>
              </w:fldChar>
            </w:r>
            <w:r w:rsidRPr="008F2C8E">
              <w:rPr>
                <w:rStyle w:val="OPTTextResponse1"/>
              </w:rPr>
              <w:instrText xml:space="preserve"> FORMTEXT </w:instrText>
            </w:r>
            <w:r w:rsidRPr="008F2C8E">
              <w:rPr>
                <w:rStyle w:val="OPTTextResponse1"/>
              </w:rPr>
            </w:r>
            <w:r w:rsidRPr="008F2C8E">
              <w:rPr>
                <w:rStyle w:val="OPTTextResponse1"/>
              </w:rPr>
              <w:fldChar w:fldCharType="separate"/>
            </w:r>
            <w:r w:rsidRPr="008F2C8E">
              <w:rPr>
                <w:rStyle w:val="OPTTextResponse1"/>
              </w:rPr>
              <w:t>Click to Enter Description</w:t>
            </w:r>
            <w:r w:rsidRPr="008F2C8E">
              <w:rPr>
                <w:rStyle w:val="OPTTextResponse1"/>
              </w:rPr>
              <w:fldChar w:fldCharType="end"/>
            </w:r>
          </w:p>
        </w:tc>
      </w:tr>
      <w:tr w:rsidR="00DC2930" w:rsidRPr="002F4D05" w14:paraId="42E1F2A0" w14:textId="77777777" w:rsidTr="00C513AD">
        <w:tblPrEx>
          <w:tblCellMar>
            <w:left w:w="115" w:type="dxa"/>
            <w:right w:w="115" w:type="dxa"/>
          </w:tblCellMar>
        </w:tblPrEx>
        <w:trPr>
          <w:trHeight w:val="170"/>
          <w:jc w:val="center"/>
        </w:trPr>
        <w:tc>
          <w:tcPr>
            <w:tcW w:w="12960" w:type="dxa"/>
            <w:gridSpan w:val="4"/>
            <w:tcBorders>
              <w:top w:val="single" w:sz="4" w:space="0" w:color="auto"/>
              <w:bottom w:val="single" w:sz="4" w:space="0" w:color="auto"/>
            </w:tcBorders>
            <w:vAlign w:val="center"/>
          </w:tcPr>
          <w:p w14:paraId="11F71A81" w14:textId="68624065" w:rsidR="00112D48" w:rsidRPr="00834EE8" w:rsidRDefault="00DC2930" w:rsidP="00450621">
            <w:pPr>
              <w:pStyle w:val="ListParagraph"/>
              <w:numPr>
                <w:ilvl w:val="0"/>
                <w:numId w:val="22"/>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w:t>
            </w:r>
            <w:r w:rsidR="00AE10EC" w:rsidRPr="00834EE8">
              <w:rPr>
                <w:sz w:val="22"/>
                <w:szCs w:val="22"/>
              </w:rPr>
              <w:t>organization</w:t>
            </w:r>
            <w:r w:rsidRPr="00834EE8">
              <w:rPr>
                <w:sz w:val="22"/>
                <w:szCs w:val="22"/>
              </w:rPr>
              <w:t xml:space="preserve"> used to </w:t>
            </w:r>
            <w:r w:rsidRPr="00834EE8">
              <w:rPr>
                <w:b/>
                <w:bCs/>
                <w:sz w:val="22"/>
                <w:szCs w:val="22"/>
                <w:u w:val="single"/>
              </w:rPr>
              <w:t>design the NQTL</w:t>
            </w:r>
            <w:r w:rsidRPr="00834EE8">
              <w:rPr>
                <w:sz w:val="22"/>
                <w:szCs w:val="22"/>
              </w:rPr>
              <w:t xml:space="preserve">, as written and in operation? </w:t>
            </w:r>
            <w:r w:rsidR="00FE33E1" w:rsidRPr="009335D6">
              <w:rPr>
                <w:sz w:val="22"/>
                <w:szCs w:val="22"/>
              </w:rPr>
              <w:t>If there are no differences in your approach to MH/SUD and M/S benefits, insert a statement confirming that no differences exist.</w:t>
            </w:r>
            <w:r w:rsidR="00FE33E1">
              <w:rPr>
                <w:sz w:val="22"/>
                <w:szCs w:val="22"/>
              </w:rPr>
              <w:t xml:space="preserve"> </w:t>
            </w:r>
          </w:p>
          <w:p w14:paraId="1A5EDEAA" w14:textId="77777777" w:rsidR="007C585E" w:rsidRPr="007C585E" w:rsidRDefault="007C585E" w:rsidP="007C585E">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D6D3D9F" w14:textId="61C5CD39" w:rsidR="00DC2930" w:rsidRPr="00621732" w:rsidRDefault="007C585E" w:rsidP="00E924F9">
            <w:pPr>
              <w:spacing w:before="120" w:after="120"/>
              <w:ind w:left="360"/>
              <w:rPr>
                <w:rStyle w:val="OPTTextResponse1"/>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5D5259" w:rsidRPr="002F4D05" w14:paraId="24806C06" w14:textId="77777777" w:rsidTr="00BE56A8">
        <w:tblPrEx>
          <w:tblCellMar>
            <w:left w:w="115" w:type="dxa"/>
            <w:right w:w="115" w:type="dxa"/>
          </w:tblCellMar>
        </w:tblPrEx>
        <w:trPr>
          <w:trHeight w:val="170"/>
          <w:jc w:val="center"/>
        </w:trPr>
        <w:tc>
          <w:tcPr>
            <w:tcW w:w="12960" w:type="dxa"/>
            <w:gridSpan w:val="4"/>
            <w:tcBorders>
              <w:top w:val="single" w:sz="4" w:space="0" w:color="auto"/>
              <w:bottom w:val="single" w:sz="4" w:space="0" w:color="auto"/>
            </w:tcBorders>
            <w:vAlign w:val="center"/>
          </w:tcPr>
          <w:p w14:paraId="14D01B9D" w14:textId="78F88E4A" w:rsidR="00112D48" w:rsidRPr="00834EE8" w:rsidRDefault="005D5259" w:rsidP="00450621">
            <w:pPr>
              <w:pStyle w:val="ListParagraph"/>
              <w:numPr>
                <w:ilvl w:val="0"/>
                <w:numId w:val="22"/>
              </w:numPr>
              <w:spacing w:before="60" w:after="60"/>
              <w:rPr>
                <w:i/>
                <w:iCs/>
                <w:sz w:val="22"/>
                <w:szCs w:val="22"/>
              </w:rPr>
            </w:pPr>
            <w:r w:rsidRPr="00834EE8">
              <w:rPr>
                <w:b/>
                <w:bCs/>
                <w:sz w:val="22"/>
                <w:szCs w:val="22"/>
              </w:rPr>
              <w:t>Evidentiary Standards</w:t>
            </w:r>
            <w:r w:rsidRPr="00834EE8">
              <w:rPr>
                <w:sz w:val="22"/>
                <w:szCs w:val="22"/>
              </w:rPr>
              <w:t>: What evidentiary standards (i.e., a</w:t>
            </w:r>
            <w:r w:rsidR="00173FA0" w:rsidRPr="00834EE8">
              <w:rPr>
                <w:sz w:val="22"/>
                <w:szCs w:val="22"/>
              </w:rPr>
              <w:t>n</w:t>
            </w:r>
            <w:r w:rsidRPr="00834EE8">
              <w:rPr>
                <w:sz w:val="22"/>
                <w:szCs w:val="22"/>
              </w:rPr>
              <w:t>y evidence, sources, or</w:t>
            </w:r>
            <w:r w:rsidR="00C90423">
              <w:rPr>
                <w:sz w:val="22"/>
                <w:szCs w:val="22"/>
              </w:rPr>
              <w:t xml:space="preserve"> any professional</w:t>
            </w:r>
            <w:r w:rsidRPr="00834EE8">
              <w:rPr>
                <w:sz w:val="22"/>
                <w:szCs w:val="22"/>
              </w:rPr>
              <w:t xml:space="preserve"> standards</w:t>
            </w:r>
            <w:r w:rsidR="00C90423">
              <w:rPr>
                <w:sz w:val="22"/>
                <w:szCs w:val="22"/>
              </w:rPr>
              <w:t xml:space="preserve"> or protocols</w:t>
            </w:r>
            <w:r w:rsidRPr="00834EE8">
              <w:rPr>
                <w:sz w:val="22"/>
                <w:szCs w:val="22"/>
              </w:rPr>
              <w:t>) did the</w:t>
            </w:r>
            <w:r w:rsidR="00AE10EC" w:rsidRPr="00834EE8">
              <w:rPr>
                <w:sz w:val="22"/>
                <w:szCs w:val="22"/>
              </w:rPr>
              <w:t xml:space="preserve"> organization </w:t>
            </w:r>
            <w:r w:rsidRPr="00834EE8">
              <w:rPr>
                <w:sz w:val="22"/>
                <w:szCs w:val="22"/>
              </w:rPr>
              <w:t xml:space="preserve">consider or rely upon to </w:t>
            </w:r>
            <w:r w:rsidRPr="00834EE8">
              <w:rPr>
                <w:b/>
                <w:bCs/>
                <w:sz w:val="22"/>
                <w:szCs w:val="22"/>
                <w:u w:val="single"/>
              </w:rPr>
              <w:t xml:space="preserve">design </w:t>
            </w:r>
            <w:r w:rsidR="00834EE8">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sidR="00834EE8">
              <w:rPr>
                <w:b/>
                <w:bCs/>
                <w:sz w:val="22"/>
                <w:szCs w:val="22"/>
                <w:u w:val="single"/>
              </w:rPr>
              <w:t>(s)</w:t>
            </w:r>
            <w:r w:rsidRPr="00834EE8">
              <w:rPr>
                <w:sz w:val="22"/>
                <w:szCs w:val="22"/>
              </w:rPr>
              <w:t xml:space="preserve"> </w:t>
            </w:r>
            <w:r w:rsidR="00834EE8">
              <w:rPr>
                <w:sz w:val="22"/>
                <w:szCs w:val="22"/>
              </w:rPr>
              <w:t>applied</w:t>
            </w:r>
            <w:r w:rsidRPr="00834EE8">
              <w:rPr>
                <w:sz w:val="22"/>
                <w:szCs w:val="22"/>
              </w:rPr>
              <w:t xml:space="preserve"> to the NQTL, including specific benchmarks or thresholds? </w:t>
            </w:r>
            <w:r w:rsidR="0006372D" w:rsidRPr="0006372D">
              <w:rPr>
                <w:sz w:val="22"/>
                <w:szCs w:val="22"/>
              </w:rPr>
              <w:t>If there are no differences in your approach to MH/SUD and M/S benefits, insert a statement confirming that no differences exist.</w:t>
            </w:r>
          </w:p>
          <w:p w14:paraId="738B7F8D" w14:textId="77777777" w:rsidR="007C585E" w:rsidRPr="007C585E" w:rsidRDefault="007C585E" w:rsidP="007C585E">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1CA99F1" w14:textId="7383FA2B" w:rsidR="005D5259" w:rsidRPr="00112D48" w:rsidRDefault="007C585E" w:rsidP="00E924F9">
            <w:pPr>
              <w:spacing w:before="120" w:after="120"/>
              <w:ind w:left="360"/>
              <w:rPr>
                <w:i/>
                <w:iCs/>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5D5259" w:rsidRPr="002F4D05" w14:paraId="7FC326D9" w14:textId="77777777" w:rsidTr="00BE56A8">
        <w:tblPrEx>
          <w:tblCellMar>
            <w:left w:w="115" w:type="dxa"/>
            <w:right w:w="115" w:type="dxa"/>
          </w:tblCellMar>
        </w:tblPrEx>
        <w:trPr>
          <w:trHeight w:val="170"/>
          <w:jc w:val="center"/>
        </w:trPr>
        <w:tc>
          <w:tcPr>
            <w:tcW w:w="12960" w:type="dxa"/>
            <w:gridSpan w:val="4"/>
            <w:tcBorders>
              <w:top w:val="single" w:sz="4" w:space="0" w:color="auto"/>
              <w:bottom w:val="single" w:sz="4" w:space="0" w:color="BFBFBF" w:themeColor="background1" w:themeShade="BF"/>
            </w:tcBorders>
            <w:vAlign w:val="center"/>
          </w:tcPr>
          <w:p w14:paraId="5EFB2160" w14:textId="6214894C" w:rsidR="005D5259" w:rsidRPr="00834EE8" w:rsidRDefault="005D5259" w:rsidP="00450621">
            <w:pPr>
              <w:pStyle w:val="ListParagraph"/>
              <w:numPr>
                <w:ilvl w:val="0"/>
                <w:numId w:val="22"/>
              </w:numPr>
              <w:spacing w:before="60" w:after="60"/>
              <w:rPr>
                <w:i/>
                <w:iCs/>
                <w:sz w:val="22"/>
                <w:szCs w:val="22"/>
              </w:rPr>
            </w:pPr>
            <w:r w:rsidRPr="00834EE8">
              <w:rPr>
                <w:b/>
                <w:bCs/>
                <w:sz w:val="22"/>
                <w:szCs w:val="22"/>
              </w:rPr>
              <w:t>Processes</w:t>
            </w:r>
            <w:r w:rsidRPr="00834EE8">
              <w:rPr>
                <w:sz w:val="22"/>
                <w:szCs w:val="22"/>
              </w:rPr>
              <w:t xml:space="preserve">: </w:t>
            </w:r>
          </w:p>
          <w:p w14:paraId="6F21DD3B" w14:textId="54D55B5E" w:rsidR="005D5259" w:rsidRPr="00834EE8" w:rsidRDefault="005D5259" w:rsidP="00450621">
            <w:pPr>
              <w:pStyle w:val="ListParagraph"/>
              <w:numPr>
                <w:ilvl w:val="0"/>
                <w:numId w:val="16"/>
              </w:numPr>
              <w:spacing w:before="60" w:after="60"/>
              <w:ind w:left="1080"/>
              <w:rPr>
                <w:sz w:val="22"/>
                <w:szCs w:val="22"/>
              </w:rPr>
            </w:pPr>
            <w:r w:rsidRPr="00834EE8">
              <w:rPr>
                <w:sz w:val="22"/>
                <w:szCs w:val="22"/>
              </w:rPr>
              <w:t>What are the processes (i.e., actions, steps, or procedures) that the</w:t>
            </w:r>
            <w:r w:rsidR="00AE10EC" w:rsidRPr="00834EE8">
              <w:rPr>
                <w:rFonts w:eastAsiaTheme="minorHAnsi" w:cstheme="minorBidi"/>
                <w:sz w:val="22"/>
                <w:szCs w:val="22"/>
              </w:rPr>
              <w:t xml:space="preserve"> </w:t>
            </w:r>
            <w:r w:rsidR="00AE10EC" w:rsidRPr="00834EE8">
              <w:rPr>
                <w:sz w:val="22"/>
                <w:szCs w:val="22"/>
              </w:rPr>
              <w:t>organization</w:t>
            </w:r>
            <w:r w:rsidRPr="00834EE8">
              <w:rPr>
                <w:sz w:val="22"/>
                <w:szCs w:val="22"/>
              </w:rPr>
              <w:t xml:space="preserve"> </w:t>
            </w:r>
            <w:r w:rsidR="003F3123" w:rsidRPr="00834EE8">
              <w:rPr>
                <w:sz w:val="22"/>
                <w:szCs w:val="22"/>
              </w:rPr>
              <w:t xml:space="preserve">uses to apply </w:t>
            </w:r>
            <w:r w:rsidRPr="00834EE8">
              <w:rPr>
                <w:sz w:val="22"/>
                <w:szCs w:val="22"/>
              </w:rPr>
              <w:t xml:space="preserve">the NQTL, as written and in operation? </w:t>
            </w:r>
            <w:r w:rsidR="0006372D" w:rsidRPr="0006372D">
              <w:rPr>
                <w:sz w:val="22"/>
                <w:szCs w:val="22"/>
              </w:rPr>
              <w:t>If there are no differences in your approach to MH/SUD and M/S benefits, insert a statement confirming that no differences exist.</w:t>
            </w:r>
          </w:p>
          <w:p w14:paraId="7465567A" w14:textId="2F989A4F" w:rsidR="005D5259" w:rsidRDefault="007C585E" w:rsidP="0099325D">
            <w:pPr>
              <w:pStyle w:val="OPTTextResponse2"/>
              <w:rPr>
                <w:rStyle w:val="OPTTextResponse1"/>
              </w:rPr>
            </w:pPr>
            <w:r w:rsidRPr="007C585E">
              <w:rPr>
                <w:rStyle w:val="OPTTextResponse1"/>
                <w:color w:val="auto"/>
                <w:u w:val="none"/>
              </w:rPr>
              <w:t>MH/SUD</w:t>
            </w:r>
            <w:r w:rsidRPr="007C585E">
              <w:rPr>
                <w:rStyle w:val="OPTTextResponse1"/>
                <w:u w:val="none"/>
              </w:rPr>
              <w:t>:</w:t>
            </w:r>
            <w:r w:rsidR="0006372D">
              <w:rPr>
                <w:rStyle w:val="OPTTextResponse1"/>
                <w:u w:val="none"/>
              </w:rPr>
              <w:tab/>
            </w:r>
            <w:r w:rsidR="00596F0D">
              <w:rPr>
                <w:rStyle w:val="OPTTextResponse1"/>
              </w:rPr>
              <w:fldChar w:fldCharType="begin">
                <w:ffData>
                  <w:name w:val="Text1"/>
                  <w:enabled/>
                  <w:calcOnExit w:val="0"/>
                  <w:textInput>
                    <w:default w:val="Click to Enter Description"/>
                  </w:textInput>
                </w:ffData>
              </w:fldChar>
            </w:r>
            <w:r w:rsidR="00596F0D">
              <w:rPr>
                <w:rStyle w:val="OPTTextResponse1"/>
              </w:rPr>
              <w:instrText xml:space="preserve"> FORMTEXT </w:instrText>
            </w:r>
            <w:r w:rsidR="00596F0D">
              <w:rPr>
                <w:rStyle w:val="OPTTextResponse1"/>
              </w:rPr>
            </w:r>
            <w:r w:rsidR="00596F0D">
              <w:rPr>
                <w:rStyle w:val="OPTTextResponse1"/>
              </w:rPr>
              <w:fldChar w:fldCharType="separate"/>
            </w:r>
            <w:r w:rsidR="00596F0D">
              <w:rPr>
                <w:rStyle w:val="OPTTextResponse1"/>
              </w:rPr>
              <w:t>Click to Enter Description</w:t>
            </w:r>
            <w:r w:rsidR="00596F0D">
              <w:rPr>
                <w:rStyle w:val="OPTTextResponse1"/>
              </w:rPr>
              <w:fldChar w:fldCharType="end"/>
            </w:r>
          </w:p>
          <w:p w14:paraId="6A52A64F" w14:textId="7DB67732" w:rsidR="007C585E" w:rsidRPr="007C585E" w:rsidRDefault="007C585E" w:rsidP="0099325D">
            <w:pPr>
              <w:pStyle w:val="OPTTextResponse2"/>
              <w:rPr>
                <w:szCs w:val="22"/>
              </w:rPr>
            </w:pPr>
            <w:r>
              <w:rPr>
                <w:szCs w:val="22"/>
              </w:rPr>
              <w:t>M/S:</w:t>
            </w:r>
            <w:r w:rsidRPr="007C585E">
              <w:t xml:space="preserve"> </w:t>
            </w:r>
            <w:r w:rsidR="0006372D">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tc>
      </w:tr>
      <w:tr w:rsidR="005D5259" w:rsidRPr="002F4D05" w14:paraId="749BF094" w14:textId="77777777" w:rsidTr="00BE56A8">
        <w:tblPrEx>
          <w:tblCellMar>
            <w:left w:w="115" w:type="dxa"/>
            <w:right w:w="115" w:type="dxa"/>
          </w:tblCellMar>
        </w:tblPrEx>
        <w:trPr>
          <w:trHeight w:val="1097"/>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71139C86" w14:textId="60B382AD" w:rsidR="00112D48" w:rsidRPr="00C732BB" w:rsidRDefault="00112D48" w:rsidP="00450621">
            <w:pPr>
              <w:pStyle w:val="ListParagraph"/>
              <w:numPr>
                <w:ilvl w:val="0"/>
                <w:numId w:val="16"/>
              </w:numPr>
              <w:spacing w:before="60" w:after="60"/>
              <w:ind w:left="1080"/>
              <w:rPr>
                <w:sz w:val="22"/>
                <w:szCs w:val="22"/>
              </w:rPr>
            </w:pPr>
            <w:r w:rsidRPr="00C732BB">
              <w:rPr>
                <w:sz w:val="22"/>
                <w:szCs w:val="22"/>
              </w:rPr>
              <w:lastRenderedPageBreak/>
              <w:t xml:space="preserve">Describe </w:t>
            </w:r>
            <w:r w:rsidR="00001519">
              <w:rPr>
                <w:sz w:val="22"/>
                <w:szCs w:val="22"/>
              </w:rPr>
              <w:t xml:space="preserve">how </w:t>
            </w:r>
            <w:r w:rsidRPr="00C732BB">
              <w:rPr>
                <w:sz w:val="22"/>
                <w:szCs w:val="22"/>
              </w:rPr>
              <w:t xml:space="preserve">the NQTL process </w:t>
            </w:r>
            <w:r w:rsidR="00001519">
              <w:rPr>
                <w:sz w:val="22"/>
                <w:szCs w:val="22"/>
              </w:rPr>
              <w:t xml:space="preserve">operates </w:t>
            </w:r>
            <w:r w:rsidRPr="00C732BB">
              <w:rPr>
                <w:sz w:val="22"/>
                <w:szCs w:val="22"/>
              </w:rPr>
              <w:t>in practice</w:t>
            </w:r>
            <w:r w:rsidR="00001519">
              <w:rPr>
                <w:sz w:val="22"/>
                <w:szCs w:val="22"/>
              </w:rPr>
              <w:t xml:space="preserve">, including </w:t>
            </w:r>
            <w:r w:rsidRPr="00C732BB">
              <w:rPr>
                <w:sz w:val="22"/>
                <w:szCs w:val="22"/>
              </w:rPr>
              <w:t>the duration of the process, documentation requests</w:t>
            </w:r>
            <w:r w:rsidR="00001519">
              <w:rPr>
                <w:sz w:val="22"/>
                <w:szCs w:val="22"/>
              </w:rPr>
              <w:t xml:space="preserve"> and requirements</w:t>
            </w:r>
            <w:r w:rsidRPr="00C732BB">
              <w:rPr>
                <w:sz w:val="22"/>
                <w:szCs w:val="22"/>
              </w:rPr>
              <w:t xml:space="preserve">, exceptions, stringency </w:t>
            </w:r>
            <w:r w:rsidR="00001519">
              <w:rPr>
                <w:sz w:val="22"/>
                <w:szCs w:val="22"/>
              </w:rPr>
              <w:t xml:space="preserve">used in the </w:t>
            </w:r>
            <w:r w:rsidRPr="00C732BB">
              <w:rPr>
                <w:sz w:val="22"/>
                <w:szCs w:val="22"/>
              </w:rPr>
              <w:t xml:space="preserve">analysis of submitted materials, and reviewer qualifications. </w:t>
            </w:r>
            <w:r w:rsidR="0006372D" w:rsidRPr="0006372D">
              <w:rPr>
                <w:sz w:val="22"/>
                <w:szCs w:val="22"/>
              </w:rPr>
              <w:t>If there are no differences in your approach to MH/SUD and M/S benefits, insert a statement confirming that no differences exist.</w:t>
            </w:r>
          </w:p>
          <w:p w14:paraId="749DD30D" w14:textId="77777777" w:rsidR="0006372D" w:rsidRDefault="0006372D" w:rsidP="0099325D">
            <w:pPr>
              <w:pStyle w:val="OPTTextResponse2"/>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24D2547" w14:textId="776A3F2E" w:rsidR="005D5259" w:rsidRPr="00C732BB" w:rsidRDefault="0006372D" w:rsidP="0099325D">
            <w:pPr>
              <w:pStyle w:val="OPTTextResponse2"/>
              <w:rPr>
                <w:szCs w:val="22"/>
              </w:rPr>
            </w:pPr>
            <w:r>
              <w:rPr>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Cs w:val="22"/>
              </w:rPr>
              <w:t xml:space="preserve"> </w:t>
            </w:r>
          </w:p>
        </w:tc>
      </w:tr>
      <w:tr w:rsidR="00112D48" w:rsidRPr="002F4D05" w14:paraId="0C8E7677" w14:textId="77777777" w:rsidTr="00BE56A8">
        <w:tblPrEx>
          <w:tblCellMar>
            <w:left w:w="115" w:type="dxa"/>
            <w:right w:w="115" w:type="dxa"/>
          </w:tblCellMar>
        </w:tblPrEx>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70A1AD0F" w14:textId="5C73A3EB" w:rsidR="00112D48" w:rsidRPr="00C732BB" w:rsidRDefault="00001519" w:rsidP="00450621">
            <w:pPr>
              <w:pStyle w:val="ListParagraph"/>
              <w:numPr>
                <w:ilvl w:val="0"/>
                <w:numId w:val="16"/>
              </w:numPr>
              <w:spacing w:before="60" w:after="60"/>
              <w:ind w:left="1080"/>
              <w:rPr>
                <w:sz w:val="22"/>
                <w:szCs w:val="22"/>
              </w:rPr>
            </w:pPr>
            <w:r>
              <w:rPr>
                <w:sz w:val="22"/>
                <w:szCs w:val="22"/>
              </w:rPr>
              <w:t xml:space="preserve">Based on the process </w:t>
            </w:r>
            <w:r w:rsidR="00BE56A8">
              <w:rPr>
                <w:sz w:val="22"/>
                <w:szCs w:val="22"/>
              </w:rPr>
              <w:t>explained</w:t>
            </w:r>
            <w:r>
              <w:rPr>
                <w:sz w:val="22"/>
                <w:szCs w:val="22"/>
              </w:rPr>
              <w:t xml:space="preserve"> above, </w:t>
            </w:r>
            <w:r w:rsidR="00BE56A8">
              <w:rPr>
                <w:sz w:val="22"/>
                <w:szCs w:val="22"/>
              </w:rPr>
              <w:t>identify and describe</w:t>
            </w:r>
            <w:r>
              <w:rPr>
                <w:sz w:val="22"/>
                <w:szCs w:val="22"/>
              </w:rPr>
              <w:t xml:space="preserve"> </w:t>
            </w:r>
            <w:r w:rsidR="00112D48" w:rsidRPr="00C732BB">
              <w:rPr>
                <w:sz w:val="22"/>
                <w:szCs w:val="22"/>
              </w:rPr>
              <w:t xml:space="preserve">any exceptions in the applicability of </w:t>
            </w:r>
            <w:r>
              <w:rPr>
                <w:sz w:val="22"/>
                <w:szCs w:val="22"/>
              </w:rPr>
              <w:t xml:space="preserve">these </w:t>
            </w:r>
            <w:r w:rsidR="00112D48" w:rsidRPr="00C732BB">
              <w:rPr>
                <w:sz w:val="22"/>
                <w:szCs w:val="22"/>
              </w:rPr>
              <w:t>processes</w:t>
            </w:r>
            <w:r>
              <w:rPr>
                <w:sz w:val="22"/>
                <w:szCs w:val="22"/>
              </w:rPr>
              <w:t xml:space="preserve"> </w:t>
            </w:r>
            <w:r w:rsidR="00BE56A8">
              <w:rPr>
                <w:sz w:val="22"/>
                <w:szCs w:val="22"/>
              </w:rPr>
              <w:t>to</w:t>
            </w:r>
            <w:r>
              <w:rPr>
                <w:sz w:val="22"/>
                <w:szCs w:val="22"/>
              </w:rPr>
              <w:t xml:space="preserve"> how</w:t>
            </w:r>
            <w:r w:rsidR="00BE56A8">
              <w:rPr>
                <w:sz w:val="22"/>
                <w:szCs w:val="22"/>
              </w:rPr>
              <w:t xml:space="preserve"> </w:t>
            </w:r>
            <w:r w:rsidR="00112D48" w:rsidRPr="00C732BB">
              <w:rPr>
                <w:sz w:val="22"/>
                <w:szCs w:val="22"/>
              </w:rPr>
              <w:t>the NQTL is applied to MH/SUD benefits compared to M/S benefits.</w:t>
            </w:r>
            <w:r w:rsidR="00BE56A8">
              <w:rPr>
                <w:sz w:val="22"/>
                <w:szCs w:val="22"/>
              </w:rPr>
              <w:t xml:space="preserve"> </w:t>
            </w:r>
            <w:r w:rsidR="008856CB">
              <w:rPr>
                <w:sz w:val="22"/>
                <w:szCs w:val="22"/>
              </w:rPr>
              <w:t>I</w:t>
            </w:r>
            <w:r w:rsidR="00BE56A8">
              <w:rPr>
                <w:sz w:val="22"/>
                <w:szCs w:val="22"/>
              </w:rPr>
              <w:t>f the</w:t>
            </w:r>
            <w:r w:rsidR="009B5460">
              <w:rPr>
                <w:sz w:val="22"/>
                <w:szCs w:val="22"/>
              </w:rPr>
              <w:t xml:space="preserve">re are no exceptions to the processes described in </w:t>
            </w:r>
            <w:r w:rsidR="008856CB">
              <w:rPr>
                <w:sz w:val="22"/>
                <w:szCs w:val="22"/>
              </w:rPr>
              <w:t>Element</w:t>
            </w:r>
            <w:r w:rsidR="009B5460">
              <w:rPr>
                <w:sz w:val="22"/>
                <w:szCs w:val="22"/>
              </w:rPr>
              <w:t xml:space="preserve"> </w:t>
            </w:r>
            <w:r w:rsidR="00FE33E1">
              <w:rPr>
                <w:sz w:val="22"/>
                <w:szCs w:val="22"/>
              </w:rPr>
              <w:t>4</w:t>
            </w:r>
            <w:r w:rsidR="009B5460">
              <w:rPr>
                <w:sz w:val="22"/>
                <w:szCs w:val="22"/>
              </w:rPr>
              <w:t>b</w:t>
            </w:r>
            <w:r w:rsidR="008856CB">
              <w:rPr>
                <w:sz w:val="22"/>
                <w:szCs w:val="22"/>
              </w:rPr>
              <w:t xml:space="preserve">, insert a statement </w:t>
            </w:r>
            <w:r w:rsidR="00CB2A2A">
              <w:rPr>
                <w:sz w:val="22"/>
                <w:szCs w:val="22"/>
              </w:rPr>
              <w:t>confirming</w:t>
            </w:r>
            <w:r w:rsidR="006077CB">
              <w:rPr>
                <w:sz w:val="22"/>
                <w:szCs w:val="22"/>
              </w:rPr>
              <w:t xml:space="preserve"> that there are no differences in the organization’s </w:t>
            </w:r>
            <w:r w:rsidR="008856CB">
              <w:rPr>
                <w:sz w:val="22"/>
                <w:szCs w:val="22"/>
              </w:rPr>
              <w:t>application of the NQTL to MH/SUD benefits.</w:t>
            </w:r>
          </w:p>
          <w:p w14:paraId="0CFACCC6" w14:textId="7B9F3FE4" w:rsidR="00112D48" w:rsidRPr="00C732BB" w:rsidRDefault="00596F0D" w:rsidP="00E924F9">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112D48" w:rsidRPr="002F4D05" w14:paraId="561D136C" w14:textId="77777777" w:rsidTr="00BE56A8">
        <w:tblPrEx>
          <w:tblCellMar>
            <w:left w:w="115" w:type="dxa"/>
            <w:right w:w="115" w:type="dxa"/>
          </w:tblCellMar>
        </w:tblPrEx>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1D26ECB1" w14:textId="33AB74D7" w:rsidR="00112D48" w:rsidRPr="0053588B" w:rsidRDefault="00112D48" w:rsidP="00450621">
            <w:pPr>
              <w:pStyle w:val="ListParagraph"/>
              <w:numPr>
                <w:ilvl w:val="0"/>
                <w:numId w:val="16"/>
              </w:numPr>
              <w:spacing w:before="60" w:after="60"/>
              <w:ind w:left="1080"/>
              <w:rPr>
                <w:sz w:val="22"/>
                <w:szCs w:val="22"/>
              </w:rPr>
            </w:pPr>
            <w:r w:rsidRPr="00C732BB">
              <w:rPr>
                <w:sz w:val="22"/>
                <w:szCs w:val="22"/>
              </w:rPr>
              <w:t xml:space="preserve">For </w:t>
            </w:r>
            <w:r w:rsidR="00BE56A8">
              <w:rPr>
                <w:sz w:val="22"/>
                <w:szCs w:val="22"/>
              </w:rPr>
              <w:t>each</w:t>
            </w:r>
            <w:r w:rsidR="00BE56A8" w:rsidRPr="00C732BB">
              <w:rPr>
                <w:sz w:val="22"/>
                <w:szCs w:val="22"/>
              </w:rPr>
              <w:t xml:space="preserve"> </w:t>
            </w:r>
            <w:r w:rsidRPr="00C732BB">
              <w:rPr>
                <w:sz w:val="22"/>
                <w:szCs w:val="22"/>
              </w:rPr>
              <w:t xml:space="preserve">exception identified, provide a description of how the </w:t>
            </w:r>
            <w:r w:rsidR="00AE10EC" w:rsidRPr="00AE10EC">
              <w:rPr>
                <w:sz w:val="22"/>
                <w:szCs w:val="22"/>
              </w:rPr>
              <w:t>organization</w:t>
            </w:r>
            <w:r w:rsidRPr="00C732BB">
              <w:rPr>
                <w:sz w:val="22"/>
                <w:szCs w:val="22"/>
              </w:rPr>
              <w:t xml:space="preserve"> </w:t>
            </w:r>
            <w:r w:rsidR="004E605A">
              <w:rPr>
                <w:sz w:val="22"/>
                <w:szCs w:val="22"/>
              </w:rPr>
              <w:t>established the</w:t>
            </w:r>
            <w:r w:rsidRPr="00C732BB">
              <w:rPr>
                <w:sz w:val="22"/>
                <w:szCs w:val="22"/>
              </w:rPr>
              <w:t xml:space="preserve"> exception </w:t>
            </w:r>
            <w:r w:rsidRPr="00834EE8">
              <w:rPr>
                <w:sz w:val="22"/>
                <w:szCs w:val="22"/>
              </w:rPr>
              <w:t xml:space="preserve">(e.g., </w:t>
            </w:r>
            <w:r w:rsidR="004E605A" w:rsidRPr="00834EE8">
              <w:rPr>
                <w:sz w:val="22"/>
                <w:szCs w:val="22"/>
              </w:rPr>
              <w:t xml:space="preserve">the </w:t>
            </w:r>
            <w:r w:rsidRPr="00834EE8">
              <w:rPr>
                <w:sz w:val="22"/>
                <w:szCs w:val="22"/>
              </w:rPr>
              <w:t>rationale</w:t>
            </w:r>
            <w:r w:rsidR="004E605A" w:rsidRPr="00834EE8">
              <w:rPr>
                <w:sz w:val="22"/>
                <w:szCs w:val="22"/>
              </w:rPr>
              <w:t xml:space="preserve"> for applying </w:t>
            </w:r>
            <w:r w:rsidR="000D776F" w:rsidRPr="00834EE8">
              <w:rPr>
                <w:sz w:val="22"/>
                <w:szCs w:val="22"/>
              </w:rPr>
              <w:t>an</w:t>
            </w:r>
            <w:r w:rsidR="004E605A" w:rsidRPr="00834EE8">
              <w:rPr>
                <w:sz w:val="22"/>
                <w:szCs w:val="22"/>
              </w:rPr>
              <w:t xml:space="preserve"> exception</w:t>
            </w:r>
            <w:r w:rsidRPr="00834EE8">
              <w:rPr>
                <w:sz w:val="22"/>
                <w:szCs w:val="22"/>
              </w:rPr>
              <w:t>).</w:t>
            </w:r>
            <w:r w:rsidR="006077CB">
              <w:rPr>
                <w:sz w:val="22"/>
                <w:szCs w:val="22"/>
              </w:rPr>
              <w:t xml:space="preserve"> </w:t>
            </w:r>
            <w:r w:rsidR="00C165FB">
              <w:rPr>
                <w:sz w:val="22"/>
                <w:szCs w:val="22"/>
              </w:rPr>
              <w:t>Select</w:t>
            </w:r>
            <w:r w:rsidR="006077CB">
              <w:rPr>
                <w:sz w:val="22"/>
                <w:szCs w:val="22"/>
              </w:rPr>
              <w:t xml:space="preserve"> </w:t>
            </w:r>
            <w:r w:rsidR="006077CB" w:rsidRPr="00C165FB">
              <w:rPr>
                <w:i/>
                <w:iCs/>
                <w:sz w:val="22"/>
                <w:szCs w:val="22"/>
              </w:rPr>
              <w:t>N</w:t>
            </w:r>
            <w:r w:rsidR="00FD6BBC" w:rsidRPr="00C165FB">
              <w:rPr>
                <w:i/>
                <w:iCs/>
                <w:sz w:val="22"/>
                <w:szCs w:val="22"/>
              </w:rPr>
              <w:t>ot Applicable</w:t>
            </w:r>
            <w:r w:rsidR="006077CB" w:rsidRPr="00CB2A2A">
              <w:rPr>
                <w:b/>
                <w:bCs/>
                <w:sz w:val="22"/>
                <w:szCs w:val="22"/>
              </w:rPr>
              <w:t xml:space="preserve"> </w:t>
            </w:r>
            <w:r w:rsidR="006077CB" w:rsidRPr="00CB2A2A">
              <w:rPr>
                <w:sz w:val="22"/>
                <w:szCs w:val="22"/>
              </w:rPr>
              <w:t xml:space="preserve">if there are no exceptions to the processes described in </w:t>
            </w:r>
            <w:r w:rsidR="00FE33E1">
              <w:rPr>
                <w:sz w:val="22"/>
                <w:szCs w:val="22"/>
              </w:rPr>
              <w:t>4</w:t>
            </w:r>
            <w:r w:rsidR="006077CB" w:rsidRPr="00CB2A2A">
              <w:rPr>
                <w:sz w:val="22"/>
                <w:szCs w:val="22"/>
              </w:rPr>
              <w:t>b.</w:t>
            </w:r>
            <w:r w:rsidR="006077CB">
              <w:rPr>
                <w:sz w:val="22"/>
                <w:szCs w:val="22"/>
                <w:u w:val="single"/>
              </w:rPr>
              <w:t xml:space="preserve"> </w:t>
            </w:r>
          </w:p>
          <w:p w14:paraId="2C969007" w14:textId="47349937" w:rsidR="0053588B" w:rsidRPr="0053588B" w:rsidRDefault="0023164C" w:rsidP="0081641D">
            <w:pPr>
              <w:spacing w:before="120" w:after="60"/>
              <w:ind w:left="1051"/>
              <w:rPr>
                <w:sz w:val="22"/>
              </w:rPr>
            </w:pPr>
            <w:sdt>
              <w:sdtPr>
                <w:rPr>
                  <w:sz w:val="22"/>
                </w:rPr>
                <w:id w:val="-30499480"/>
                <w14:checkbox>
                  <w14:checked w14:val="0"/>
                  <w14:checkedState w14:val="2612" w14:font="MS Gothic"/>
                  <w14:uncheckedState w14:val="2610" w14:font="MS Gothic"/>
                </w14:checkbox>
              </w:sdtPr>
              <w:sdtEndPr/>
              <w:sdtContent>
                <w:r w:rsidR="000367DB">
                  <w:rPr>
                    <w:rFonts w:ascii="MS Gothic" w:eastAsia="MS Gothic" w:hAnsi="MS Gothic" w:hint="eastAsia"/>
                    <w:sz w:val="22"/>
                  </w:rPr>
                  <w:t>☐</w:t>
                </w:r>
              </w:sdtContent>
            </w:sdt>
            <w:r w:rsidR="0053588B" w:rsidRPr="00006BA4">
              <w:rPr>
                <w:sz w:val="22"/>
              </w:rPr>
              <w:t xml:space="preserve"> Not Applicable</w:t>
            </w:r>
          </w:p>
          <w:p w14:paraId="36B84432" w14:textId="49B476F6" w:rsidR="00112D48" w:rsidRPr="00C732BB" w:rsidRDefault="00596F0D" w:rsidP="00E924F9">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112D48" w:rsidRPr="002F4D05" w14:paraId="47BB9912" w14:textId="77777777" w:rsidTr="00BE56A8">
        <w:tblPrEx>
          <w:tblCellMar>
            <w:left w:w="115" w:type="dxa"/>
            <w:right w:w="115" w:type="dxa"/>
          </w:tblCellMar>
        </w:tblPrEx>
        <w:trPr>
          <w:trHeight w:val="170"/>
          <w:jc w:val="center"/>
        </w:trPr>
        <w:tc>
          <w:tcPr>
            <w:tcW w:w="12960" w:type="dxa"/>
            <w:gridSpan w:val="4"/>
            <w:tcBorders>
              <w:top w:val="single" w:sz="4" w:space="0" w:color="BFBFBF" w:themeColor="background1" w:themeShade="BF"/>
              <w:bottom w:val="single" w:sz="4" w:space="0" w:color="auto"/>
            </w:tcBorders>
            <w:vAlign w:val="center"/>
          </w:tcPr>
          <w:p w14:paraId="0C0711D2" w14:textId="2E03B955" w:rsidR="00112D48" w:rsidRPr="00C732BB" w:rsidRDefault="00112D48" w:rsidP="00450621">
            <w:pPr>
              <w:pStyle w:val="ListParagraph"/>
              <w:numPr>
                <w:ilvl w:val="0"/>
                <w:numId w:val="16"/>
              </w:numPr>
              <w:spacing w:before="60" w:after="60"/>
              <w:ind w:left="1080"/>
              <w:rPr>
                <w:sz w:val="22"/>
                <w:szCs w:val="22"/>
              </w:rPr>
            </w:pPr>
            <w:r w:rsidRPr="00C732BB">
              <w:rPr>
                <w:sz w:val="22"/>
                <w:szCs w:val="22"/>
              </w:rPr>
              <w:t>Describe</w:t>
            </w:r>
            <w:r w:rsidR="001E6A4D">
              <w:rPr>
                <w:sz w:val="22"/>
                <w:szCs w:val="22"/>
              </w:rPr>
              <w:t xml:space="preserve"> the</w:t>
            </w:r>
            <w:r w:rsidRPr="00C732BB">
              <w:rPr>
                <w:sz w:val="22"/>
                <w:szCs w:val="22"/>
              </w:rPr>
              <w:t xml:space="preserve"> mechanisms for ensuring consistent application of the NQTL processes </w:t>
            </w:r>
            <w:r w:rsidR="001E6A4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00AE10EC" w:rsidRPr="00AE10EC">
              <w:rPr>
                <w:rFonts w:eastAsiaTheme="minorHAnsi" w:cstheme="minorBidi"/>
                <w:sz w:val="22"/>
                <w:szCs w:val="22"/>
              </w:rPr>
              <w:t xml:space="preserve"> </w:t>
            </w:r>
            <w:r w:rsidR="00AE10EC" w:rsidRPr="00AE10EC">
              <w:rPr>
                <w:sz w:val="22"/>
                <w:szCs w:val="22"/>
              </w:rPr>
              <w:t>organization</w:t>
            </w:r>
            <w:r w:rsidRPr="00C732BB">
              <w:rPr>
                <w:sz w:val="22"/>
                <w:szCs w:val="22"/>
              </w:rPr>
              <w:t xml:space="preserve"> identifies inconsistencies.</w:t>
            </w:r>
            <w:r w:rsidR="0006372D">
              <w:rPr>
                <w:sz w:val="22"/>
                <w:szCs w:val="22"/>
              </w:rPr>
              <w:t xml:space="preserve"> </w:t>
            </w:r>
            <w:r w:rsidR="0006372D" w:rsidRPr="0006372D">
              <w:rPr>
                <w:sz w:val="22"/>
                <w:szCs w:val="22"/>
              </w:rPr>
              <w:t>If there are no differences in your approach to MH/SUD and M/S benefits, insert a statement confirming that no differences exist.</w:t>
            </w:r>
          </w:p>
          <w:p w14:paraId="24C2D171" w14:textId="77777777" w:rsidR="0006372D" w:rsidRDefault="0006372D" w:rsidP="0099325D">
            <w:pPr>
              <w:pStyle w:val="OPTTextResponse2"/>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E791F89" w14:textId="20ABD375" w:rsidR="00112D48" w:rsidRPr="00C732BB" w:rsidRDefault="0006372D" w:rsidP="00D57CBA">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5D5259" w:rsidRPr="002F4D05" w14:paraId="51EA327C" w14:textId="77777777" w:rsidTr="00C513AD">
        <w:tblPrEx>
          <w:tblCellMar>
            <w:left w:w="115" w:type="dxa"/>
            <w:right w:w="115" w:type="dxa"/>
          </w:tblCellMar>
        </w:tblPrEx>
        <w:trPr>
          <w:trHeight w:val="170"/>
          <w:jc w:val="center"/>
        </w:trPr>
        <w:tc>
          <w:tcPr>
            <w:tcW w:w="12960" w:type="dxa"/>
            <w:gridSpan w:val="4"/>
            <w:tcBorders>
              <w:top w:val="single" w:sz="4" w:space="0" w:color="auto"/>
              <w:bottom w:val="single" w:sz="4" w:space="0" w:color="auto"/>
            </w:tcBorders>
            <w:vAlign w:val="center"/>
          </w:tcPr>
          <w:p w14:paraId="3BF0A494" w14:textId="01421AAE" w:rsidR="005D5259" w:rsidRPr="00C732BB" w:rsidRDefault="005D5259" w:rsidP="002C7DBD">
            <w:pPr>
              <w:pStyle w:val="ListParagraph"/>
              <w:numPr>
                <w:ilvl w:val="0"/>
                <w:numId w:val="22"/>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w:t>
            </w:r>
            <w:r w:rsidR="004E605A" w:rsidRPr="00834EE8">
              <w:rPr>
                <w:sz w:val="22"/>
                <w:szCs w:val="22"/>
              </w:rPr>
              <w:t xml:space="preserve"> in establishing this NQTL</w:t>
            </w:r>
            <w:r w:rsidRPr="00834EE8">
              <w:rPr>
                <w:sz w:val="22"/>
                <w:szCs w:val="22"/>
              </w:rPr>
              <w:t>) did the</w:t>
            </w:r>
            <w:r w:rsidR="00AE10EC" w:rsidRPr="00834EE8">
              <w:rPr>
                <w:rFonts w:eastAsiaTheme="minorHAnsi" w:cstheme="minorBidi"/>
                <w:sz w:val="22"/>
                <w:szCs w:val="22"/>
              </w:rPr>
              <w:t xml:space="preserve"> </w:t>
            </w:r>
            <w:r w:rsidR="00AE10EC" w:rsidRPr="00834EE8">
              <w:rPr>
                <w:sz w:val="22"/>
                <w:szCs w:val="22"/>
              </w:rPr>
              <w:t>organization</w:t>
            </w:r>
            <w:r w:rsidRPr="00834EE8">
              <w:rPr>
                <w:sz w:val="22"/>
                <w:szCs w:val="22"/>
              </w:rPr>
              <w:t xml:space="preserve">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06372D" w:rsidRPr="0006372D">
              <w:rPr>
                <w:sz w:val="22"/>
                <w:szCs w:val="22"/>
              </w:rPr>
              <w:t>If there are no differences in your approach to MH/SUD and M/S benefits, insert a statement confirming that no differences exist.</w:t>
            </w:r>
          </w:p>
          <w:p w14:paraId="4B72C72A" w14:textId="77777777" w:rsidR="007C585E" w:rsidRPr="007C585E" w:rsidRDefault="007C585E" w:rsidP="002C7DBD">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DBFCB61" w14:textId="4E19D0FE" w:rsidR="005D5259" w:rsidRPr="00C732BB" w:rsidRDefault="007C585E" w:rsidP="00E924F9">
            <w:pPr>
              <w:spacing w:before="120" w:after="120"/>
              <w:ind w:left="360"/>
              <w:rPr>
                <w:sz w:val="22"/>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bookmarkEnd w:id="8"/>
      <w:tr w:rsidR="00832B3C" w:rsidRPr="000B7CC2" w14:paraId="63284869" w14:textId="77777777" w:rsidTr="002C77B8">
        <w:tblPrEx>
          <w:tblCellMar>
            <w:left w:w="115" w:type="dxa"/>
            <w:right w:w="115" w:type="dxa"/>
          </w:tblCellMar>
        </w:tblPrEx>
        <w:trPr>
          <w:trHeight w:val="170"/>
          <w:jc w:val="center"/>
        </w:trPr>
        <w:tc>
          <w:tcPr>
            <w:tcW w:w="3865" w:type="dxa"/>
            <w:tcBorders>
              <w:top w:val="single" w:sz="4" w:space="0" w:color="auto"/>
              <w:right w:val="single" w:sz="4" w:space="0" w:color="auto"/>
            </w:tcBorders>
            <w:shd w:val="clear" w:color="auto" w:fill="FDE9DA" w:themeFill="accent4" w:themeFillTint="33"/>
            <w:vAlign w:val="center"/>
          </w:tcPr>
          <w:p w14:paraId="326D18D6" w14:textId="77777777" w:rsidR="00832B3C" w:rsidRDefault="00832B3C" w:rsidP="00621732">
            <w:pPr>
              <w:pStyle w:val="HSAGTableText"/>
            </w:pPr>
          </w:p>
        </w:tc>
        <w:tc>
          <w:tcPr>
            <w:tcW w:w="4500" w:type="dxa"/>
            <w:tcBorders>
              <w:top w:val="single" w:sz="4" w:space="0" w:color="auto"/>
              <w:left w:val="single" w:sz="4" w:space="0" w:color="auto"/>
              <w:bottom w:val="single" w:sz="4" w:space="0" w:color="auto"/>
              <w:right w:val="single" w:sz="4" w:space="0" w:color="auto"/>
            </w:tcBorders>
            <w:shd w:val="clear" w:color="auto" w:fill="FDE9DA" w:themeFill="accent4" w:themeFillTint="33"/>
            <w:vAlign w:val="center"/>
          </w:tcPr>
          <w:p w14:paraId="1E5E8BE8" w14:textId="54446330" w:rsidR="00832B3C" w:rsidRPr="007769A1" w:rsidRDefault="00832B3C" w:rsidP="00621732">
            <w:pPr>
              <w:pStyle w:val="OPTTableQuestionNumber1"/>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nil"/>
              <w:left w:val="single" w:sz="4" w:space="0" w:color="auto"/>
              <w:bottom w:val="single" w:sz="4" w:space="0" w:color="auto"/>
            </w:tcBorders>
            <w:shd w:val="clear" w:color="auto" w:fill="FDE9DA" w:themeFill="accent4" w:themeFillTint="33"/>
            <w:vAlign w:val="center"/>
          </w:tcPr>
          <w:p w14:paraId="2C2A05AB" w14:textId="65466EFB" w:rsidR="00832B3C" w:rsidRPr="007769A1" w:rsidRDefault="00832B3C" w:rsidP="00621732">
            <w:pPr>
              <w:pStyle w:val="OPTTableQuestionNumber1"/>
              <w:jc w:val="center"/>
              <w:rPr>
                <w:rFonts w:asciiTheme="minorHAnsi" w:hAnsiTheme="minorHAnsi" w:cstheme="minorHAnsi"/>
                <w:b/>
                <w:bCs/>
              </w:rPr>
            </w:pPr>
            <w:r>
              <w:rPr>
                <w:rFonts w:asciiTheme="minorHAnsi" w:hAnsiTheme="minorHAnsi" w:cstheme="minorHAnsi"/>
                <w:b/>
                <w:bCs/>
              </w:rPr>
              <w:t>M/S</w:t>
            </w:r>
          </w:p>
        </w:tc>
      </w:tr>
      <w:tr w:rsidR="00EC3E47" w:rsidRPr="000B7CC2" w14:paraId="4C2EB1A0" w14:textId="77777777" w:rsidTr="002C77B8">
        <w:tblPrEx>
          <w:tblCellMar>
            <w:left w:w="115" w:type="dxa"/>
            <w:right w:w="115" w:type="dxa"/>
          </w:tblCellMar>
        </w:tblPrEx>
        <w:trPr>
          <w:jc w:val="center"/>
        </w:trPr>
        <w:tc>
          <w:tcPr>
            <w:tcW w:w="3865" w:type="dxa"/>
            <w:tcBorders>
              <w:top w:val="single" w:sz="4" w:space="0" w:color="auto"/>
              <w:left w:val="single" w:sz="4" w:space="0" w:color="auto"/>
              <w:bottom w:val="single" w:sz="4" w:space="0" w:color="BFBFBF" w:themeColor="background1" w:themeShade="BF"/>
              <w:right w:val="single" w:sz="4" w:space="0" w:color="auto"/>
            </w:tcBorders>
          </w:tcPr>
          <w:p w14:paraId="6D16D7BC" w14:textId="77777777" w:rsidR="00EC3E47" w:rsidRPr="00596F0D" w:rsidRDefault="00EC3E47" w:rsidP="00621732">
            <w:pPr>
              <w:pStyle w:val="HSAGTableText"/>
              <w:jc w:val="right"/>
            </w:pPr>
            <w:r w:rsidRPr="00596F0D">
              <w:t>Documents submitted as evidence:</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14:paraId="205F2C9A" w14:textId="77777777" w:rsidR="00EC3E47" w:rsidRDefault="00EC3E47" w:rsidP="00621732">
            <w:pPr>
              <w:pStyle w:val="HSAGevidencebullet"/>
              <w:spacing w:before="60" w:after="60"/>
            </w:pPr>
          </w:p>
        </w:tc>
        <w:tc>
          <w:tcPr>
            <w:tcW w:w="459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7E3ED999" w14:textId="77777777" w:rsidR="00EC3E47" w:rsidRDefault="00EC3E47" w:rsidP="00621732">
            <w:pPr>
              <w:pStyle w:val="HSAGevidencebullet"/>
              <w:spacing w:before="60" w:after="60"/>
            </w:pPr>
          </w:p>
        </w:tc>
      </w:tr>
      <w:tr w:rsidR="00EC3E47" w:rsidRPr="006B5DD9" w14:paraId="70510050" w14:textId="77777777" w:rsidTr="00174198">
        <w:tblPrEx>
          <w:tblCellMar>
            <w:left w:w="115" w:type="dxa"/>
            <w:right w:w="115" w:type="dxa"/>
          </w:tblCellMar>
        </w:tblPrEx>
        <w:trPr>
          <w:trHeight w:val="116"/>
          <w:jc w:val="center"/>
        </w:trPr>
        <w:tc>
          <w:tcPr>
            <w:tcW w:w="12960"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7317BA3F" w14:textId="5F756469" w:rsidR="00EC3E47" w:rsidRPr="006B5DD9" w:rsidRDefault="00EC3E47" w:rsidP="00621732">
            <w:pPr>
              <w:pStyle w:val="HSAGTableHeading"/>
              <w:jc w:val="left"/>
              <w:rPr>
                <w:color w:val="auto"/>
              </w:rPr>
            </w:pPr>
            <w:r w:rsidRPr="006B5DD9">
              <w:rPr>
                <w:color w:val="auto"/>
              </w:rPr>
              <w:t>HSAG Findings</w:t>
            </w:r>
          </w:p>
        </w:tc>
      </w:tr>
      <w:tr w:rsidR="00EC3E47" w:rsidRPr="000B7CC2" w14:paraId="4F4F7297" w14:textId="77777777" w:rsidTr="00174198">
        <w:tblPrEx>
          <w:tblCellMar>
            <w:left w:w="115" w:type="dxa"/>
            <w:right w:w="115" w:type="dxa"/>
          </w:tblCellMar>
        </w:tblPrEx>
        <w:trPr>
          <w:trHeight w:val="890"/>
          <w:jc w:val="center"/>
        </w:trPr>
        <w:tc>
          <w:tcPr>
            <w:tcW w:w="10705"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6E85FFF6" w14:textId="77777777" w:rsidR="00EC3E47" w:rsidRPr="006B5DD9" w:rsidRDefault="00EC3E47" w:rsidP="00621732">
            <w:pPr>
              <w:pStyle w:val="HSAGTableText"/>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25B966CC" w14:textId="1F8BBA30" w:rsidR="00EC3E47" w:rsidRDefault="00EC3E47" w:rsidP="00621732">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54A95F46" w14:textId="69BEAC26" w:rsidR="00EC3E47" w:rsidRDefault="00EC3E47" w:rsidP="00621732">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00B8DEFE" w14:textId="5D436541" w:rsidR="00EC3E47" w:rsidRPr="00340E4D" w:rsidRDefault="00EC3E47" w:rsidP="00621732">
            <w:pPr>
              <w:pStyle w:val="HSAGTableText"/>
            </w:pPr>
            <w:r>
              <w:rPr>
                <w:rFonts w:ascii="MS Gothic" w:eastAsia="MS Gothic" w:hAnsi="MS Gothic" w:hint="eastAsia"/>
              </w:rPr>
              <w:t>☐</w:t>
            </w:r>
            <w:r w:rsidRPr="00D56357">
              <w:t xml:space="preserve"> </w:t>
            </w:r>
            <w:r>
              <w:t>Not Compliant</w:t>
            </w:r>
          </w:p>
        </w:tc>
      </w:tr>
      <w:tr w:rsidR="00EC3E47" w:rsidRPr="000B7CC2" w14:paraId="36F62F30" w14:textId="77777777" w:rsidTr="00174198">
        <w:tblPrEx>
          <w:tblCellMar>
            <w:left w:w="115" w:type="dxa"/>
            <w:right w:w="115" w:type="dxa"/>
          </w:tblCellMar>
        </w:tblPrEx>
        <w:trPr>
          <w:trHeight w:val="197"/>
          <w:jc w:val="center"/>
        </w:trPr>
        <w:tc>
          <w:tcPr>
            <w:tcW w:w="12960" w:type="dxa"/>
            <w:gridSpan w:val="4"/>
            <w:tcBorders>
              <w:top w:val="single" w:sz="4" w:space="0" w:color="BFBFBF" w:themeColor="background1" w:themeShade="BF"/>
              <w:left w:val="single" w:sz="4" w:space="0" w:color="auto"/>
              <w:bottom w:val="single" w:sz="4" w:space="0" w:color="auto"/>
            </w:tcBorders>
          </w:tcPr>
          <w:p w14:paraId="35EBED2A" w14:textId="77777777" w:rsidR="00EC3E47" w:rsidRPr="00511634" w:rsidRDefault="00EC3E47" w:rsidP="00621732">
            <w:pPr>
              <w:pStyle w:val="HSAGTableText"/>
            </w:pPr>
            <w:r>
              <w:rPr>
                <w:b/>
                <w:bCs/>
              </w:rPr>
              <w:t xml:space="preserve">Required Action: </w:t>
            </w:r>
          </w:p>
        </w:tc>
      </w:tr>
    </w:tbl>
    <w:p w14:paraId="14DD23A9" w14:textId="7EECA70B" w:rsidR="00875F90" w:rsidRDefault="001F41AD" w:rsidP="001F41AD">
      <w:pPr>
        <w:pStyle w:val="HSAGHeading6"/>
      </w:pPr>
      <w:r>
        <w:t>Outpatient</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340"/>
        <w:gridCol w:w="2255"/>
      </w:tblGrid>
      <w:tr w:rsidR="00875F90" w:rsidRPr="000B7CC2" w14:paraId="5DE37221" w14:textId="77777777" w:rsidTr="00875F90">
        <w:trPr>
          <w:tblHeader/>
          <w:jc w:val="center"/>
        </w:trPr>
        <w:tc>
          <w:tcPr>
            <w:tcW w:w="12960" w:type="dxa"/>
            <w:gridSpan w:val="4"/>
            <w:tcBorders>
              <w:top w:val="single" w:sz="4" w:space="0" w:color="auto"/>
              <w:bottom w:val="single" w:sz="4" w:space="0" w:color="auto"/>
            </w:tcBorders>
            <w:shd w:val="clear" w:color="auto" w:fill="00549E"/>
          </w:tcPr>
          <w:p w14:paraId="77BE62DB" w14:textId="764A703F" w:rsidR="00875F90" w:rsidRPr="00875F90" w:rsidRDefault="00875F90" w:rsidP="00621732">
            <w:pPr>
              <w:pStyle w:val="OPTTableQuestionNumber1"/>
              <w:contextualSpacing/>
              <w:rPr>
                <w:rFonts w:asciiTheme="minorHAnsi" w:hAnsiTheme="minorHAnsi" w:cstheme="minorHAnsi"/>
                <w:b/>
                <w:bCs/>
                <w:sz w:val="24"/>
                <w:szCs w:val="24"/>
              </w:rPr>
            </w:pPr>
            <w:bookmarkStart w:id="9" w:name="_Hlk220678988"/>
            <w:r w:rsidRPr="00875F90">
              <w:rPr>
                <w:rFonts w:asciiTheme="minorHAnsi" w:hAnsiTheme="minorHAnsi" w:cstheme="minorHAnsi"/>
                <w:b/>
                <w:bCs/>
                <w:color w:val="FFFFFF" w:themeColor="background1"/>
                <w:sz w:val="24"/>
                <w:szCs w:val="24"/>
              </w:rPr>
              <w:t>Medical Management NQTL</w:t>
            </w:r>
          </w:p>
        </w:tc>
      </w:tr>
      <w:tr w:rsidR="00C513AD" w:rsidRPr="000B7CC2" w14:paraId="02E69DA5" w14:textId="77777777" w:rsidTr="00875F90">
        <w:trPr>
          <w:tblHeader/>
          <w:jc w:val="center"/>
        </w:trPr>
        <w:tc>
          <w:tcPr>
            <w:tcW w:w="12960" w:type="dxa"/>
            <w:gridSpan w:val="4"/>
            <w:tcBorders>
              <w:top w:val="single" w:sz="4" w:space="0" w:color="auto"/>
              <w:bottom w:val="single" w:sz="4" w:space="0" w:color="auto"/>
            </w:tcBorders>
            <w:shd w:val="clear" w:color="auto" w:fill="F79548" w:themeFill="accent4"/>
          </w:tcPr>
          <w:p w14:paraId="67069748" w14:textId="16781C30" w:rsidR="00C513AD" w:rsidRPr="00C513AD" w:rsidRDefault="00F829A4" w:rsidP="00450621">
            <w:pPr>
              <w:pStyle w:val="OPTTableQuestionNumber1"/>
              <w:numPr>
                <w:ilvl w:val="0"/>
                <w:numId w:val="17"/>
              </w:numPr>
              <w:contextualSpacing/>
              <w:rPr>
                <w:b/>
                <w:bCs/>
              </w:rPr>
            </w:pPr>
            <w:r>
              <w:rPr>
                <w:b/>
                <w:bCs/>
              </w:rPr>
              <w:t>Prior Authorization</w:t>
            </w:r>
            <w:r w:rsidR="00031585">
              <w:rPr>
                <w:b/>
                <w:bCs/>
              </w:rPr>
              <w:t xml:space="preserve"> </w:t>
            </w:r>
            <w:r w:rsidR="00031585" w:rsidRPr="00031585">
              <w:rPr>
                <w:b/>
                <w:bCs/>
              </w:rPr>
              <w:t>–</w:t>
            </w:r>
            <w:r w:rsidR="00031585">
              <w:rPr>
                <w:b/>
                <w:bCs/>
              </w:rPr>
              <w:t xml:space="preserve"> </w:t>
            </w:r>
            <w:r>
              <w:rPr>
                <w:b/>
                <w:bCs/>
              </w:rPr>
              <w:t>O</w:t>
            </w:r>
            <w:r w:rsidR="001E293F">
              <w:rPr>
                <w:b/>
                <w:bCs/>
              </w:rPr>
              <w:t>utpatient (OP)</w:t>
            </w:r>
          </w:p>
        </w:tc>
      </w:tr>
      <w:tr w:rsidR="008856CB" w:rsidRPr="002F4D05" w14:paraId="0320E6EE" w14:textId="77777777" w:rsidTr="00B41ECE">
        <w:trPr>
          <w:trHeight w:val="576"/>
          <w:jc w:val="center"/>
        </w:trPr>
        <w:tc>
          <w:tcPr>
            <w:tcW w:w="12960" w:type="dxa"/>
            <w:gridSpan w:val="4"/>
            <w:tcBorders>
              <w:top w:val="single" w:sz="4" w:space="0" w:color="auto"/>
              <w:bottom w:val="single" w:sz="4" w:space="0" w:color="auto"/>
            </w:tcBorders>
            <w:vAlign w:val="center"/>
          </w:tcPr>
          <w:p w14:paraId="37FD33A5" w14:textId="1B660459" w:rsidR="008856CB" w:rsidRPr="00596F0D" w:rsidRDefault="008856CB" w:rsidP="003A3365">
            <w:pPr>
              <w:pStyle w:val="ListParagraph"/>
              <w:numPr>
                <w:ilvl w:val="0"/>
                <w:numId w:val="53"/>
              </w:numPr>
              <w:spacing w:before="60" w:after="60"/>
              <w:rPr>
                <w:rFonts w:eastAsia="Aptos"/>
                <w:i/>
                <w:iCs/>
                <w:kern w:val="2"/>
                <w:sz w:val="22"/>
                <w14:ligatures w14:val="standardContextual"/>
              </w:rPr>
            </w:pPr>
            <w:r w:rsidRPr="00596F0D">
              <w:rPr>
                <w:rFonts w:eastAsia="Aptos"/>
                <w:kern w:val="2"/>
                <w:sz w:val="22"/>
                <w14:ligatures w14:val="standardContextual"/>
              </w:rPr>
              <w:t xml:space="preserve">List and describe the </w:t>
            </w:r>
            <w:r w:rsidRPr="00596F0D">
              <w:rPr>
                <w:sz w:val="22"/>
              </w:rPr>
              <w:t xml:space="preserve">MH/SUD and M/S benefits </w:t>
            </w:r>
            <w:r w:rsidRPr="00596F0D">
              <w:rPr>
                <w:rFonts w:eastAsia="Aptos"/>
                <w:kern w:val="2"/>
                <w:sz w:val="22"/>
                <w14:ligatures w14:val="standardContextual"/>
              </w:rPr>
              <w:t xml:space="preserve">and services </w:t>
            </w:r>
            <w:r>
              <w:rPr>
                <w:rFonts w:eastAsia="Aptos"/>
                <w:kern w:val="2"/>
                <w:sz w:val="22"/>
                <w14:ligatures w14:val="standardContextual"/>
              </w:rPr>
              <w:t xml:space="preserve">(e.g., </w:t>
            </w:r>
            <w:r w:rsidR="00AF3BB6">
              <w:rPr>
                <w:rFonts w:eastAsia="Aptos"/>
                <w:kern w:val="2"/>
                <w:sz w:val="22"/>
                <w14:ligatures w14:val="standardContextual"/>
              </w:rPr>
              <w:t>s</w:t>
            </w:r>
            <w:r w:rsidR="00A90280">
              <w:rPr>
                <w:rFonts w:eastAsia="Aptos"/>
                <w:kern w:val="2"/>
                <w:sz w:val="22"/>
                <w14:ligatures w14:val="standardContextual"/>
              </w:rPr>
              <w:t>tabilization services</w:t>
            </w:r>
            <w:r>
              <w:rPr>
                <w:rFonts w:eastAsia="Aptos"/>
                <w:kern w:val="2"/>
                <w:sz w:val="22"/>
                <w14:ligatures w14:val="standardContextual"/>
              </w:rPr>
              <w:t xml:space="preserve">, </w:t>
            </w:r>
            <w:r w:rsidR="00AF3BB6">
              <w:rPr>
                <w:rFonts w:eastAsia="Aptos"/>
                <w:kern w:val="2"/>
                <w:sz w:val="22"/>
                <w14:ligatures w14:val="standardContextual"/>
              </w:rPr>
              <w:t xml:space="preserve">rehabilitative therapy, diagnostic services, </w:t>
            </w:r>
            <w:r>
              <w:rPr>
                <w:rFonts w:eastAsia="Aptos"/>
                <w:kern w:val="2"/>
                <w:sz w:val="22"/>
                <w14:ligatures w14:val="standardContextual"/>
              </w:rPr>
              <w:t xml:space="preserve">etc.) </w:t>
            </w:r>
            <w:r w:rsidRPr="00596F0D">
              <w:rPr>
                <w:rFonts w:eastAsia="Aptos"/>
                <w:kern w:val="2"/>
                <w:sz w:val="22"/>
                <w14:ligatures w14:val="standardContextual"/>
              </w:rPr>
              <w:t xml:space="preserve">to which this NQTL applies. </w:t>
            </w:r>
            <w:r w:rsidRPr="00596F0D">
              <w:rPr>
                <w:rFonts w:eastAsia="Aptos"/>
                <w:b/>
                <w:bCs/>
                <w:i/>
                <w:iCs/>
                <w:kern w:val="2"/>
                <w:sz w:val="22"/>
                <w14:ligatures w14:val="standardContextual"/>
              </w:rPr>
              <w:t>Note:</w:t>
            </w:r>
            <w:r w:rsidRPr="00596F0D">
              <w:rPr>
                <w:rFonts w:eastAsia="Aptos"/>
                <w:i/>
                <w:iCs/>
                <w:kern w:val="2"/>
                <w:sz w:val="22"/>
                <w14:ligatures w14:val="standardContextual"/>
              </w:rPr>
              <w:t xml:space="preserve"> If an NQTL type is not applicable for a given benefit, select Not Applicable.</w:t>
            </w:r>
          </w:p>
          <w:p w14:paraId="428E0DA6" w14:textId="7CA1701F" w:rsidR="00BA1771" w:rsidRDefault="0023164C" w:rsidP="00F73D6A">
            <w:pPr>
              <w:spacing w:before="120" w:after="120"/>
              <w:ind w:left="360"/>
              <w:rPr>
                <w:rStyle w:val="OPTTextResponse1"/>
              </w:rPr>
            </w:pPr>
            <w:sdt>
              <w:sdtPr>
                <w:rPr>
                  <w:noProof/>
                  <w:color w:val="00549E"/>
                  <w:sz w:val="22"/>
                  <w:u w:val="single"/>
                </w:rPr>
                <w:id w:val="-2029558832"/>
                <w14:checkbox>
                  <w14:checked w14:val="0"/>
                  <w14:checkedState w14:val="2612" w14:font="MS Gothic"/>
                  <w14:uncheckedState w14:val="2610" w14:font="MS Gothic"/>
                </w14:checkbox>
              </w:sdtPr>
              <w:sdtEndPr/>
              <w:sdtContent>
                <w:r w:rsidR="00BA1771">
                  <w:rPr>
                    <w:rFonts w:ascii="MS Gothic" w:eastAsia="MS Gothic" w:hAnsi="MS Gothic" w:hint="eastAsia"/>
                    <w:sz w:val="22"/>
                  </w:rPr>
                  <w:t>☐</w:t>
                </w:r>
              </w:sdtContent>
            </w:sdt>
            <w:r w:rsidR="00BA1771" w:rsidRPr="00006BA4">
              <w:rPr>
                <w:sz w:val="22"/>
              </w:rPr>
              <w:t xml:space="preserve"> Not Applicable</w:t>
            </w:r>
            <w:r w:rsidR="00BA1771">
              <w:rPr>
                <w:sz w:val="22"/>
              </w:rPr>
              <w:t xml:space="preserve"> </w:t>
            </w:r>
            <w:r w:rsidR="00BA1771" w:rsidRPr="00BA1771">
              <w:rPr>
                <w:sz w:val="22"/>
              </w:rPr>
              <w:sym w:font="Symbol" w:char="F0AE"/>
            </w:r>
            <w:r w:rsidR="00BA1771" w:rsidRPr="00BA1771">
              <w:rPr>
                <w:sz w:val="22"/>
              </w:rPr>
              <w:t xml:space="preserve"> Skip to Prior Authorization </w:t>
            </w:r>
            <w:r w:rsidR="00BA1771" w:rsidRPr="00BA1771">
              <w:rPr>
                <w:b/>
                <w:bCs/>
                <w:sz w:val="22"/>
              </w:rPr>
              <w:t>–</w:t>
            </w:r>
            <w:r w:rsidR="00BA1771" w:rsidRPr="00BA1771">
              <w:rPr>
                <w:sz w:val="22"/>
              </w:rPr>
              <w:t xml:space="preserve"> </w:t>
            </w:r>
            <w:r w:rsidR="00BA1771">
              <w:rPr>
                <w:sz w:val="22"/>
              </w:rPr>
              <w:t>Rx</w:t>
            </w:r>
          </w:p>
          <w:p w14:paraId="6BFF0845" w14:textId="77777777" w:rsidR="00BA1771" w:rsidRPr="007C585E" w:rsidRDefault="00BA1771" w:rsidP="00BA1771">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EA10A9B" w14:textId="5F8A37AA" w:rsidR="008856CB" w:rsidRPr="00BA1771" w:rsidRDefault="00BA1771" w:rsidP="00D434EE">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BA1771">
              <w:rPr>
                <w:rFonts w:eastAsia="Aptos" w:cs="Times New Roman"/>
                <w:b/>
                <w:bCs/>
                <w:i/>
                <w:iCs/>
                <w:kern w:val="2"/>
                <w:sz w:val="22"/>
                <w14:ligatures w14:val="standardContextual"/>
              </w:rPr>
              <w:t xml:space="preserve"> </w:t>
            </w:r>
          </w:p>
        </w:tc>
      </w:tr>
      <w:tr w:rsidR="006F4921" w:rsidRPr="002F4D05" w14:paraId="21913D4F" w14:textId="77777777" w:rsidTr="008B413C">
        <w:trPr>
          <w:trHeight w:val="170"/>
          <w:jc w:val="center"/>
        </w:trPr>
        <w:tc>
          <w:tcPr>
            <w:tcW w:w="12960" w:type="dxa"/>
            <w:gridSpan w:val="4"/>
            <w:tcBorders>
              <w:top w:val="single" w:sz="4" w:space="0" w:color="auto"/>
              <w:bottom w:val="single" w:sz="4" w:space="0" w:color="auto"/>
            </w:tcBorders>
            <w:vAlign w:val="center"/>
          </w:tcPr>
          <w:p w14:paraId="6B64B119" w14:textId="005665AC" w:rsidR="006F4921" w:rsidRPr="00834EE8" w:rsidRDefault="006F4921" w:rsidP="003A3365">
            <w:pPr>
              <w:pStyle w:val="ListParagraph"/>
              <w:numPr>
                <w:ilvl w:val="0"/>
                <w:numId w:val="53"/>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BA1771" w:rsidRPr="00BA1771">
              <w:rPr>
                <w:sz w:val="22"/>
                <w:szCs w:val="22"/>
              </w:rPr>
              <w:t>If there are no differences in your approach to MH/SUD and M/S benefits, insert a statement confirming that no differences exist.</w:t>
            </w:r>
          </w:p>
          <w:p w14:paraId="6D6FAC1E" w14:textId="77777777" w:rsidR="00BA1771" w:rsidRPr="007C585E" w:rsidRDefault="00BA1771" w:rsidP="00BA1771">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0EAFA4E" w14:textId="2FC14064" w:rsidR="006F4921" w:rsidRPr="00621732" w:rsidRDefault="00BA1771" w:rsidP="0099325D">
            <w:pPr>
              <w:spacing w:before="120" w:after="120"/>
              <w:ind w:left="360"/>
              <w:rPr>
                <w:rStyle w:val="OPTTextResponse1"/>
              </w:rPr>
            </w:pPr>
            <w:r w:rsidRPr="007C585E">
              <w:rPr>
                <w:rStyle w:val="OPTTextResponse1"/>
                <w:color w:val="auto"/>
                <w:u w:val="none"/>
              </w:rPr>
              <w:t>M/S:</w:t>
            </w:r>
            <w:r w:rsidRPr="007C585E">
              <w:rPr>
                <w:rFonts w:eastAsia="Aptos"/>
                <w:b/>
                <w:bCs/>
                <w:i/>
                <w:iCs/>
                <w:kern w:val="2"/>
                <w14:ligatures w14:val="standardContextual"/>
              </w:rPr>
              <w:t xml:space="preserve"> </w:t>
            </w:r>
            <w:r w:rsidRPr="007C585E">
              <w:rPr>
                <w:rFonts w:eastAsia="Aptos"/>
                <w:b/>
                <w:bCs/>
                <w:i/>
                <w:iCs/>
                <w:kern w:val="2"/>
                <w14:ligatures w14:val="standardContextual"/>
              </w:rPr>
              <w:tab/>
            </w:r>
            <w:r w:rsidRPr="00D434EE">
              <w:rPr>
                <w:rStyle w:val="OPTTextResponse1"/>
              </w:rPr>
              <w:fldChar w:fldCharType="begin">
                <w:ffData>
                  <w:name w:val=""/>
                  <w:enabled/>
                  <w:calcOnExit w:val="0"/>
                  <w:textInput>
                    <w:default w:val="Click to Enter Description"/>
                  </w:textInput>
                </w:ffData>
              </w:fldChar>
            </w:r>
            <w:r w:rsidRPr="00D434EE">
              <w:rPr>
                <w:rStyle w:val="OPTTextResponse1"/>
              </w:rPr>
              <w:instrText xml:space="preserve"> FORMTEXT </w:instrText>
            </w:r>
            <w:r w:rsidRPr="00D434EE">
              <w:rPr>
                <w:rStyle w:val="OPTTextResponse1"/>
              </w:rPr>
            </w:r>
            <w:r w:rsidRPr="00D434EE">
              <w:rPr>
                <w:rStyle w:val="OPTTextResponse1"/>
              </w:rPr>
              <w:fldChar w:fldCharType="separate"/>
            </w:r>
            <w:r w:rsidRPr="00D434EE">
              <w:rPr>
                <w:rStyle w:val="OPTTextResponse1"/>
              </w:rPr>
              <w:t>Click to Enter Description</w:t>
            </w:r>
            <w:r w:rsidRPr="00D434EE">
              <w:rPr>
                <w:rStyle w:val="OPTTextResponse1"/>
              </w:rPr>
              <w:fldChar w:fldCharType="end"/>
            </w:r>
            <w:r w:rsidRPr="00621732">
              <w:rPr>
                <w:rStyle w:val="OPTTextResponse1"/>
              </w:rPr>
              <w:t xml:space="preserve"> </w:t>
            </w:r>
          </w:p>
        </w:tc>
      </w:tr>
      <w:tr w:rsidR="006F4921" w:rsidRPr="002F4D05" w14:paraId="544D1CF0" w14:textId="77777777" w:rsidTr="008B413C">
        <w:trPr>
          <w:trHeight w:val="170"/>
          <w:jc w:val="center"/>
        </w:trPr>
        <w:tc>
          <w:tcPr>
            <w:tcW w:w="12960" w:type="dxa"/>
            <w:gridSpan w:val="4"/>
            <w:tcBorders>
              <w:top w:val="single" w:sz="4" w:space="0" w:color="auto"/>
              <w:bottom w:val="single" w:sz="4" w:space="0" w:color="auto"/>
            </w:tcBorders>
            <w:vAlign w:val="center"/>
          </w:tcPr>
          <w:p w14:paraId="5BE9B14D" w14:textId="35CB6934" w:rsidR="006F4921" w:rsidRPr="00834EE8" w:rsidRDefault="006F4921" w:rsidP="002C7DBD">
            <w:pPr>
              <w:pStyle w:val="ListParagraph"/>
              <w:numPr>
                <w:ilvl w:val="0"/>
                <w:numId w:val="53"/>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AF3BB6">
              <w:rPr>
                <w:sz w:val="22"/>
                <w:szCs w:val="22"/>
              </w:rPr>
              <w:t xml:space="preserve">any professional </w:t>
            </w:r>
            <w:r w:rsidRPr="00834EE8">
              <w:rPr>
                <w:sz w:val="22"/>
                <w:szCs w:val="22"/>
              </w:rPr>
              <w:t>standards</w:t>
            </w:r>
            <w:r w:rsidR="00AF3BB6">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5858BE" w:rsidRPr="005858BE">
              <w:rPr>
                <w:sz w:val="22"/>
                <w:szCs w:val="22"/>
              </w:rPr>
              <w:t>If there are no differences in your approach to MH/SUD and M/S benefits, insert a statement confirming that no differences exist</w:t>
            </w:r>
            <w:r w:rsidR="003A11EA">
              <w:rPr>
                <w:sz w:val="22"/>
                <w:szCs w:val="22"/>
              </w:rPr>
              <w:t>.</w:t>
            </w:r>
          </w:p>
          <w:p w14:paraId="1B7BF874" w14:textId="77777777" w:rsidR="005858BE" w:rsidRPr="007C585E" w:rsidRDefault="005858BE" w:rsidP="002C7DBD">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F43BA41" w14:textId="491B9021" w:rsidR="006F4921" w:rsidRPr="00112D48" w:rsidRDefault="005858BE" w:rsidP="0099325D">
            <w:pPr>
              <w:spacing w:before="120" w:after="120"/>
              <w:ind w:left="360"/>
              <w:rPr>
                <w:i/>
                <w:iCs/>
              </w:rPr>
            </w:pPr>
            <w:r w:rsidRPr="007C585E">
              <w:rPr>
                <w:rStyle w:val="OPTTextResponse1"/>
                <w:color w:val="auto"/>
                <w:u w:val="none"/>
              </w:rPr>
              <w:lastRenderedPageBreak/>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6F4921" w:rsidRPr="002F4D05" w14:paraId="749453C7" w14:textId="77777777" w:rsidTr="008B413C">
        <w:trPr>
          <w:trHeight w:val="170"/>
          <w:jc w:val="center"/>
        </w:trPr>
        <w:tc>
          <w:tcPr>
            <w:tcW w:w="12960" w:type="dxa"/>
            <w:gridSpan w:val="4"/>
            <w:tcBorders>
              <w:top w:val="single" w:sz="4" w:space="0" w:color="auto"/>
              <w:bottom w:val="single" w:sz="4" w:space="0" w:color="BFBFBF" w:themeColor="background1" w:themeShade="BF"/>
            </w:tcBorders>
            <w:vAlign w:val="center"/>
          </w:tcPr>
          <w:p w14:paraId="2D5C0E69" w14:textId="77777777" w:rsidR="006F4921" w:rsidRPr="00834EE8" w:rsidRDefault="006F4921" w:rsidP="003A3365">
            <w:pPr>
              <w:pStyle w:val="ListParagraph"/>
              <w:numPr>
                <w:ilvl w:val="0"/>
                <w:numId w:val="53"/>
              </w:numPr>
              <w:spacing w:before="60" w:after="60"/>
              <w:rPr>
                <w:i/>
                <w:iCs/>
                <w:sz w:val="22"/>
                <w:szCs w:val="22"/>
              </w:rPr>
            </w:pPr>
            <w:r w:rsidRPr="00834EE8">
              <w:rPr>
                <w:b/>
                <w:bCs/>
                <w:sz w:val="22"/>
                <w:szCs w:val="22"/>
              </w:rPr>
              <w:lastRenderedPageBreak/>
              <w:t>Processes</w:t>
            </w:r>
            <w:r w:rsidRPr="00834EE8">
              <w:rPr>
                <w:sz w:val="22"/>
                <w:szCs w:val="22"/>
              </w:rPr>
              <w:t xml:space="preserve">: </w:t>
            </w:r>
          </w:p>
          <w:p w14:paraId="3FA1A936" w14:textId="1509D8B6" w:rsidR="006F4921" w:rsidRPr="00834EE8" w:rsidRDefault="006F4921" w:rsidP="00450621">
            <w:pPr>
              <w:pStyle w:val="ListParagraph"/>
              <w:numPr>
                <w:ilvl w:val="0"/>
                <w:numId w:val="26"/>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5858BE" w:rsidRPr="005858BE">
              <w:rPr>
                <w:sz w:val="22"/>
                <w:szCs w:val="22"/>
              </w:rPr>
              <w:t>If there are no differences in your approach to MH/SUD and M/S benefits, insert a statement confirming that no differences exist</w:t>
            </w:r>
            <w:r w:rsidR="003A11EA">
              <w:rPr>
                <w:sz w:val="22"/>
                <w:szCs w:val="22"/>
              </w:rPr>
              <w:t>.</w:t>
            </w:r>
          </w:p>
          <w:p w14:paraId="0FBE8A60" w14:textId="77777777" w:rsidR="00D43779" w:rsidRDefault="00D43779" w:rsidP="00D43779">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7E55901" w14:textId="6D146B14" w:rsidR="006F4921" w:rsidRPr="00C732BB" w:rsidRDefault="00D43779" w:rsidP="0081641D">
            <w:pPr>
              <w:pStyle w:val="ListParagraph"/>
              <w:spacing w:before="6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6F4921" w:rsidRPr="002F4D05" w14:paraId="6AD871B5" w14:textId="77777777" w:rsidTr="00D434EE">
        <w:trPr>
          <w:trHeight w:val="179"/>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795EE004" w14:textId="7271DBCA" w:rsidR="006F4921" w:rsidRPr="00C732BB" w:rsidRDefault="006F4921" w:rsidP="00450621">
            <w:pPr>
              <w:pStyle w:val="ListParagraph"/>
              <w:numPr>
                <w:ilvl w:val="0"/>
                <w:numId w:val="26"/>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5858BE" w:rsidRPr="005858BE">
              <w:rPr>
                <w:sz w:val="22"/>
                <w:szCs w:val="22"/>
              </w:rPr>
              <w:t>If there are no differences in your approach to MH/SUD and M/S benefits, insert a statement confirming that no differences exist</w:t>
            </w:r>
            <w:r w:rsidR="003A11EA">
              <w:rPr>
                <w:sz w:val="22"/>
                <w:szCs w:val="22"/>
              </w:rPr>
              <w:t>.</w:t>
            </w:r>
          </w:p>
          <w:p w14:paraId="2BF4D5CB" w14:textId="77777777" w:rsidR="005858BE" w:rsidRDefault="005858BE" w:rsidP="005858BE">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47C4FADB" w14:textId="7F618B1F" w:rsidR="006F4921" w:rsidRPr="00C732BB" w:rsidRDefault="005858BE" w:rsidP="00D434EE">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6F4921" w:rsidRPr="002F4D05" w14:paraId="2EF63EB4"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0C8F17E8" w14:textId="446773DF" w:rsidR="006F4921" w:rsidRPr="00C732BB" w:rsidRDefault="006F4921" w:rsidP="002C7DBD">
            <w:pPr>
              <w:pStyle w:val="ListParagraph"/>
              <w:numPr>
                <w:ilvl w:val="0"/>
                <w:numId w:val="26"/>
              </w:numPr>
              <w:spacing w:before="60" w:after="60"/>
              <w:ind w:left="1080"/>
              <w:rPr>
                <w:sz w:val="22"/>
                <w:szCs w:val="22"/>
              </w:rPr>
            </w:pPr>
            <w:r>
              <w:rPr>
                <w:sz w:val="22"/>
                <w:szCs w:val="22"/>
              </w:rPr>
              <w:t xml:space="preserve">Based on the process explained above, identify and describe </w:t>
            </w:r>
            <w:r w:rsidRPr="00C732BB">
              <w:rPr>
                <w:sz w:val="22"/>
                <w:szCs w:val="22"/>
              </w:rPr>
              <w:t xml:space="preserve">any exceptions in the applicability of </w:t>
            </w:r>
            <w:r>
              <w:rPr>
                <w:sz w:val="22"/>
                <w:szCs w:val="22"/>
              </w:rPr>
              <w:t xml:space="preserve">these </w:t>
            </w:r>
            <w:r w:rsidRPr="00C732BB">
              <w:rPr>
                <w:sz w:val="22"/>
                <w:szCs w:val="22"/>
              </w:rPr>
              <w:t>processes</w:t>
            </w:r>
            <w:r>
              <w:rPr>
                <w:sz w:val="22"/>
                <w:szCs w:val="22"/>
              </w:rPr>
              <w:t xml:space="preserve"> to how </w:t>
            </w:r>
            <w:r w:rsidRPr="00C732BB">
              <w:rPr>
                <w:sz w:val="22"/>
                <w:szCs w:val="22"/>
              </w:rPr>
              <w:t>the NQTL is applied to MH/SUD benefits compared to M/S benefits.</w:t>
            </w:r>
            <w:r>
              <w:rPr>
                <w:sz w:val="22"/>
                <w:szCs w:val="22"/>
              </w:rPr>
              <w:t xml:space="preserve"> </w:t>
            </w:r>
            <w:r w:rsidR="00AF3BB6">
              <w:rPr>
                <w:sz w:val="22"/>
                <w:szCs w:val="22"/>
              </w:rPr>
              <w:t xml:space="preserve">If there are no exceptions to the processes described in Element </w:t>
            </w:r>
            <w:r w:rsidR="00BA1771">
              <w:rPr>
                <w:sz w:val="22"/>
                <w:szCs w:val="22"/>
              </w:rPr>
              <w:t>4</w:t>
            </w:r>
            <w:r w:rsidR="00AF3BB6">
              <w:rPr>
                <w:sz w:val="22"/>
                <w:szCs w:val="22"/>
              </w:rPr>
              <w:t>b, insert a statement confirming that there are no differences in the organization’s application of the NQTL to MH/SUD benefits.</w:t>
            </w:r>
          </w:p>
          <w:p w14:paraId="6894C92A" w14:textId="77777777" w:rsidR="006F4921" w:rsidRPr="00C732BB" w:rsidRDefault="006F4921" w:rsidP="00D434EE">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6F4921" w:rsidRPr="002F4D05" w14:paraId="7B74BDD9"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37D04F31" w14:textId="3AB8E16E" w:rsidR="006F4921" w:rsidRPr="00AF3BB6" w:rsidRDefault="006F4921" w:rsidP="00450621">
            <w:pPr>
              <w:pStyle w:val="ListParagraph"/>
              <w:numPr>
                <w:ilvl w:val="0"/>
                <w:numId w:val="26"/>
              </w:numPr>
              <w:spacing w:before="60" w:after="60"/>
              <w:ind w:left="1080"/>
              <w:rPr>
                <w:sz w:val="22"/>
              </w:rPr>
            </w:pPr>
            <w:r w:rsidRPr="00C732BB">
              <w:rPr>
                <w:sz w:val="22"/>
                <w:szCs w:val="22"/>
              </w:rPr>
              <w:t xml:space="preserve">For </w:t>
            </w:r>
            <w:r>
              <w:rPr>
                <w:sz w:val="22"/>
                <w:szCs w:val="22"/>
              </w:rPr>
              <w:t>each</w:t>
            </w:r>
            <w:r w:rsidRPr="00C732BB">
              <w:rPr>
                <w:sz w:val="22"/>
                <w:szCs w:val="22"/>
              </w:rPr>
              <w:t xml:space="preserve"> exception identified, provide a description of how the </w:t>
            </w:r>
            <w:r w:rsidRPr="00AE10EC">
              <w:rPr>
                <w:sz w:val="22"/>
                <w:szCs w:val="22"/>
              </w:rPr>
              <w:t>organization</w:t>
            </w:r>
            <w:r w:rsidRPr="00C732BB">
              <w:rPr>
                <w:sz w:val="22"/>
                <w:szCs w:val="22"/>
              </w:rPr>
              <w:t xml:space="preserve"> </w:t>
            </w:r>
            <w:r>
              <w:rPr>
                <w:sz w:val="22"/>
                <w:szCs w:val="22"/>
              </w:rPr>
              <w:t>established the</w:t>
            </w:r>
            <w:r w:rsidRPr="00C732BB">
              <w:rPr>
                <w:sz w:val="22"/>
                <w:szCs w:val="22"/>
              </w:rPr>
              <w:t xml:space="preserve"> exception </w:t>
            </w:r>
            <w:r w:rsidRPr="00834EE8">
              <w:rPr>
                <w:sz w:val="22"/>
                <w:szCs w:val="22"/>
              </w:rPr>
              <w:t>(e.g., the rationale for applying an exception).</w:t>
            </w:r>
            <w:r w:rsidR="00AF3BB6">
              <w:rPr>
                <w:sz w:val="22"/>
                <w:szCs w:val="22"/>
              </w:rPr>
              <w:t xml:space="preserve"> </w:t>
            </w:r>
            <w:r w:rsidR="00C165FB">
              <w:rPr>
                <w:sz w:val="22"/>
              </w:rPr>
              <w:t>Select</w:t>
            </w:r>
            <w:r w:rsidR="00AF3BB6" w:rsidRPr="00C23A71">
              <w:rPr>
                <w:sz w:val="22"/>
              </w:rPr>
              <w:t xml:space="preserve"> </w:t>
            </w:r>
            <w:r w:rsidR="00AF3BB6" w:rsidRPr="00C23A71">
              <w:rPr>
                <w:i/>
                <w:iCs/>
                <w:sz w:val="22"/>
                <w:u w:val="single"/>
              </w:rPr>
              <w:t>N</w:t>
            </w:r>
            <w:r w:rsidR="00FD6BBC" w:rsidRPr="00C165FB">
              <w:rPr>
                <w:i/>
                <w:iCs/>
                <w:sz w:val="22"/>
                <w:u w:val="single"/>
              </w:rPr>
              <w:t>ot Applicable</w:t>
            </w:r>
            <w:r w:rsidR="00AF3BB6" w:rsidRPr="00C23A71">
              <w:rPr>
                <w:b/>
                <w:bCs/>
                <w:sz w:val="22"/>
              </w:rPr>
              <w:t xml:space="preserve"> </w:t>
            </w:r>
            <w:r w:rsidR="00AF3BB6" w:rsidRPr="00C23A71">
              <w:rPr>
                <w:sz w:val="22"/>
              </w:rPr>
              <w:t xml:space="preserve">if there are no exceptions to the processes described in </w:t>
            </w:r>
            <w:r w:rsidR="00BA1771">
              <w:rPr>
                <w:sz w:val="22"/>
              </w:rPr>
              <w:t>4</w:t>
            </w:r>
            <w:r w:rsidR="00AF3BB6" w:rsidRPr="00C23A71">
              <w:rPr>
                <w:sz w:val="22"/>
              </w:rPr>
              <w:t xml:space="preserve">b. </w:t>
            </w:r>
          </w:p>
          <w:p w14:paraId="53365EDB" w14:textId="722B3A98" w:rsidR="00AF3BB6" w:rsidRPr="0081641D" w:rsidRDefault="0023164C" w:rsidP="0081641D">
            <w:pPr>
              <w:pStyle w:val="ListParagraph"/>
              <w:spacing w:before="120" w:after="120"/>
              <w:ind w:left="1051"/>
              <w:contextualSpacing w:val="0"/>
              <w:rPr>
                <w:sz w:val="22"/>
                <w:szCs w:val="22"/>
              </w:rPr>
            </w:pPr>
            <w:sdt>
              <w:sdtPr>
                <w:rPr>
                  <w:sz w:val="22"/>
                  <w:szCs w:val="22"/>
                </w:rPr>
                <w:id w:val="1032615818"/>
                <w14:checkbox>
                  <w14:checked w14:val="0"/>
                  <w14:checkedState w14:val="2612" w14:font="MS Gothic"/>
                  <w14:uncheckedState w14:val="2610" w14:font="MS Gothic"/>
                </w14:checkbox>
              </w:sdtPr>
              <w:sdtEndPr/>
              <w:sdtContent>
                <w:r w:rsidR="00003A9A" w:rsidRPr="0081641D">
                  <w:rPr>
                    <w:rFonts w:ascii="MS Gothic" w:eastAsia="MS Gothic" w:hAnsi="MS Gothic" w:hint="eastAsia"/>
                    <w:sz w:val="22"/>
                    <w:szCs w:val="22"/>
                  </w:rPr>
                  <w:t>☐</w:t>
                </w:r>
              </w:sdtContent>
            </w:sdt>
            <w:r w:rsidR="00003A9A" w:rsidRPr="0081641D">
              <w:rPr>
                <w:sz w:val="22"/>
                <w:szCs w:val="22"/>
              </w:rPr>
              <w:t xml:space="preserve"> Not </w:t>
            </w:r>
            <w:r w:rsidR="00003A9A" w:rsidRPr="0081641D">
              <w:rPr>
                <w:rStyle w:val="OPTTextResponse1"/>
                <w:color w:val="auto"/>
                <w:szCs w:val="22"/>
                <w:u w:val="none"/>
              </w:rPr>
              <w:t>Applicable</w:t>
            </w:r>
          </w:p>
          <w:p w14:paraId="4D7ACF6F" w14:textId="77777777" w:rsidR="006F4921" w:rsidRPr="00C732BB" w:rsidRDefault="006F4921" w:rsidP="00D434EE">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6F4921" w:rsidRPr="002F4D05" w14:paraId="465E9EE7" w14:textId="77777777" w:rsidTr="008B413C">
        <w:trPr>
          <w:trHeight w:val="170"/>
          <w:jc w:val="center"/>
        </w:trPr>
        <w:tc>
          <w:tcPr>
            <w:tcW w:w="12960" w:type="dxa"/>
            <w:gridSpan w:val="4"/>
            <w:tcBorders>
              <w:top w:val="single" w:sz="4" w:space="0" w:color="BFBFBF" w:themeColor="background1" w:themeShade="BF"/>
              <w:bottom w:val="single" w:sz="4" w:space="0" w:color="auto"/>
            </w:tcBorders>
            <w:vAlign w:val="center"/>
          </w:tcPr>
          <w:p w14:paraId="48A41695" w14:textId="24C9BCCE" w:rsidR="006F4921" w:rsidRPr="00C732BB" w:rsidRDefault="006F4921" w:rsidP="0081641D">
            <w:pPr>
              <w:pStyle w:val="ListParagraph"/>
              <w:numPr>
                <w:ilvl w:val="0"/>
                <w:numId w:val="26"/>
              </w:numPr>
              <w:spacing w:before="60" w:after="120"/>
              <w:ind w:left="1080"/>
              <w:rPr>
                <w:sz w:val="22"/>
                <w:szCs w:val="22"/>
              </w:rPr>
            </w:pPr>
            <w:r w:rsidRPr="00C732BB">
              <w:rPr>
                <w:sz w:val="22"/>
                <w:szCs w:val="22"/>
              </w:rPr>
              <w:t xml:space="preserve">Describe </w:t>
            </w:r>
            <w:r w:rsidR="001E6A4D">
              <w:rPr>
                <w:sz w:val="22"/>
                <w:szCs w:val="22"/>
              </w:rPr>
              <w:t xml:space="preserve">the </w:t>
            </w:r>
            <w:r w:rsidRPr="00C732BB">
              <w:rPr>
                <w:sz w:val="22"/>
                <w:szCs w:val="22"/>
              </w:rPr>
              <w:t xml:space="preserve">mechanisms for ensuring consistent application of the NQTL processes </w:t>
            </w:r>
            <w:r w:rsidR="001E6A4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5858BE">
              <w:rPr>
                <w:sz w:val="22"/>
                <w:szCs w:val="22"/>
              </w:rPr>
              <w:t xml:space="preserve"> </w:t>
            </w:r>
            <w:r w:rsidR="005858BE" w:rsidRPr="005858BE">
              <w:rPr>
                <w:sz w:val="22"/>
                <w:szCs w:val="22"/>
              </w:rPr>
              <w:t>If there are no differences in your approach to MH/SUD and M/S benefits, insert a statement confirming that no differences exist</w:t>
            </w:r>
            <w:r w:rsidR="003A11EA">
              <w:rPr>
                <w:sz w:val="22"/>
                <w:szCs w:val="22"/>
              </w:rPr>
              <w:t>.</w:t>
            </w:r>
          </w:p>
          <w:p w14:paraId="5C2321C4" w14:textId="77777777" w:rsidR="005858BE" w:rsidRDefault="005858BE" w:rsidP="0081641D">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A032992" w14:textId="6875A3F7" w:rsidR="006F4921" w:rsidRPr="00C732BB" w:rsidRDefault="005858BE" w:rsidP="00D434EE">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6F4921" w:rsidRPr="002F4D05" w14:paraId="4A81105C" w14:textId="77777777" w:rsidTr="008B413C">
        <w:trPr>
          <w:trHeight w:val="170"/>
          <w:jc w:val="center"/>
        </w:trPr>
        <w:tc>
          <w:tcPr>
            <w:tcW w:w="12960" w:type="dxa"/>
            <w:gridSpan w:val="4"/>
            <w:tcBorders>
              <w:top w:val="single" w:sz="4" w:space="0" w:color="auto"/>
              <w:bottom w:val="single" w:sz="4" w:space="0" w:color="auto"/>
            </w:tcBorders>
            <w:vAlign w:val="center"/>
          </w:tcPr>
          <w:p w14:paraId="3702EE18" w14:textId="774F1A32" w:rsidR="006F4921" w:rsidRPr="00C732BB" w:rsidRDefault="006F4921" w:rsidP="003A3365">
            <w:pPr>
              <w:pStyle w:val="ListParagraph"/>
              <w:numPr>
                <w:ilvl w:val="0"/>
                <w:numId w:val="53"/>
              </w:numPr>
              <w:spacing w:before="60" w:after="60"/>
              <w:rPr>
                <w:sz w:val="22"/>
                <w:szCs w:val="22"/>
              </w:rPr>
            </w:pPr>
            <w:r w:rsidRPr="00834EE8">
              <w:rPr>
                <w:b/>
                <w:bCs/>
                <w:sz w:val="22"/>
                <w:szCs w:val="22"/>
              </w:rPr>
              <w:lastRenderedPageBreak/>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5858BE" w:rsidRPr="005858BE">
              <w:rPr>
                <w:sz w:val="22"/>
                <w:szCs w:val="22"/>
              </w:rPr>
              <w:t>If there are no differences in your approach to MH/SUD and M/S benefits, insert a statement confirming that no differences exist</w:t>
            </w:r>
            <w:r w:rsidR="003A11EA">
              <w:rPr>
                <w:sz w:val="22"/>
                <w:szCs w:val="22"/>
              </w:rPr>
              <w:t>.</w:t>
            </w:r>
          </w:p>
          <w:p w14:paraId="292CCC1D" w14:textId="77777777" w:rsidR="005858BE" w:rsidRPr="007C585E" w:rsidRDefault="005858BE" w:rsidP="005858BE">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0674D0F6" w14:textId="320F9961" w:rsidR="006F4921" w:rsidRPr="00C732BB" w:rsidRDefault="005858BE" w:rsidP="00D434EE">
            <w:pPr>
              <w:pStyle w:val="ListParagraph"/>
              <w:spacing w:before="120" w:after="120"/>
              <w:ind w:left="331"/>
              <w:contextualSpacing w:val="0"/>
              <w:rPr>
                <w:sz w:val="22"/>
                <w:szCs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8C661F" w:rsidRPr="000B7CC2" w14:paraId="383628C4" w14:textId="77777777" w:rsidTr="00C513AD">
        <w:trPr>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A7FA2A0" w14:textId="0FC6D22B" w:rsidR="008C661F" w:rsidRPr="007769A1" w:rsidRDefault="008C661F" w:rsidP="00621732">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5D8E996F" w14:textId="75638EF2" w:rsidR="008C661F" w:rsidRPr="007769A1" w:rsidRDefault="008C661F" w:rsidP="00621732">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42A111D6" w14:textId="65BF88B8" w:rsidR="008C661F" w:rsidRPr="007769A1" w:rsidRDefault="008C661F" w:rsidP="00621732">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8C661F" w:rsidRPr="000B7CC2" w14:paraId="553D2BE7" w14:textId="77777777" w:rsidTr="00C513AD">
        <w:trPr>
          <w:jc w:val="center"/>
        </w:trPr>
        <w:tc>
          <w:tcPr>
            <w:tcW w:w="3865"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61D13866" w14:textId="16E73AAB" w:rsidR="008C661F" w:rsidRPr="00B5065D" w:rsidRDefault="008C661F" w:rsidP="00621732">
            <w:pPr>
              <w:pStyle w:val="HSAGTableText"/>
              <w:contextualSpacing/>
              <w:jc w:val="right"/>
            </w:pPr>
            <w:r w:rsidRPr="00B5065D">
              <w:t>Documents submitted as evidence:</w:t>
            </w:r>
          </w:p>
        </w:tc>
        <w:tc>
          <w:tcPr>
            <w:tcW w:w="450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26D8DED" w14:textId="77777777" w:rsidR="008C661F" w:rsidRDefault="008C661F" w:rsidP="00621732">
            <w:pPr>
              <w:pStyle w:val="HSAGevidencebullet"/>
              <w:spacing w:before="60" w:after="60"/>
              <w:contextualSpacing/>
            </w:pPr>
          </w:p>
        </w:tc>
        <w:tc>
          <w:tcPr>
            <w:tcW w:w="4595" w:type="dxa"/>
            <w:gridSpan w:val="2"/>
            <w:tcBorders>
              <w:top w:val="single" w:sz="4" w:space="0" w:color="auto"/>
              <w:left w:val="single" w:sz="4" w:space="0" w:color="BFBFBF" w:themeColor="background1" w:themeShade="BF"/>
              <w:bottom w:val="single" w:sz="4" w:space="0" w:color="BFBFBF" w:themeColor="background1" w:themeShade="BF"/>
            </w:tcBorders>
            <w:shd w:val="clear" w:color="auto" w:fill="FFFFFF" w:themeFill="background1"/>
          </w:tcPr>
          <w:p w14:paraId="2FEA9404" w14:textId="77777777" w:rsidR="008C661F" w:rsidRDefault="008C661F" w:rsidP="00621732">
            <w:pPr>
              <w:pStyle w:val="HSAGevidencebullet"/>
              <w:spacing w:before="60" w:after="60"/>
              <w:contextualSpacing/>
            </w:pPr>
          </w:p>
        </w:tc>
      </w:tr>
      <w:tr w:rsidR="008C661F" w:rsidRPr="006B5DD9" w14:paraId="41807902" w14:textId="77777777" w:rsidTr="00511634">
        <w:trPr>
          <w:trHeight w:val="116"/>
          <w:jc w:val="center"/>
        </w:trPr>
        <w:tc>
          <w:tcPr>
            <w:tcW w:w="12960"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2562270A" w14:textId="64DDAC54" w:rsidR="008C661F" w:rsidRPr="006B5DD9" w:rsidRDefault="008C661F" w:rsidP="002C7DBD">
            <w:pPr>
              <w:pStyle w:val="HSAGTableHeading"/>
              <w:contextualSpacing/>
              <w:jc w:val="left"/>
              <w:rPr>
                <w:color w:val="auto"/>
              </w:rPr>
            </w:pPr>
            <w:r w:rsidRPr="006B5DD9">
              <w:rPr>
                <w:color w:val="auto"/>
              </w:rPr>
              <w:t>HSAG Findings</w:t>
            </w:r>
          </w:p>
        </w:tc>
      </w:tr>
      <w:tr w:rsidR="008C661F" w:rsidRPr="000B7CC2" w14:paraId="2BF312A7" w14:textId="27B50FC0" w:rsidTr="00511634">
        <w:trPr>
          <w:trHeight w:val="890"/>
          <w:jc w:val="center"/>
        </w:trPr>
        <w:tc>
          <w:tcPr>
            <w:tcW w:w="10705"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BB9A4C6" w14:textId="561DA4E7" w:rsidR="008C661F" w:rsidRPr="006B5DD9" w:rsidRDefault="008C661F" w:rsidP="00621732">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3F76D916" w14:textId="1E5281C4" w:rsidR="008C661F" w:rsidRDefault="008C661F" w:rsidP="00621732">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4D7302EC" w14:textId="6E54E370" w:rsidR="008C661F" w:rsidRDefault="008C661F" w:rsidP="00621732">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6829F211" w14:textId="690C6288" w:rsidR="008C661F" w:rsidRPr="00340E4D" w:rsidRDefault="008C661F" w:rsidP="00621732">
            <w:pPr>
              <w:pStyle w:val="HSAGTableText"/>
              <w:contextualSpacing/>
            </w:pPr>
            <w:r>
              <w:rPr>
                <w:rFonts w:ascii="MS Gothic" w:eastAsia="MS Gothic" w:hAnsi="MS Gothic" w:hint="eastAsia"/>
              </w:rPr>
              <w:t>☐</w:t>
            </w:r>
            <w:r w:rsidRPr="00D56357">
              <w:t xml:space="preserve"> </w:t>
            </w:r>
            <w:r>
              <w:t>Not Compliant</w:t>
            </w:r>
          </w:p>
        </w:tc>
      </w:tr>
      <w:tr w:rsidR="008C661F" w:rsidRPr="000B7CC2" w14:paraId="190811E9" w14:textId="77777777" w:rsidTr="00543F64">
        <w:trPr>
          <w:trHeight w:val="197"/>
          <w:jc w:val="center"/>
        </w:trPr>
        <w:tc>
          <w:tcPr>
            <w:tcW w:w="12960" w:type="dxa"/>
            <w:gridSpan w:val="4"/>
            <w:tcBorders>
              <w:top w:val="single" w:sz="4" w:space="0" w:color="BFBFBF" w:themeColor="background1" w:themeShade="BF"/>
              <w:left w:val="single" w:sz="4" w:space="0" w:color="auto"/>
              <w:bottom w:val="single" w:sz="4" w:space="0" w:color="auto"/>
            </w:tcBorders>
          </w:tcPr>
          <w:p w14:paraId="5C35DA64" w14:textId="144C4BE0" w:rsidR="008C661F" w:rsidRPr="00511634" w:rsidRDefault="008C661F" w:rsidP="00621732">
            <w:pPr>
              <w:pStyle w:val="HSAGTableText"/>
              <w:contextualSpacing/>
            </w:pPr>
            <w:r>
              <w:rPr>
                <w:b/>
                <w:bCs/>
              </w:rPr>
              <w:t xml:space="preserve">Required Action: </w:t>
            </w:r>
          </w:p>
        </w:tc>
      </w:tr>
    </w:tbl>
    <w:p w14:paraId="0C51A5C8" w14:textId="0D2E4794" w:rsidR="00FD5055" w:rsidRDefault="001F41AD" w:rsidP="001F41AD">
      <w:pPr>
        <w:pStyle w:val="HSAGHeading6"/>
      </w:pPr>
      <w:r>
        <w:t>Pharmacy</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340"/>
        <w:gridCol w:w="2255"/>
      </w:tblGrid>
      <w:tr w:rsidR="00FD5055" w:rsidRPr="000B7CC2" w14:paraId="5041EE25" w14:textId="77777777" w:rsidTr="00FD5055">
        <w:trPr>
          <w:tblHeader/>
          <w:jc w:val="center"/>
        </w:trPr>
        <w:tc>
          <w:tcPr>
            <w:tcW w:w="12960" w:type="dxa"/>
            <w:gridSpan w:val="4"/>
            <w:tcBorders>
              <w:top w:val="single" w:sz="4" w:space="0" w:color="auto"/>
              <w:bottom w:val="single" w:sz="4" w:space="0" w:color="auto"/>
            </w:tcBorders>
            <w:shd w:val="clear" w:color="auto" w:fill="00549E"/>
          </w:tcPr>
          <w:p w14:paraId="5C73599E" w14:textId="6059B4AC" w:rsidR="00FD5055" w:rsidRDefault="00FD5055" w:rsidP="00621732">
            <w:pPr>
              <w:pStyle w:val="OPTTableQuestionNumber1"/>
              <w:contextualSpacing/>
              <w:rPr>
                <w:b/>
                <w:bCs/>
              </w:rPr>
            </w:pPr>
            <w:r w:rsidRPr="00875F90">
              <w:rPr>
                <w:rFonts w:asciiTheme="minorHAnsi" w:hAnsiTheme="minorHAnsi" w:cstheme="minorHAnsi"/>
                <w:b/>
                <w:bCs/>
                <w:color w:val="FFFFFF" w:themeColor="background1"/>
                <w:sz w:val="24"/>
                <w:szCs w:val="24"/>
              </w:rPr>
              <w:t>Medical Management NQTL</w:t>
            </w:r>
          </w:p>
        </w:tc>
      </w:tr>
      <w:tr w:rsidR="008C661F" w:rsidRPr="000B7CC2" w14:paraId="3930738C" w14:textId="77777777" w:rsidTr="00FD5055">
        <w:trPr>
          <w:tblHeader/>
          <w:jc w:val="center"/>
        </w:trPr>
        <w:tc>
          <w:tcPr>
            <w:tcW w:w="12960" w:type="dxa"/>
            <w:gridSpan w:val="4"/>
            <w:tcBorders>
              <w:top w:val="single" w:sz="4" w:space="0" w:color="auto"/>
              <w:bottom w:val="single" w:sz="4" w:space="0" w:color="auto"/>
            </w:tcBorders>
            <w:shd w:val="clear" w:color="auto" w:fill="F79548" w:themeFill="accent4"/>
          </w:tcPr>
          <w:p w14:paraId="1B4B7767" w14:textId="7F00D40E" w:rsidR="008C661F" w:rsidRPr="00C513AD" w:rsidRDefault="008C661F" w:rsidP="00450621">
            <w:pPr>
              <w:pStyle w:val="OPTTableQuestionNumber1"/>
              <w:numPr>
                <w:ilvl w:val="0"/>
                <w:numId w:val="17"/>
              </w:numPr>
              <w:contextualSpacing/>
              <w:rPr>
                <w:b/>
                <w:bCs/>
              </w:rPr>
            </w:pPr>
            <w:r>
              <w:rPr>
                <w:b/>
                <w:bCs/>
              </w:rPr>
              <w:t>Prior Authorization</w:t>
            </w:r>
            <w:r w:rsidR="00031585">
              <w:rPr>
                <w:b/>
                <w:bCs/>
              </w:rPr>
              <w:t xml:space="preserve"> </w:t>
            </w:r>
            <w:r w:rsidR="00031585" w:rsidRPr="00031585">
              <w:rPr>
                <w:b/>
                <w:bCs/>
              </w:rPr>
              <w:t>–</w:t>
            </w:r>
            <w:r w:rsidR="00031585">
              <w:rPr>
                <w:b/>
                <w:bCs/>
              </w:rPr>
              <w:t xml:space="preserve"> </w:t>
            </w:r>
            <w:r w:rsidR="000E6845">
              <w:rPr>
                <w:b/>
                <w:bCs/>
              </w:rPr>
              <w:t>Pharmacy (</w:t>
            </w:r>
            <w:r>
              <w:rPr>
                <w:b/>
                <w:bCs/>
              </w:rPr>
              <w:t>R</w:t>
            </w:r>
            <w:r w:rsidR="00E1296E">
              <w:rPr>
                <w:b/>
                <w:bCs/>
              </w:rPr>
              <w:t>x</w:t>
            </w:r>
            <w:r w:rsidR="000E6845">
              <w:rPr>
                <w:b/>
                <w:bCs/>
              </w:rPr>
              <w:t>)</w:t>
            </w:r>
          </w:p>
        </w:tc>
      </w:tr>
      <w:tr w:rsidR="00FD6BBC" w:rsidRPr="002F4D05" w14:paraId="200391F2" w14:textId="77777777" w:rsidTr="008B413C">
        <w:trPr>
          <w:trHeight w:val="170"/>
          <w:jc w:val="center"/>
        </w:trPr>
        <w:tc>
          <w:tcPr>
            <w:tcW w:w="12960" w:type="dxa"/>
            <w:gridSpan w:val="4"/>
            <w:tcBorders>
              <w:top w:val="single" w:sz="4" w:space="0" w:color="auto"/>
              <w:bottom w:val="single" w:sz="4" w:space="0" w:color="auto"/>
            </w:tcBorders>
            <w:vAlign w:val="center"/>
          </w:tcPr>
          <w:p w14:paraId="24591544" w14:textId="42688C37" w:rsidR="00FD6BBC" w:rsidRDefault="00FD6BBC" w:rsidP="0081641D">
            <w:pPr>
              <w:pStyle w:val="ListParagraph"/>
              <w:numPr>
                <w:ilvl w:val="0"/>
                <w:numId w:val="27"/>
              </w:numPr>
              <w:spacing w:before="60" w:after="60"/>
              <w:rPr>
                <w:sz w:val="22"/>
                <w:szCs w:val="22"/>
              </w:rPr>
            </w:pPr>
            <w:r w:rsidRPr="00FD6BBC">
              <w:rPr>
                <w:sz w:val="22"/>
                <w:szCs w:val="22"/>
              </w:rPr>
              <w:t xml:space="preserve">List and describe the MH/SUD and M/S benefits and services to which this NQTL applies. </w:t>
            </w:r>
            <w:r w:rsidRPr="00FD6BBC">
              <w:rPr>
                <w:b/>
                <w:bCs/>
                <w:i/>
                <w:iCs/>
                <w:sz w:val="22"/>
                <w:szCs w:val="22"/>
              </w:rPr>
              <w:t>Note:</w:t>
            </w:r>
            <w:r w:rsidRPr="00FD6BBC">
              <w:rPr>
                <w:i/>
                <w:iCs/>
                <w:sz w:val="22"/>
                <w:szCs w:val="22"/>
              </w:rPr>
              <w:t xml:space="preserve"> If an NQTL type is not applicable for a given benefit, select Not Applicable</w:t>
            </w:r>
            <w:r w:rsidR="0019333B">
              <w:rPr>
                <w:i/>
                <w:iCs/>
                <w:sz w:val="22"/>
                <w:szCs w:val="22"/>
              </w:rPr>
              <w:t>.</w:t>
            </w:r>
          </w:p>
          <w:p w14:paraId="02E2A035" w14:textId="27BEA1AB" w:rsidR="003A11EA" w:rsidRDefault="0023164C" w:rsidP="00D82A72">
            <w:pPr>
              <w:spacing w:before="120" w:after="120"/>
              <w:ind w:left="360"/>
              <w:rPr>
                <w:rStyle w:val="OPTTextResponse1"/>
                <w:color w:val="auto"/>
                <w:u w:val="none"/>
              </w:rPr>
            </w:pPr>
            <w:sdt>
              <w:sdtPr>
                <w:rPr>
                  <w:noProof/>
                  <w:color w:val="00549E"/>
                  <w:sz w:val="22"/>
                  <w:u w:val="single"/>
                </w:rPr>
                <w:id w:val="-526948960"/>
                <w14:checkbox>
                  <w14:checked w14:val="0"/>
                  <w14:checkedState w14:val="2612" w14:font="MS Gothic"/>
                  <w14:uncheckedState w14:val="2610" w14:font="MS Gothic"/>
                </w14:checkbox>
              </w:sdtPr>
              <w:sdtEndPr/>
              <w:sdtContent>
                <w:r w:rsidR="003A11EA">
                  <w:rPr>
                    <w:rFonts w:ascii="MS Gothic" w:eastAsia="MS Gothic" w:hAnsi="MS Gothic" w:hint="eastAsia"/>
                    <w:noProof/>
                    <w:sz w:val="22"/>
                  </w:rPr>
                  <w:t>☐</w:t>
                </w:r>
              </w:sdtContent>
            </w:sdt>
            <w:r w:rsidR="003A11EA" w:rsidRPr="003A11EA">
              <w:rPr>
                <w:noProof/>
                <w:sz w:val="22"/>
              </w:rPr>
              <w:t xml:space="preserve"> Not Applicable</w:t>
            </w:r>
            <w:r w:rsidR="003A11EA">
              <w:rPr>
                <w:noProof/>
                <w:sz w:val="22"/>
              </w:rPr>
              <w:t xml:space="preserve"> </w:t>
            </w:r>
            <w:r w:rsidR="003A11EA" w:rsidRPr="003A11EA">
              <w:rPr>
                <w:noProof/>
                <w:sz w:val="22"/>
              </w:rPr>
              <w:sym w:font="Symbol" w:char="F0AE"/>
            </w:r>
            <w:r w:rsidR="003A11EA">
              <w:rPr>
                <w:noProof/>
                <w:sz w:val="22"/>
              </w:rPr>
              <w:t xml:space="preserve"> </w:t>
            </w:r>
            <w:r w:rsidR="003A11EA" w:rsidRPr="003A11EA">
              <w:rPr>
                <w:noProof/>
                <w:sz w:val="22"/>
              </w:rPr>
              <w:t xml:space="preserve">Skip to Prior Authorization </w:t>
            </w:r>
            <w:r w:rsidR="003A11EA" w:rsidRPr="003A11EA">
              <w:rPr>
                <w:b/>
                <w:bCs/>
                <w:noProof/>
                <w:sz w:val="22"/>
              </w:rPr>
              <w:t>–</w:t>
            </w:r>
            <w:r w:rsidR="003A11EA">
              <w:rPr>
                <w:b/>
                <w:bCs/>
                <w:noProof/>
                <w:sz w:val="22"/>
              </w:rPr>
              <w:t xml:space="preserve"> </w:t>
            </w:r>
            <w:r w:rsidR="003A11EA" w:rsidRPr="003A11EA">
              <w:rPr>
                <w:noProof/>
                <w:sz w:val="22"/>
              </w:rPr>
              <w:t>EC</w:t>
            </w:r>
          </w:p>
          <w:p w14:paraId="39D2449D" w14:textId="72B41DA8" w:rsidR="003A11EA" w:rsidRPr="007C585E" w:rsidRDefault="003A11EA" w:rsidP="00D82A72">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88B3881" w14:textId="68EC4938" w:rsidR="00FD6BBC" w:rsidRPr="00D82A72" w:rsidRDefault="003A11EA" w:rsidP="00D82A72">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Pr>
                <w:rFonts w:eastAsia="Aptos" w:cs="Times New Roman"/>
                <w:b/>
                <w:bCs/>
                <w:i/>
                <w:iCs/>
                <w:kern w:val="2"/>
                <w:sz w:val="22"/>
                <w14:ligatures w14:val="standardContextual"/>
              </w:rPr>
              <w:t xml:space="preserve"> </w:t>
            </w:r>
          </w:p>
        </w:tc>
      </w:tr>
      <w:tr w:rsidR="00173CC4" w:rsidRPr="002F4D05" w14:paraId="2B20CFDF" w14:textId="77777777" w:rsidTr="008B413C">
        <w:trPr>
          <w:trHeight w:val="170"/>
          <w:jc w:val="center"/>
        </w:trPr>
        <w:tc>
          <w:tcPr>
            <w:tcW w:w="12960" w:type="dxa"/>
            <w:gridSpan w:val="4"/>
            <w:tcBorders>
              <w:top w:val="single" w:sz="4" w:space="0" w:color="auto"/>
              <w:bottom w:val="single" w:sz="4" w:space="0" w:color="auto"/>
            </w:tcBorders>
            <w:vAlign w:val="center"/>
          </w:tcPr>
          <w:p w14:paraId="3C190B9A" w14:textId="2A4811BD" w:rsidR="00173CC4" w:rsidRPr="003A11EA" w:rsidRDefault="00173CC4" w:rsidP="003A11EA">
            <w:pPr>
              <w:pStyle w:val="ListParagraph"/>
              <w:numPr>
                <w:ilvl w:val="0"/>
                <w:numId w:val="27"/>
              </w:numPr>
              <w:spacing w:before="60" w:after="60"/>
              <w:rPr>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3A11EA" w:rsidRPr="003A11EA">
              <w:rPr>
                <w:sz w:val="22"/>
                <w:szCs w:val="22"/>
              </w:rPr>
              <w:t>If there are no differences in your approach to MH/SUD and M/S benefits, insert a statement confirming that no differences exist</w:t>
            </w:r>
            <w:r w:rsidR="003A11EA">
              <w:rPr>
                <w:sz w:val="22"/>
                <w:szCs w:val="22"/>
              </w:rPr>
              <w:t>.</w:t>
            </w:r>
          </w:p>
          <w:p w14:paraId="6F3EAF27" w14:textId="77777777" w:rsidR="003A11EA" w:rsidRPr="007C585E" w:rsidRDefault="003A11EA" w:rsidP="003A11EA">
            <w:pPr>
              <w:spacing w:before="120" w:after="120"/>
              <w:ind w:left="360"/>
              <w:rPr>
                <w:rStyle w:val="OPTTextResponse1"/>
                <w:u w:val="none"/>
              </w:rPr>
            </w:pPr>
            <w:r w:rsidRPr="007C585E">
              <w:rPr>
                <w:rStyle w:val="OPTTextResponse1"/>
                <w:color w:val="auto"/>
                <w:u w:val="none"/>
              </w:rPr>
              <w:lastRenderedPageBreak/>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7DED868" w14:textId="2EC58406" w:rsidR="00173CC4" w:rsidRPr="00621732" w:rsidRDefault="003A11EA" w:rsidP="0081641D">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173CC4" w:rsidRPr="002F4D05" w14:paraId="2953A96E" w14:textId="77777777" w:rsidTr="008B413C">
        <w:trPr>
          <w:trHeight w:val="170"/>
          <w:jc w:val="center"/>
        </w:trPr>
        <w:tc>
          <w:tcPr>
            <w:tcW w:w="12960" w:type="dxa"/>
            <w:gridSpan w:val="4"/>
            <w:tcBorders>
              <w:top w:val="single" w:sz="4" w:space="0" w:color="auto"/>
              <w:bottom w:val="single" w:sz="4" w:space="0" w:color="auto"/>
            </w:tcBorders>
            <w:vAlign w:val="center"/>
          </w:tcPr>
          <w:p w14:paraId="24D3596F" w14:textId="11B0671E" w:rsidR="00173CC4" w:rsidRPr="003A11EA" w:rsidRDefault="00173CC4" w:rsidP="003A11EA">
            <w:pPr>
              <w:pStyle w:val="ListParagraph"/>
              <w:numPr>
                <w:ilvl w:val="0"/>
                <w:numId w:val="27"/>
              </w:numPr>
              <w:spacing w:before="60" w:after="60"/>
              <w:rPr>
                <w:sz w:val="22"/>
                <w:szCs w:val="22"/>
              </w:rPr>
            </w:pPr>
            <w:r w:rsidRPr="00834EE8">
              <w:rPr>
                <w:b/>
                <w:bCs/>
                <w:sz w:val="22"/>
                <w:szCs w:val="22"/>
              </w:rPr>
              <w:lastRenderedPageBreak/>
              <w:t>Evidentiary Standards</w:t>
            </w:r>
            <w:r w:rsidRPr="00834EE8">
              <w:rPr>
                <w:sz w:val="22"/>
                <w:szCs w:val="22"/>
              </w:rPr>
              <w:t xml:space="preserve">: What evidentiary standards (i.e., any evidence, sources, or </w:t>
            </w:r>
            <w:r w:rsidR="00FD6BBC">
              <w:rPr>
                <w:sz w:val="22"/>
                <w:szCs w:val="22"/>
              </w:rPr>
              <w:t xml:space="preserve">any professional </w:t>
            </w:r>
            <w:r w:rsidRPr="00834EE8">
              <w:rPr>
                <w:sz w:val="22"/>
                <w:szCs w:val="22"/>
              </w:rPr>
              <w:t>standards</w:t>
            </w:r>
            <w:r w:rsidR="00FD6BBC">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3A11EA" w:rsidRPr="003A11EA">
              <w:rPr>
                <w:sz w:val="22"/>
                <w:szCs w:val="22"/>
              </w:rPr>
              <w:t>If there are no differences in your approach to MH/SUD and M/S benefits, insert a statement confirming that no differences exist</w:t>
            </w:r>
            <w:r w:rsidR="003A11EA">
              <w:rPr>
                <w:sz w:val="22"/>
                <w:szCs w:val="22"/>
              </w:rPr>
              <w:t>.</w:t>
            </w:r>
          </w:p>
          <w:p w14:paraId="7138B989" w14:textId="77777777" w:rsidR="003A11EA" w:rsidRPr="007C585E" w:rsidRDefault="003A11EA" w:rsidP="003A11EA">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B1AAC5F" w14:textId="41246C9D" w:rsidR="00173CC4" w:rsidRPr="00112D48" w:rsidRDefault="003A11EA" w:rsidP="0081641D">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173CC4" w:rsidRPr="002F4D05" w14:paraId="5F341DD3" w14:textId="77777777" w:rsidTr="008B413C">
        <w:trPr>
          <w:trHeight w:val="170"/>
          <w:jc w:val="center"/>
        </w:trPr>
        <w:tc>
          <w:tcPr>
            <w:tcW w:w="12960" w:type="dxa"/>
            <w:gridSpan w:val="4"/>
            <w:tcBorders>
              <w:top w:val="single" w:sz="4" w:space="0" w:color="auto"/>
              <w:bottom w:val="single" w:sz="4" w:space="0" w:color="BFBFBF" w:themeColor="background1" w:themeShade="BF"/>
            </w:tcBorders>
            <w:vAlign w:val="center"/>
          </w:tcPr>
          <w:p w14:paraId="0997B08A" w14:textId="77777777" w:rsidR="00173CC4" w:rsidRPr="00834EE8" w:rsidRDefault="00173CC4" w:rsidP="00450621">
            <w:pPr>
              <w:pStyle w:val="ListParagraph"/>
              <w:numPr>
                <w:ilvl w:val="0"/>
                <w:numId w:val="27"/>
              </w:numPr>
              <w:spacing w:before="60" w:after="60"/>
              <w:rPr>
                <w:i/>
                <w:iCs/>
                <w:sz w:val="22"/>
                <w:szCs w:val="22"/>
              </w:rPr>
            </w:pPr>
            <w:r w:rsidRPr="00834EE8">
              <w:rPr>
                <w:b/>
                <w:bCs/>
                <w:sz w:val="22"/>
                <w:szCs w:val="22"/>
              </w:rPr>
              <w:t>Processes</w:t>
            </w:r>
            <w:r w:rsidRPr="00834EE8">
              <w:rPr>
                <w:sz w:val="22"/>
                <w:szCs w:val="22"/>
              </w:rPr>
              <w:t xml:space="preserve">: </w:t>
            </w:r>
          </w:p>
          <w:p w14:paraId="1B5C4DDD" w14:textId="32CB34C9" w:rsidR="00173CC4" w:rsidRPr="003A11EA" w:rsidRDefault="00173CC4" w:rsidP="0081641D">
            <w:pPr>
              <w:pStyle w:val="ListParagraph"/>
              <w:numPr>
                <w:ilvl w:val="0"/>
                <w:numId w:val="28"/>
              </w:numPr>
              <w:spacing w:before="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3A11EA" w:rsidRPr="003A11EA">
              <w:rPr>
                <w:sz w:val="22"/>
                <w:szCs w:val="22"/>
              </w:rPr>
              <w:t>If there are no differences in your approach to MH/SUD and M/S benefits, insert a statement confirming that no differences exist</w:t>
            </w:r>
            <w:r w:rsidR="003A11EA">
              <w:rPr>
                <w:sz w:val="22"/>
                <w:szCs w:val="22"/>
              </w:rPr>
              <w:t>.</w:t>
            </w:r>
          </w:p>
          <w:p w14:paraId="050F23BD" w14:textId="77777777" w:rsidR="003A11EA" w:rsidRDefault="003A11EA" w:rsidP="003A11EA">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F23E5CF" w14:textId="38C7B8CC" w:rsidR="00173CC4" w:rsidRPr="00C732BB" w:rsidRDefault="003A11EA" w:rsidP="00D434EE">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173CC4" w:rsidRPr="002F4D05" w14:paraId="6DD1012D" w14:textId="77777777" w:rsidTr="008B413C">
        <w:trPr>
          <w:trHeight w:val="1097"/>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6D690982" w14:textId="331DD6A7" w:rsidR="00173CC4" w:rsidRPr="003A11EA" w:rsidRDefault="00173CC4" w:rsidP="0081641D">
            <w:pPr>
              <w:pStyle w:val="ListParagraph"/>
              <w:numPr>
                <w:ilvl w:val="0"/>
                <w:numId w:val="28"/>
              </w:numPr>
              <w:spacing w:before="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3A11EA" w:rsidRPr="003A11EA">
              <w:rPr>
                <w:sz w:val="22"/>
                <w:szCs w:val="22"/>
              </w:rPr>
              <w:t>If there are no differences in your approach to MH/SUD and M/S benefits, insert a statement confirming that no differences exist</w:t>
            </w:r>
            <w:r w:rsidR="003A11EA">
              <w:rPr>
                <w:sz w:val="22"/>
                <w:szCs w:val="22"/>
              </w:rPr>
              <w:t>.</w:t>
            </w:r>
          </w:p>
          <w:p w14:paraId="610940E1" w14:textId="77777777" w:rsidR="003A11EA" w:rsidRDefault="003A11EA" w:rsidP="003A11EA">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719EA29B" w14:textId="3A113631" w:rsidR="00173CC4" w:rsidRPr="00C732BB" w:rsidRDefault="003A11EA" w:rsidP="00D434EE">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173CC4" w:rsidRPr="002F4D05" w14:paraId="7AA26F9A"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062718B5" w14:textId="018CE3B2" w:rsidR="00173CC4" w:rsidRPr="00FD6BBC" w:rsidRDefault="00FD6BBC" w:rsidP="0081641D">
            <w:pPr>
              <w:pStyle w:val="ListParagraph"/>
              <w:numPr>
                <w:ilvl w:val="0"/>
                <w:numId w:val="28"/>
              </w:numPr>
              <w:spacing w:before="60"/>
              <w:ind w:left="1080"/>
              <w:rPr>
                <w:sz w:val="22"/>
                <w:szCs w:val="22"/>
              </w:rPr>
            </w:pPr>
            <w:r w:rsidRPr="00FD6BBC">
              <w:rPr>
                <w:sz w:val="22"/>
                <w:szCs w:val="22"/>
              </w:rPr>
              <w:t xml:space="preserve">Based 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szCs w:val="22"/>
              </w:rPr>
              <w:t>4</w:t>
            </w:r>
            <w:r w:rsidRPr="00FD6BBC">
              <w:rPr>
                <w:sz w:val="22"/>
                <w:szCs w:val="22"/>
              </w:rPr>
              <w:t>b, insert a statement confirming that there are no differences in the organization’s application of the NQTL to MH/SUD benefits.</w:t>
            </w:r>
          </w:p>
          <w:p w14:paraId="24EB86E3" w14:textId="77777777" w:rsidR="00173CC4" w:rsidRPr="00C732BB" w:rsidRDefault="00173CC4" w:rsidP="00D434EE">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173CC4" w:rsidRPr="002F4D05" w14:paraId="1617CB56"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44A06F8A" w14:textId="686AF689" w:rsidR="00173CC4" w:rsidRDefault="00173CC4" w:rsidP="0081641D">
            <w:pPr>
              <w:pStyle w:val="ListParagraph"/>
              <w:numPr>
                <w:ilvl w:val="0"/>
                <w:numId w:val="28"/>
              </w:numPr>
              <w:spacing w:before="60" w:after="60"/>
              <w:ind w:left="1080"/>
              <w:rPr>
                <w:sz w:val="22"/>
                <w:szCs w:val="22"/>
              </w:rPr>
            </w:pPr>
            <w:r w:rsidRPr="00C732BB">
              <w:rPr>
                <w:sz w:val="22"/>
                <w:szCs w:val="22"/>
              </w:rPr>
              <w:t xml:space="preserve">For </w:t>
            </w:r>
            <w:r>
              <w:rPr>
                <w:sz w:val="22"/>
                <w:szCs w:val="22"/>
              </w:rPr>
              <w:t>each</w:t>
            </w:r>
            <w:r w:rsidRPr="00C732BB">
              <w:rPr>
                <w:sz w:val="22"/>
                <w:szCs w:val="22"/>
              </w:rPr>
              <w:t xml:space="preserve"> exception identified, provide a description of how the </w:t>
            </w:r>
            <w:r w:rsidRPr="00AE10EC">
              <w:rPr>
                <w:sz w:val="22"/>
                <w:szCs w:val="22"/>
              </w:rPr>
              <w:t>organization</w:t>
            </w:r>
            <w:r w:rsidRPr="00C732BB">
              <w:rPr>
                <w:sz w:val="22"/>
                <w:szCs w:val="22"/>
              </w:rPr>
              <w:t xml:space="preserve"> </w:t>
            </w:r>
            <w:r>
              <w:rPr>
                <w:sz w:val="22"/>
                <w:szCs w:val="22"/>
              </w:rPr>
              <w:t>established the</w:t>
            </w:r>
            <w:r w:rsidRPr="00C732BB">
              <w:rPr>
                <w:sz w:val="22"/>
                <w:szCs w:val="22"/>
              </w:rPr>
              <w:t xml:space="preserve"> exception </w:t>
            </w:r>
            <w:r w:rsidRPr="00834EE8">
              <w:rPr>
                <w:sz w:val="22"/>
                <w:szCs w:val="22"/>
              </w:rPr>
              <w:t>(e.g., the rationale for applying an exception).</w:t>
            </w:r>
            <w:r w:rsidR="00FD6BBC">
              <w:rPr>
                <w:sz w:val="22"/>
                <w:szCs w:val="22"/>
              </w:rPr>
              <w:t xml:space="preserve"> </w:t>
            </w:r>
            <w:r w:rsidR="00C165FB">
              <w:rPr>
                <w:sz w:val="22"/>
                <w:szCs w:val="22"/>
              </w:rPr>
              <w:t>Select</w:t>
            </w:r>
            <w:r w:rsidR="00FD6BBC" w:rsidRPr="00C23A71">
              <w:rPr>
                <w:sz w:val="22"/>
                <w:szCs w:val="22"/>
              </w:rPr>
              <w:t xml:space="preserve"> </w:t>
            </w:r>
            <w:r w:rsidR="00FD6BBC" w:rsidRPr="00C23A71">
              <w:rPr>
                <w:i/>
                <w:iCs/>
                <w:sz w:val="22"/>
                <w:szCs w:val="22"/>
              </w:rPr>
              <w:t>N</w:t>
            </w:r>
            <w:r w:rsidR="00FD6BBC" w:rsidRPr="00C165FB">
              <w:rPr>
                <w:i/>
                <w:iCs/>
                <w:sz w:val="22"/>
                <w:szCs w:val="22"/>
              </w:rPr>
              <w:t>ot Applicable</w:t>
            </w:r>
            <w:r w:rsidR="00FD6BBC" w:rsidRPr="00C23A71">
              <w:rPr>
                <w:b/>
                <w:bCs/>
                <w:sz w:val="22"/>
                <w:szCs w:val="22"/>
              </w:rPr>
              <w:t xml:space="preserve"> </w:t>
            </w:r>
            <w:r w:rsidR="00FD6BBC" w:rsidRPr="00C23A71">
              <w:rPr>
                <w:sz w:val="22"/>
                <w:szCs w:val="22"/>
              </w:rPr>
              <w:t xml:space="preserve">if there are no exceptions to the processes described in </w:t>
            </w:r>
            <w:r w:rsidR="00D8163C">
              <w:rPr>
                <w:sz w:val="22"/>
                <w:szCs w:val="22"/>
              </w:rPr>
              <w:t>4</w:t>
            </w:r>
            <w:r w:rsidR="00FD6BBC" w:rsidRPr="00C23A71">
              <w:rPr>
                <w:sz w:val="22"/>
                <w:szCs w:val="22"/>
              </w:rPr>
              <w:t>b.</w:t>
            </w:r>
          </w:p>
          <w:p w14:paraId="0675B2DA" w14:textId="501DB570" w:rsidR="00C165FB" w:rsidRDefault="0023164C" w:rsidP="0081641D">
            <w:pPr>
              <w:pStyle w:val="ListParagraph"/>
              <w:spacing w:before="120" w:after="120"/>
              <w:ind w:left="1051"/>
              <w:contextualSpacing w:val="0"/>
              <w:rPr>
                <w:sz w:val="22"/>
              </w:rPr>
            </w:pPr>
            <w:sdt>
              <w:sdtPr>
                <w:rPr>
                  <w:sz w:val="22"/>
                </w:rPr>
                <w:id w:val="-2094459740"/>
                <w14:checkbox>
                  <w14:checked w14:val="0"/>
                  <w14:checkedState w14:val="2612" w14:font="MS Gothic"/>
                  <w14:uncheckedState w14:val="2610" w14:font="MS Gothic"/>
                </w14:checkbox>
              </w:sdtPr>
              <w:sdtEndPr/>
              <w:sdtContent>
                <w:r w:rsidR="00003A9A">
                  <w:rPr>
                    <w:rFonts w:ascii="MS Gothic" w:eastAsia="MS Gothic" w:hAnsi="MS Gothic" w:hint="eastAsia"/>
                    <w:sz w:val="22"/>
                  </w:rPr>
                  <w:t>☐</w:t>
                </w:r>
              </w:sdtContent>
            </w:sdt>
            <w:r w:rsidR="00003A9A" w:rsidRPr="00006BA4">
              <w:rPr>
                <w:sz w:val="22"/>
              </w:rPr>
              <w:t xml:space="preserve"> Not </w:t>
            </w:r>
            <w:r w:rsidR="00003A9A" w:rsidRPr="0081641D">
              <w:rPr>
                <w:rStyle w:val="OPTTextResponse1"/>
                <w:color w:val="auto"/>
                <w:u w:val="none"/>
              </w:rPr>
              <w:t>Applicable</w:t>
            </w:r>
          </w:p>
          <w:p w14:paraId="59E3E011" w14:textId="43532896" w:rsidR="000869E0" w:rsidRPr="00C165FB" w:rsidRDefault="00C165FB" w:rsidP="00C165FB">
            <w:pPr>
              <w:pStyle w:val="ListParagraph"/>
              <w:spacing w:before="120" w:after="120"/>
              <w:ind w:left="108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173CC4" w:rsidRPr="002F4D05" w14:paraId="26CD7814" w14:textId="77777777" w:rsidTr="008B413C">
        <w:trPr>
          <w:trHeight w:val="170"/>
          <w:jc w:val="center"/>
        </w:trPr>
        <w:tc>
          <w:tcPr>
            <w:tcW w:w="12960" w:type="dxa"/>
            <w:gridSpan w:val="4"/>
            <w:tcBorders>
              <w:top w:val="single" w:sz="4" w:space="0" w:color="BFBFBF" w:themeColor="background1" w:themeShade="BF"/>
              <w:bottom w:val="single" w:sz="4" w:space="0" w:color="auto"/>
            </w:tcBorders>
            <w:vAlign w:val="center"/>
          </w:tcPr>
          <w:p w14:paraId="29E06FF2" w14:textId="78AE6531" w:rsidR="00173CC4" w:rsidRPr="003A11EA" w:rsidRDefault="00173CC4" w:rsidP="0081641D">
            <w:pPr>
              <w:pStyle w:val="ListParagraph"/>
              <w:numPr>
                <w:ilvl w:val="0"/>
                <w:numId w:val="28"/>
              </w:numPr>
              <w:spacing w:before="60"/>
              <w:ind w:left="1080"/>
              <w:rPr>
                <w:sz w:val="22"/>
                <w:szCs w:val="22"/>
              </w:rPr>
            </w:pPr>
            <w:r w:rsidRPr="00C732BB">
              <w:rPr>
                <w:sz w:val="22"/>
                <w:szCs w:val="22"/>
              </w:rPr>
              <w:lastRenderedPageBreak/>
              <w:t>Describe</w:t>
            </w:r>
            <w:r w:rsidR="001E6A4D">
              <w:rPr>
                <w:sz w:val="22"/>
                <w:szCs w:val="22"/>
              </w:rPr>
              <w:t xml:space="preserve"> the</w:t>
            </w:r>
            <w:r w:rsidRPr="00C732BB">
              <w:rPr>
                <w:sz w:val="22"/>
                <w:szCs w:val="22"/>
              </w:rPr>
              <w:t xml:space="preserve"> mechanisms for ensuring consistent application of the NQTL processes </w:t>
            </w:r>
            <w:r w:rsidR="001E6A4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3A11EA">
              <w:rPr>
                <w:sz w:val="22"/>
                <w:szCs w:val="22"/>
              </w:rPr>
              <w:t xml:space="preserve"> </w:t>
            </w:r>
            <w:r w:rsidR="003A11EA" w:rsidRPr="003A11EA">
              <w:rPr>
                <w:sz w:val="22"/>
                <w:szCs w:val="22"/>
              </w:rPr>
              <w:t>If there are no differences in your approach to MH/SUD and M/S benefits, insert a statement confirming that no differences exist</w:t>
            </w:r>
            <w:r w:rsidR="003A11EA">
              <w:rPr>
                <w:sz w:val="22"/>
                <w:szCs w:val="22"/>
              </w:rPr>
              <w:t>.</w:t>
            </w:r>
          </w:p>
          <w:p w14:paraId="3D39C1FB" w14:textId="77777777" w:rsidR="003A11EA" w:rsidRDefault="003A11EA" w:rsidP="0081641D">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22335841" w14:textId="198CCEEC" w:rsidR="00173CC4" w:rsidRPr="00C732BB" w:rsidRDefault="003A11EA" w:rsidP="00D434EE">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173CC4" w:rsidRPr="002F4D05" w14:paraId="57DDE99A" w14:textId="77777777" w:rsidTr="008B413C">
        <w:trPr>
          <w:trHeight w:val="170"/>
          <w:jc w:val="center"/>
        </w:trPr>
        <w:tc>
          <w:tcPr>
            <w:tcW w:w="12960" w:type="dxa"/>
            <w:gridSpan w:val="4"/>
            <w:tcBorders>
              <w:top w:val="single" w:sz="4" w:space="0" w:color="auto"/>
              <w:bottom w:val="single" w:sz="4" w:space="0" w:color="auto"/>
            </w:tcBorders>
            <w:vAlign w:val="center"/>
          </w:tcPr>
          <w:p w14:paraId="33844F2A" w14:textId="1C29E9FC" w:rsidR="00173CC4" w:rsidRPr="003A11EA" w:rsidRDefault="00173CC4" w:rsidP="003A11EA">
            <w:pPr>
              <w:pStyle w:val="ListParagraph"/>
              <w:numPr>
                <w:ilvl w:val="0"/>
                <w:numId w:val="27"/>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3A11EA" w:rsidRPr="003A11EA">
              <w:rPr>
                <w:sz w:val="22"/>
                <w:szCs w:val="22"/>
              </w:rPr>
              <w:t>If there are no differences in your approach to MH/SUD and M/S benefits, insert a statement confirming that no differences exist</w:t>
            </w:r>
            <w:r w:rsidR="003A11EA">
              <w:rPr>
                <w:sz w:val="22"/>
                <w:szCs w:val="22"/>
              </w:rPr>
              <w:t>.</w:t>
            </w:r>
          </w:p>
          <w:p w14:paraId="7A1CAB58" w14:textId="77777777" w:rsidR="003A11EA" w:rsidRPr="007C585E" w:rsidRDefault="003A11EA" w:rsidP="003A11EA">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5DDC510" w14:textId="70B3A05C" w:rsidR="00173CC4" w:rsidRPr="00C732BB" w:rsidRDefault="003A11EA" w:rsidP="0081641D">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8C661F" w:rsidRPr="000B7CC2" w14:paraId="32829A24" w14:textId="77777777" w:rsidTr="0010475D">
        <w:trPr>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165F83AD" w14:textId="77777777" w:rsidR="008C661F" w:rsidRPr="007769A1" w:rsidRDefault="008C661F" w:rsidP="00621732">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694B3B5E" w14:textId="77777777" w:rsidR="008C661F" w:rsidRPr="007769A1" w:rsidRDefault="008C661F" w:rsidP="00621732">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063175D8" w14:textId="77777777" w:rsidR="008C661F" w:rsidRPr="007769A1" w:rsidRDefault="008C661F" w:rsidP="00621732">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8C661F" w:rsidRPr="000B7CC2" w14:paraId="19BFB433" w14:textId="77777777" w:rsidTr="00174198">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CC8DB31" w14:textId="77777777" w:rsidR="008C661F" w:rsidRPr="00B5065D" w:rsidRDefault="008C661F" w:rsidP="00621732">
            <w:pPr>
              <w:pStyle w:val="HSAGTableText"/>
              <w:contextualSpacing/>
              <w:jc w:val="right"/>
            </w:pPr>
            <w:r w:rsidRPr="00B5065D">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08DD373" w14:textId="77777777" w:rsidR="008C661F" w:rsidRDefault="008C661F" w:rsidP="00621732">
            <w:pPr>
              <w:pStyle w:val="HSAGevidencebullet"/>
              <w:spacing w:before="60" w:after="60"/>
              <w:contextualSpacing/>
            </w:pPr>
          </w:p>
        </w:tc>
        <w:tc>
          <w:tcPr>
            <w:tcW w:w="45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7BF5A4C9" w14:textId="77777777" w:rsidR="008C661F" w:rsidRDefault="008C661F" w:rsidP="00621732">
            <w:pPr>
              <w:pStyle w:val="HSAGevidencebullet"/>
              <w:spacing w:before="60" w:after="60"/>
              <w:contextualSpacing/>
            </w:pPr>
          </w:p>
        </w:tc>
      </w:tr>
      <w:tr w:rsidR="008C661F" w:rsidRPr="006B5DD9" w14:paraId="3D471344" w14:textId="77777777" w:rsidTr="00174198">
        <w:trPr>
          <w:trHeight w:val="116"/>
          <w:jc w:val="center"/>
        </w:trPr>
        <w:tc>
          <w:tcPr>
            <w:tcW w:w="12960"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7262398F" w14:textId="77777777" w:rsidR="008C661F" w:rsidRPr="006B5DD9" w:rsidRDefault="008C661F" w:rsidP="00621732">
            <w:pPr>
              <w:pStyle w:val="HSAGTableHeading"/>
              <w:contextualSpacing/>
              <w:jc w:val="left"/>
              <w:rPr>
                <w:color w:val="auto"/>
              </w:rPr>
            </w:pPr>
            <w:r w:rsidRPr="006B5DD9">
              <w:rPr>
                <w:color w:val="auto"/>
              </w:rPr>
              <w:t>HSAG Findings</w:t>
            </w:r>
          </w:p>
        </w:tc>
      </w:tr>
      <w:tr w:rsidR="008C661F" w:rsidRPr="000B7CC2" w14:paraId="337B9351" w14:textId="77777777" w:rsidTr="001F41AD">
        <w:trPr>
          <w:trHeight w:val="288"/>
          <w:jc w:val="center"/>
        </w:trPr>
        <w:tc>
          <w:tcPr>
            <w:tcW w:w="10705"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6ABAFC54" w14:textId="77777777" w:rsidR="008C661F" w:rsidRPr="006B5DD9" w:rsidRDefault="008C661F" w:rsidP="00621732">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226F208C" w14:textId="565A2B62" w:rsidR="008C661F" w:rsidRDefault="008C661F" w:rsidP="00621732">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1C406245" w14:textId="40EAE8EE" w:rsidR="008C661F" w:rsidRDefault="008C661F" w:rsidP="00621732">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6D06A883" w14:textId="3520CDED" w:rsidR="008C661F" w:rsidRPr="00340E4D" w:rsidRDefault="008C661F" w:rsidP="00621732">
            <w:pPr>
              <w:pStyle w:val="HSAGTableText"/>
              <w:contextualSpacing/>
            </w:pPr>
            <w:r>
              <w:rPr>
                <w:rFonts w:ascii="MS Gothic" w:eastAsia="MS Gothic" w:hAnsi="MS Gothic" w:hint="eastAsia"/>
              </w:rPr>
              <w:t>☐</w:t>
            </w:r>
            <w:r w:rsidRPr="00D56357">
              <w:t xml:space="preserve"> </w:t>
            </w:r>
            <w:r>
              <w:t>Not Compliant</w:t>
            </w:r>
          </w:p>
        </w:tc>
      </w:tr>
      <w:tr w:rsidR="008C661F" w:rsidRPr="000B7CC2" w14:paraId="793B84EE" w14:textId="77777777" w:rsidTr="00174198">
        <w:trPr>
          <w:trHeight w:val="197"/>
          <w:jc w:val="center"/>
        </w:trPr>
        <w:tc>
          <w:tcPr>
            <w:tcW w:w="12960" w:type="dxa"/>
            <w:gridSpan w:val="4"/>
            <w:tcBorders>
              <w:top w:val="single" w:sz="4" w:space="0" w:color="BFBFBF" w:themeColor="background1" w:themeShade="BF"/>
              <w:left w:val="single" w:sz="4" w:space="0" w:color="auto"/>
              <w:bottom w:val="single" w:sz="4" w:space="0" w:color="auto"/>
            </w:tcBorders>
          </w:tcPr>
          <w:p w14:paraId="26CF494B" w14:textId="77777777" w:rsidR="008C661F" w:rsidRPr="00BE3B91" w:rsidRDefault="008C661F" w:rsidP="00621732">
            <w:pPr>
              <w:pStyle w:val="HSAGTableText"/>
              <w:contextualSpacing/>
              <w:rPr>
                <w:b/>
                <w:bCs/>
              </w:rPr>
            </w:pPr>
            <w:r w:rsidRPr="00BE3B91">
              <w:rPr>
                <w:b/>
                <w:bCs/>
              </w:rPr>
              <w:t xml:space="preserve">Required Action: </w:t>
            </w:r>
          </w:p>
        </w:tc>
      </w:tr>
    </w:tbl>
    <w:p w14:paraId="799256AA" w14:textId="0874BD1E" w:rsidR="001F41AD" w:rsidRDefault="00402DF5" w:rsidP="00402DF5">
      <w:pPr>
        <w:pStyle w:val="HSAGHeading6"/>
      </w:pPr>
      <w:r>
        <w:lastRenderedPageBreak/>
        <w:t>Emergency Care</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340"/>
        <w:gridCol w:w="2255"/>
      </w:tblGrid>
      <w:tr w:rsidR="00B205E1" w:rsidRPr="000B7CC2" w14:paraId="1F438DD1" w14:textId="77777777" w:rsidTr="008B413C">
        <w:trPr>
          <w:tblHeader/>
          <w:jc w:val="center"/>
        </w:trPr>
        <w:tc>
          <w:tcPr>
            <w:tcW w:w="12960" w:type="dxa"/>
            <w:gridSpan w:val="4"/>
            <w:tcBorders>
              <w:top w:val="single" w:sz="4" w:space="0" w:color="auto"/>
              <w:bottom w:val="single" w:sz="4" w:space="0" w:color="auto"/>
            </w:tcBorders>
            <w:shd w:val="clear" w:color="auto" w:fill="00549E"/>
          </w:tcPr>
          <w:p w14:paraId="36DB89D5" w14:textId="77777777" w:rsidR="00B205E1" w:rsidRDefault="00B205E1" w:rsidP="008B413C">
            <w:pPr>
              <w:pStyle w:val="OPTTableQuestionNumber1"/>
              <w:contextualSpacing/>
              <w:rPr>
                <w:b/>
                <w:bCs/>
              </w:rPr>
            </w:pPr>
            <w:r w:rsidRPr="00875F90">
              <w:rPr>
                <w:rFonts w:asciiTheme="minorHAnsi" w:hAnsiTheme="minorHAnsi" w:cstheme="minorHAnsi"/>
                <w:b/>
                <w:bCs/>
                <w:color w:val="FFFFFF" w:themeColor="background1"/>
                <w:sz w:val="24"/>
                <w:szCs w:val="24"/>
              </w:rPr>
              <w:t>Medical Management NQTL</w:t>
            </w:r>
          </w:p>
        </w:tc>
      </w:tr>
      <w:tr w:rsidR="00B205E1" w:rsidRPr="000B7CC2" w14:paraId="23E34599" w14:textId="77777777" w:rsidTr="008B413C">
        <w:trPr>
          <w:tblHeader/>
          <w:jc w:val="center"/>
        </w:trPr>
        <w:tc>
          <w:tcPr>
            <w:tcW w:w="12960" w:type="dxa"/>
            <w:gridSpan w:val="4"/>
            <w:tcBorders>
              <w:top w:val="single" w:sz="4" w:space="0" w:color="auto"/>
              <w:bottom w:val="single" w:sz="4" w:space="0" w:color="auto"/>
            </w:tcBorders>
            <w:shd w:val="clear" w:color="auto" w:fill="F79548" w:themeFill="accent4"/>
          </w:tcPr>
          <w:p w14:paraId="7DA451CE" w14:textId="1DFF8444" w:rsidR="00B205E1" w:rsidRPr="00C513AD" w:rsidRDefault="00B205E1" w:rsidP="00450621">
            <w:pPr>
              <w:pStyle w:val="OPTTableQuestionNumber1"/>
              <w:numPr>
                <w:ilvl w:val="0"/>
                <w:numId w:val="17"/>
              </w:numPr>
              <w:contextualSpacing/>
              <w:rPr>
                <w:b/>
                <w:bCs/>
              </w:rPr>
            </w:pPr>
            <w:r>
              <w:rPr>
                <w:b/>
                <w:bCs/>
              </w:rPr>
              <w:t xml:space="preserve">Prior Authorization </w:t>
            </w:r>
            <w:r w:rsidRPr="00031585">
              <w:rPr>
                <w:b/>
                <w:bCs/>
              </w:rPr>
              <w:t>–</w:t>
            </w:r>
            <w:r>
              <w:rPr>
                <w:b/>
                <w:bCs/>
              </w:rPr>
              <w:t xml:space="preserve"> Emergency Care (EC)</w:t>
            </w:r>
          </w:p>
        </w:tc>
      </w:tr>
      <w:tr w:rsidR="000869E0" w:rsidRPr="002F4D05" w14:paraId="5407F01F" w14:textId="77777777" w:rsidTr="008B413C">
        <w:trPr>
          <w:trHeight w:val="170"/>
          <w:jc w:val="center"/>
        </w:trPr>
        <w:tc>
          <w:tcPr>
            <w:tcW w:w="12960" w:type="dxa"/>
            <w:gridSpan w:val="4"/>
            <w:tcBorders>
              <w:top w:val="single" w:sz="4" w:space="0" w:color="auto"/>
              <w:bottom w:val="single" w:sz="4" w:space="0" w:color="auto"/>
            </w:tcBorders>
            <w:vAlign w:val="center"/>
          </w:tcPr>
          <w:p w14:paraId="17AEEFED" w14:textId="1E83289E" w:rsidR="000869E0" w:rsidRDefault="000869E0" w:rsidP="0081641D">
            <w:pPr>
              <w:pStyle w:val="ListParagraph"/>
              <w:numPr>
                <w:ilvl w:val="0"/>
                <w:numId w:val="54"/>
              </w:numPr>
              <w:spacing w:before="60" w:after="60"/>
              <w:rPr>
                <w:sz w:val="22"/>
                <w:szCs w:val="22"/>
              </w:rPr>
            </w:pPr>
            <w:r w:rsidRPr="00FD6BBC">
              <w:rPr>
                <w:sz w:val="22"/>
                <w:szCs w:val="22"/>
              </w:rPr>
              <w:t xml:space="preserve">List and describe the MH/SUD and M/S benefits and services </w:t>
            </w:r>
            <w:r w:rsidR="00E331E0" w:rsidRPr="00C23A71">
              <w:rPr>
                <w:sz w:val="22"/>
                <w:szCs w:val="22"/>
              </w:rPr>
              <w:t xml:space="preserve">(e.g., </w:t>
            </w:r>
            <w:r w:rsidR="00E331E0">
              <w:rPr>
                <w:sz w:val="22"/>
                <w:szCs w:val="22"/>
              </w:rPr>
              <w:t>ambulance, psychiatric emergency services</w:t>
            </w:r>
            <w:r w:rsidR="00E331E0" w:rsidRPr="00C23A71">
              <w:rPr>
                <w:sz w:val="22"/>
                <w:szCs w:val="22"/>
              </w:rPr>
              <w:t>,</w:t>
            </w:r>
            <w:r w:rsidR="00E331E0">
              <w:rPr>
                <w:sz w:val="22"/>
                <w:szCs w:val="22"/>
              </w:rPr>
              <w:t xml:space="preserve"> SUD crisis stabilization</w:t>
            </w:r>
            <w:r w:rsidR="00E331E0" w:rsidRPr="00C23A71">
              <w:rPr>
                <w:sz w:val="22"/>
                <w:szCs w:val="22"/>
              </w:rPr>
              <w:t xml:space="preserve"> etc.)</w:t>
            </w:r>
            <w:r w:rsidR="00E331E0">
              <w:rPr>
                <w:sz w:val="22"/>
                <w:szCs w:val="22"/>
              </w:rPr>
              <w:t xml:space="preserve">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39AAF3F6" w14:textId="3523F728" w:rsidR="00030310" w:rsidRDefault="0023164C" w:rsidP="006358B2">
            <w:pPr>
              <w:spacing w:before="120" w:after="120"/>
              <w:ind w:left="360"/>
              <w:rPr>
                <w:rStyle w:val="OPTTextResponse1"/>
              </w:rPr>
            </w:pPr>
            <w:sdt>
              <w:sdtPr>
                <w:rPr>
                  <w:noProof/>
                  <w:color w:val="00549E"/>
                  <w:sz w:val="22"/>
                  <w:u w:val="single"/>
                </w:rPr>
                <w:id w:val="-1498029584"/>
                <w14:checkbox>
                  <w14:checked w14:val="0"/>
                  <w14:checkedState w14:val="2612" w14:font="MS Gothic"/>
                  <w14:uncheckedState w14:val="2610" w14:font="MS Gothic"/>
                </w14:checkbox>
              </w:sdtPr>
              <w:sdtEndPr/>
              <w:sdtContent>
                <w:r w:rsidR="00030310">
                  <w:rPr>
                    <w:rFonts w:ascii="MS Gothic" w:eastAsia="MS Gothic" w:hAnsi="MS Gothic" w:hint="eastAsia"/>
                    <w:sz w:val="22"/>
                  </w:rPr>
                  <w:t>☐</w:t>
                </w:r>
              </w:sdtContent>
            </w:sdt>
            <w:r w:rsidR="00030310" w:rsidRPr="00006BA4">
              <w:rPr>
                <w:sz w:val="22"/>
              </w:rPr>
              <w:t xml:space="preserve"> Not Applicable</w:t>
            </w:r>
            <w:r w:rsidR="006358B2">
              <w:rPr>
                <w:sz w:val="22"/>
              </w:rPr>
              <w:t xml:space="preserve"> </w:t>
            </w:r>
            <w:r w:rsidR="006358B2" w:rsidRPr="006358B2">
              <w:rPr>
                <w:sz w:val="22"/>
              </w:rPr>
              <w:sym w:font="Symbol" w:char="F0AE"/>
            </w:r>
            <w:r w:rsidR="006358B2" w:rsidRPr="006358B2">
              <w:rPr>
                <w:sz w:val="22"/>
              </w:rPr>
              <w:t xml:space="preserve"> </w:t>
            </w:r>
            <w:r w:rsidR="005667C4">
              <w:rPr>
                <w:sz w:val="22"/>
              </w:rPr>
              <w:t xml:space="preserve">Skip to </w:t>
            </w:r>
            <w:r w:rsidR="00B53484">
              <w:rPr>
                <w:sz w:val="22"/>
              </w:rPr>
              <w:t>Concurrent Review</w:t>
            </w:r>
            <w:r w:rsidR="006358B2" w:rsidRPr="006358B2">
              <w:rPr>
                <w:sz w:val="22"/>
              </w:rPr>
              <w:t xml:space="preserve"> </w:t>
            </w:r>
            <w:r w:rsidR="006358B2" w:rsidRPr="006358B2">
              <w:rPr>
                <w:b/>
                <w:bCs/>
                <w:sz w:val="22"/>
              </w:rPr>
              <w:t xml:space="preserve">– </w:t>
            </w:r>
            <w:r w:rsidR="00B53484" w:rsidRPr="00B53484">
              <w:rPr>
                <w:sz w:val="22"/>
              </w:rPr>
              <w:t>IP</w:t>
            </w:r>
          </w:p>
          <w:p w14:paraId="4B1F4094" w14:textId="77777777" w:rsidR="00030310" w:rsidRPr="007C585E" w:rsidRDefault="00030310" w:rsidP="00030310">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107D1C9" w14:textId="58AD6963" w:rsidR="000869E0" w:rsidRPr="006358B2" w:rsidRDefault="00030310" w:rsidP="00D434EE">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Pr>
                <w:rFonts w:eastAsia="Aptos" w:cs="Times New Roman"/>
                <w:b/>
                <w:bCs/>
                <w:i/>
                <w:iCs/>
                <w:kern w:val="2"/>
                <w:sz w:val="22"/>
                <w14:ligatures w14:val="standardContextual"/>
              </w:rPr>
              <w:t xml:space="preserve"> </w:t>
            </w:r>
          </w:p>
        </w:tc>
      </w:tr>
      <w:tr w:rsidR="00B205E1" w:rsidRPr="002F4D05" w14:paraId="13E70040" w14:textId="77777777" w:rsidTr="008B413C">
        <w:trPr>
          <w:trHeight w:val="170"/>
          <w:jc w:val="center"/>
        </w:trPr>
        <w:tc>
          <w:tcPr>
            <w:tcW w:w="12960" w:type="dxa"/>
            <w:gridSpan w:val="4"/>
            <w:tcBorders>
              <w:top w:val="single" w:sz="4" w:space="0" w:color="auto"/>
              <w:bottom w:val="single" w:sz="4" w:space="0" w:color="auto"/>
            </w:tcBorders>
            <w:vAlign w:val="center"/>
          </w:tcPr>
          <w:p w14:paraId="60F1B880" w14:textId="3A7FEA82" w:rsidR="00B205E1" w:rsidRPr="00834EE8" w:rsidRDefault="00B205E1" w:rsidP="002C7DBD">
            <w:pPr>
              <w:pStyle w:val="ListParagraph"/>
              <w:numPr>
                <w:ilvl w:val="0"/>
                <w:numId w:val="54"/>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030310" w:rsidRPr="00030310">
              <w:rPr>
                <w:sz w:val="22"/>
                <w:szCs w:val="22"/>
              </w:rPr>
              <w:t>If there are no differences in your approach to MH/SUD and M/S benefits, insert a statement confirming that no differences exist.</w:t>
            </w:r>
          </w:p>
          <w:p w14:paraId="77DEA445" w14:textId="77777777" w:rsidR="00030310" w:rsidRPr="007C585E" w:rsidRDefault="00030310" w:rsidP="002C7DBD">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343FF000" w14:textId="05CE1ACF" w:rsidR="00B205E1" w:rsidRPr="00621732" w:rsidRDefault="00030310" w:rsidP="0081641D">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B205E1" w:rsidRPr="002F4D05" w14:paraId="436D4AD8" w14:textId="77777777" w:rsidTr="008B413C">
        <w:trPr>
          <w:trHeight w:val="170"/>
          <w:jc w:val="center"/>
        </w:trPr>
        <w:tc>
          <w:tcPr>
            <w:tcW w:w="12960" w:type="dxa"/>
            <w:gridSpan w:val="4"/>
            <w:tcBorders>
              <w:top w:val="single" w:sz="4" w:space="0" w:color="auto"/>
              <w:bottom w:val="single" w:sz="4" w:space="0" w:color="auto"/>
            </w:tcBorders>
            <w:vAlign w:val="center"/>
          </w:tcPr>
          <w:p w14:paraId="20015F55" w14:textId="22BBC0D3" w:rsidR="00B205E1" w:rsidRPr="00834EE8" w:rsidRDefault="00B205E1" w:rsidP="003A3365">
            <w:pPr>
              <w:pStyle w:val="ListParagraph"/>
              <w:numPr>
                <w:ilvl w:val="0"/>
                <w:numId w:val="54"/>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764B9F">
              <w:rPr>
                <w:sz w:val="22"/>
                <w:szCs w:val="22"/>
              </w:rPr>
              <w:t xml:space="preserve">any professional </w:t>
            </w:r>
            <w:r w:rsidRPr="00834EE8">
              <w:rPr>
                <w:sz w:val="22"/>
                <w:szCs w:val="22"/>
              </w:rPr>
              <w:t>standards</w:t>
            </w:r>
            <w:r w:rsidR="00764B9F">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030310" w:rsidRPr="00030310">
              <w:rPr>
                <w:sz w:val="22"/>
                <w:szCs w:val="22"/>
              </w:rPr>
              <w:t>If there are no differences in your approach to MH/SUD and M/S benefits, insert a statement confirming that no differences exist.</w:t>
            </w:r>
          </w:p>
          <w:p w14:paraId="4EE71C83" w14:textId="77777777" w:rsidR="00030310" w:rsidRPr="007C585E" w:rsidRDefault="00030310" w:rsidP="00030310">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FB30FAD" w14:textId="0358C326" w:rsidR="00B205E1" w:rsidRPr="00D57CBA" w:rsidRDefault="00030310" w:rsidP="0081641D">
            <w:pPr>
              <w:spacing w:before="120" w:after="120"/>
              <w:ind w:left="360"/>
              <w:rPr>
                <w:noProof/>
                <w:color w:val="00549E"/>
                <w:sz w:val="22"/>
                <w:u w:val="single"/>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tc>
      </w:tr>
      <w:tr w:rsidR="00B205E1" w:rsidRPr="002F4D05" w14:paraId="1A96DEE3" w14:textId="77777777" w:rsidTr="008B413C">
        <w:trPr>
          <w:trHeight w:val="170"/>
          <w:jc w:val="center"/>
        </w:trPr>
        <w:tc>
          <w:tcPr>
            <w:tcW w:w="12960" w:type="dxa"/>
            <w:gridSpan w:val="4"/>
            <w:tcBorders>
              <w:top w:val="single" w:sz="4" w:space="0" w:color="auto"/>
              <w:bottom w:val="single" w:sz="4" w:space="0" w:color="BFBFBF" w:themeColor="background1" w:themeShade="BF"/>
            </w:tcBorders>
            <w:vAlign w:val="center"/>
          </w:tcPr>
          <w:p w14:paraId="52DD28FE" w14:textId="4D76AB52" w:rsidR="00B205E1" w:rsidRPr="00834EE8" w:rsidRDefault="00B205E1" w:rsidP="003A3365">
            <w:pPr>
              <w:pStyle w:val="ListParagraph"/>
              <w:numPr>
                <w:ilvl w:val="0"/>
                <w:numId w:val="54"/>
              </w:numPr>
              <w:spacing w:before="60" w:after="60"/>
              <w:rPr>
                <w:i/>
                <w:iCs/>
                <w:sz w:val="22"/>
                <w:szCs w:val="22"/>
              </w:rPr>
            </w:pPr>
            <w:r w:rsidRPr="00834EE8">
              <w:rPr>
                <w:b/>
                <w:bCs/>
                <w:sz w:val="22"/>
                <w:szCs w:val="22"/>
              </w:rPr>
              <w:t>Processes</w:t>
            </w:r>
            <w:r w:rsidRPr="00834EE8">
              <w:rPr>
                <w:sz w:val="22"/>
                <w:szCs w:val="22"/>
              </w:rPr>
              <w:t xml:space="preserve">: </w:t>
            </w:r>
          </w:p>
          <w:p w14:paraId="097A8107" w14:textId="6A6D4A3E" w:rsidR="00B205E1" w:rsidRPr="0020457F" w:rsidRDefault="00B205E1" w:rsidP="006358B2">
            <w:pPr>
              <w:pStyle w:val="ListParagraph"/>
              <w:numPr>
                <w:ilvl w:val="0"/>
                <w:numId w:val="33"/>
              </w:numPr>
              <w:ind w:left="1080"/>
              <w:rPr>
                <w:sz w:val="22"/>
                <w:szCs w:val="22"/>
              </w:rPr>
            </w:pPr>
            <w:r w:rsidRPr="0020457F">
              <w:rPr>
                <w:sz w:val="22"/>
              </w:rPr>
              <w:t>What are the processes (i.e., actions, steps, or procedures) that the</w:t>
            </w:r>
            <w:r w:rsidRPr="0020457F">
              <w:rPr>
                <w:rFonts w:eastAsiaTheme="minorHAnsi" w:cstheme="minorBidi"/>
                <w:sz w:val="22"/>
              </w:rPr>
              <w:t xml:space="preserve"> </w:t>
            </w:r>
            <w:r w:rsidRPr="0020457F">
              <w:rPr>
                <w:sz w:val="22"/>
              </w:rPr>
              <w:t>organization uses to apply the NQTL, as written and in operation?</w:t>
            </w:r>
            <w:r w:rsidR="0020457F">
              <w:t xml:space="preserve"> </w:t>
            </w:r>
            <w:r w:rsidR="0020457F" w:rsidRPr="0020457F">
              <w:rPr>
                <w:sz w:val="22"/>
                <w:szCs w:val="22"/>
              </w:rPr>
              <w:t>If there are no differences in your approach to MH/SUD and M/S benefits, insert a statement confirming that no differences exist.</w:t>
            </w:r>
            <w:r w:rsidRPr="0020457F">
              <w:rPr>
                <w:sz w:val="22"/>
              </w:rPr>
              <w:t xml:space="preserve"> </w:t>
            </w:r>
          </w:p>
          <w:p w14:paraId="16469B1A" w14:textId="77777777" w:rsidR="00030310" w:rsidRDefault="00030310" w:rsidP="00030310">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BB49A79" w14:textId="39591601" w:rsidR="00B205E1" w:rsidRPr="00C732BB" w:rsidRDefault="00030310" w:rsidP="00D434EE">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B205E1" w:rsidRPr="002F4D05" w14:paraId="43B8E83C" w14:textId="77777777" w:rsidTr="00D434EE">
        <w:trPr>
          <w:trHeight w:val="269"/>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28F17685" w14:textId="159F52E5" w:rsidR="00B205E1" w:rsidRPr="00C732BB" w:rsidRDefault="00B205E1" w:rsidP="0020457F">
            <w:pPr>
              <w:pStyle w:val="ListParagraph"/>
              <w:numPr>
                <w:ilvl w:val="0"/>
                <w:numId w:val="33"/>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030310" w:rsidRPr="00030310">
              <w:rPr>
                <w:sz w:val="22"/>
                <w:szCs w:val="22"/>
              </w:rPr>
              <w:t>If there are no differences in your approach to MH/SUD and M/S benefits, insert a statement confirming that no differences exist.</w:t>
            </w:r>
          </w:p>
          <w:p w14:paraId="29ADF404" w14:textId="77777777" w:rsidR="00030310" w:rsidRDefault="00030310" w:rsidP="00030310">
            <w:pPr>
              <w:pStyle w:val="ListParagraph"/>
              <w:spacing w:before="120" w:after="120"/>
              <w:ind w:left="1051"/>
              <w:contextualSpacing w:val="0"/>
              <w:rPr>
                <w:rStyle w:val="OPTTextResponse1"/>
              </w:rPr>
            </w:pPr>
            <w:r w:rsidRPr="007C585E">
              <w:rPr>
                <w:rStyle w:val="OPTTextResponse1"/>
                <w:color w:val="auto"/>
                <w:u w:val="none"/>
              </w:rPr>
              <w:lastRenderedPageBreak/>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25C8DCE" w14:textId="33233E8B" w:rsidR="00B205E1" w:rsidRPr="00C732BB" w:rsidRDefault="00030310" w:rsidP="00D434EE">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B205E1" w:rsidRPr="002F4D05" w14:paraId="53A0A26E"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27B21BD1" w14:textId="69C633E9" w:rsidR="00B205E1" w:rsidRPr="00764B9F" w:rsidRDefault="00764B9F" w:rsidP="0081641D">
            <w:pPr>
              <w:pStyle w:val="ListParagraph"/>
              <w:numPr>
                <w:ilvl w:val="0"/>
                <w:numId w:val="33"/>
              </w:numPr>
              <w:spacing w:before="60"/>
              <w:ind w:left="1080"/>
              <w:rPr>
                <w:sz w:val="22"/>
              </w:rPr>
            </w:pPr>
            <w:r w:rsidRPr="00C23A71">
              <w:rPr>
                <w:sz w:val="22"/>
              </w:rPr>
              <w:lastRenderedPageBreak/>
              <w:t xml:space="preserve">Based 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rPr>
              <w:t>4</w:t>
            </w:r>
            <w:r w:rsidRPr="00C23A71">
              <w:rPr>
                <w:sz w:val="22"/>
              </w:rPr>
              <w:t>b, insert a statement confirming</w:t>
            </w:r>
            <w:r>
              <w:rPr>
                <w:sz w:val="22"/>
              </w:rPr>
              <w:t xml:space="preserve"> </w:t>
            </w:r>
            <w:r w:rsidRPr="00C23A71">
              <w:rPr>
                <w:sz w:val="22"/>
              </w:rPr>
              <w:t>that there are no differences in the organization’s application of the NQTL to MH/SUD benefits.</w:t>
            </w:r>
          </w:p>
          <w:p w14:paraId="76E1E87B" w14:textId="77777777" w:rsidR="00B205E1" w:rsidRPr="00C732BB" w:rsidRDefault="00B205E1" w:rsidP="0081641D">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B205E1" w:rsidRPr="002F4D05" w14:paraId="40767276"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2FBF7258" w14:textId="3375D3E5" w:rsidR="00764B9F" w:rsidRPr="00FD6BBC" w:rsidRDefault="00B205E1" w:rsidP="0081641D">
            <w:pPr>
              <w:pStyle w:val="ListParagraph"/>
              <w:numPr>
                <w:ilvl w:val="0"/>
                <w:numId w:val="33"/>
              </w:numPr>
              <w:spacing w:before="60" w:after="60"/>
              <w:ind w:left="1080"/>
              <w:rPr>
                <w:sz w:val="22"/>
                <w:szCs w:val="22"/>
              </w:rPr>
            </w:pPr>
            <w:r w:rsidRPr="00C732BB">
              <w:rPr>
                <w:sz w:val="22"/>
                <w:szCs w:val="22"/>
              </w:rPr>
              <w:t xml:space="preserve">For </w:t>
            </w:r>
            <w:r>
              <w:rPr>
                <w:sz w:val="22"/>
                <w:szCs w:val="22"/>
              </w:rPr>
              <w:t>each</w:t>
            </w:r>
            <w:r w:rsidRPr="00C732BB">
              <w:rPr>
                <w:sz w:val="22"/>
                <w:szCs w:val="22"/>
              </w:rPr>
              <w:t xml:space="preserve"> exception identified, provide a description of how the </w:t>
            </w:r>
            <w:r w:rsidRPr="00AE10EC">
              <w:rPr>
                <w:sz w:val="22"/>
                <w:szCs w:val="22"/>
              </w:rPr>
              <w:t>organization</w:t>
            </w:r>
            <w:r w:rsidRPr="00C732BB">
              <w:rPr>
                <w:sz w:val="22"/>
                <w:szCs w:val="22"/>
              </w:rPr>
              <w:t xml:space="preserve"> </w:t>
            </w:r>
            <w:r>
              <w:rPr>
                <w:sz w:val="22"/>
                <w:szCs w:val="22"/>
              </w:rPr>
              <w:t>established the</w:t>
            </w:r>
            <w:r w:rsidRPr="00C732BB">
              <w:rPr>
                <w:sz w:val="22"/>
                <w:szCs w:val="22"/>
              </w:rPr>
              <w:t xml:space="preserve"> exception </w:t>
            </w:r>
            <w:r w:rsidRPr="00834EE8">
              <w:rPr>
                <w:sz w:val="22"/>
                <w:szCs w:val="22"/>
              </w:rPr>
              <w:t>(e.g., the rationale for applying an exception).</w:t>
            </w:r>
            <w:r w:rsidR="00764B9F">
              <w:rPr>
                <w:sz w:val="22"/>
                <w:szCs w:val="22"/>
              </w:rPr>
              <w:t xml:space="preserve"> </w:t>
            </w:r>
            <w:r w:rsidR="00C165FB">
              <w:rPr>
                <w:sz w:val="22"/>
                <w:szCs w:val="22"/>
              </w:rPr>
              <w:t>Select</w:t>
            </w:r>
            <w:r w:rsidR="00764B9F" w:rsidRPr="00C23A71">
              <w:rPr>
                <w:sz w:val="22"/>
                <w:szCs w:val="22"/>
              </w:rPr>
              <w:t xml:space="preserve"> </w:t>
            </w:r>
            <w:r w:rsidR="00764B9F" w:rsidRPr="00C23A71">
              <w:rPr>
                <w:i/>
                <w:iCs/>
                <w:sz w:val="22"/>
                <w:szCs w:val="22"/>
              </w:rPr>
              <w:t>N</w:t>
            </w:r>
            <w:r w:rsidR="00764B9F" w:rsidRPr="00C165FB">
              <w:rPr>
                <w:i/>
                <w:iCs/>
                <w:sz w:val="22"/>
                <w:szCs w:val="22"/>
              </w:rPr>
              <w:t>ot Applicable</w:t>
            </w:r>
            <w:r w:rsidR="00764B9F" w:rsidRPr="00C23A71">
              <w:rPr>
                <w:b/>
                <w:bCs/>
                <w:sz w:val="22"/>
                <w:szCs w:val="22"/>
              </w:rPr>
              <w:t xml:space="preserve"> </w:t>
            </w:r>
            <w:r w:rsidR="00764B9F" w:rsidRPr="00C23A71">
              <w:rPr>
                <w:sz w:val="22"/>
                <w:szCs w:val="22"/>
              </w:rPr>
              <w:t xml:space="preserve">if there are no exceptions to the processes described in </w:t>
            </w:r>
            <w:r w:rsidR="00D8163C">
              <w:rPr>
                <w:sz w:val="22"/>
                <w:szCs w:val="22"/>
              </w:rPr>
              <w:t>4</w:t>
            </w:r>
            <w:r w:rsidR="00764B9F" w:rsidRPr="00C23A71">
              <w:rPr>
                <w:sz w:val="22"/>
                <w:szCs w:val="22"/>
              </w:rPr>
              <w:t>b.</w:t>
            </w:r>
          </w:p>
          <w:p w14:paraId="17D971EA" w14:textId="7B27D14A" w:rsidR="00C165FB" w:rsidRDefault="0023164C" w:rsidP="0081641D">
            <w:pPr>
              <w:pStyle w:val="ListParagraph"/>
              <w:spacing w:before="120" w:after="120"/>
              <w:ind w:left="1051"/>
              <w:contextualSpacing w:val="0"/>
              <w:rPr>
                <w:sz w:val="22"/>
              </w:rPr>
            </w:pPr>
            <w:sdt>
              <w:sdtPr>
                <w:rPr>
                  <w:sz w:val="22"/>
                </w:rPr>
                <w:id w:val="-438757540"/>
                <w14:checkbox>
                  <w14:checked w14:val="0"/>
                  <w14:checkedState w14:val="2612" w14:font="MS Gothic"/>
                  <w14:uncheckedState w14:val="2610" w14:font="MS Gothic"/>
                </w14:checkbox>
              </w:sdtPr>
              <w:sdtEndPr/>
              <w:sdtContent>
                <w:r w:rsidR="00003A9A">
                  <w:rPr>
                    <w:rFonts w:ascii="MS Gothic" w:eastAsia="MS Gothic" w:hAnsi="MS Gothic" w:hint="eastAsia"/>
                    <w:sz w:val="22"/>
                  </w:rPr>
                  <w:t>☐</w:t>
                </w:r>
              </w:sdtContent>
            </w:sdt>
            <w:r w:rsidR="00003A9A" w:rsidRPr="00006BA4">
              <w:rPr>
                <w:sz w:val="22"/>
              </w:rPr>
              <w:t xml:space="preserve"> </w:t>
            </w:r>
            <w:r w:rsidR="00003A9A" w:rsidRPr="0081641D">
              <w:rPr>
                <w:sz w:val="22"/>
                <w:szCs w:val="22"/>
              </w:rPr>
              <w:t>Not</w:t>
            </w:r>
            <w:r w:rsidR="00003A9A" w:rsidRPr="00006BA4">
              <w:rPr>
                <w:sz w:val="22"/>
              </w:rPr>
              <w:t xml:space="preserve"> Applicable</w:t>
            </w:r>
          </w:p>
          <w:p w14:paraId="6F558FB1" w14:textId="6FEFE78D" w:rsidR="00B205E1" w:rsidRPr="00C165FB" w:rsidRDefault="00C165FB" w:rsidP="0081641D">
            <w:pPr>
              <w:pStyle w:val="ListParagraph"/>
              <w:spacing w:before="120" w:after="120"/>
              <w:ind w:left="1051"/>
              <w:contextualSpacing w:val="0"/>
              <w:rPr>
                <w:noProof/>
                <w:color w:val="00549E"/>
                <w:sz w:val="22"/>
                <w:u w:val="single"/>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r w:rsidRPr="00C165FB">
              <w:rPr>
                <w:noProof/>
                <w:color w:val="00549E"/>
                <w:sz w:val="22"/>
                <w:u w:val="single"/>
              </w:rPr>
              <w:t xml:space="preserve"> </w:t>
            </w:r>
          </w:p>
        </w:tc>
      </w:tr>
      <w:tr w:rsidR="00B205E1" w:rsidRPr="002F4D05" w14:paraId="10FE59F4" w14:textId="77777777" w:rsidTr="008B413C">
        <w:trPr>
          <w:trHeight w:val="170"/>
          <w:jc w:val="center"/>
        </w:trPr>
        <w:tc>
          <w:tcPr>
            <w:tcW w:w="12960" w:type="dxa"/>
            <w:gridSpan w:val="4"/>
            <w:tcBorders>
              <w:top w:val="single" w:sz="4" w:space="0" w:color="BFBFBF" w:themeColor="background1" w:themeShade="BF"/>
              <w:bottom w:val="single" w:sz="4" w:space="0" w:color="auto"/>
            </w:tcBorders>
            <w:vAlign w:val="center"/>
          </w:tcPr>
          <w:p w14:paraId="1B11E7C5" w14:textId="15053D14" w:rsidR="00B205E1" w:rsidRPr="00C732BB" w:rsidRDefault="00B205E1" w:rsidP="0081641D">
            <w:pPr>
              <w:pStyle w:val="ListParagraph"/>
              <w:numPr>
                <w:ilvl w:val="0"/>
                <w:numId w:val="33"/>
              </w:numPr>
              <w:spacing w:before="60"/>
              <w:ind w:left="1080"/>
              <w:rPr>
                <w:sz w:val="22"/>
                <w:szCs w:val="22"/>
              </w:rPr>
            </w:pPr>
            <w:r w:rsidRPr="00C732BB">
              <w:rPr>
                <w:sz w:val="22"/>
                <w:szCs w:val="22"/>
              </w:rPr>
              <w:t xml:space="preserve">Describe </w:t>
            </w:r>
            <w:r w:rsidR="001E6A4D">
              <w:rPr>
                <w:sz w:val="22"/>
                <w:szCs w:val="22"/>
              </w:rPr>
              <w:t xml:space="preserve">the </w:t>
            </w:r>
            <w:r w:rsidRPr="00C732BB">
              <w:rPr>
                <w:sz w:val="22"/>
                <w:szCs w:val="22"/>
              </w:rPr>
              <w:t xml:space="preserve">mechanisms for ensuring consistent application of the NQTL processes </w:t>
            </w:r>
            <w:r w:rsidR="001E6A4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030310">
              <w:rPr>
                <w:sz w:val="22"/>
                <w:szCs w:val="22"/>
              </w:rPr>
              <w:t xml:space="preserve"> </w:t>
            </w:r>
            <w:r w:rsidR="00030310" w:rsidRPr="00030310">
              <w:rPr>
                <w:sz w:val="22"/>
                <w:szCs w:val="22"/>
              </w:rPr>
              <w:t>If there are no differences in your approach to MH/SUD and M/S benefits, insert a statement confirming that no differences exist.</w:t>
            </w:r>
          </w:p>
          <w:p w14:paraId="51E85318" w14:textId="77777777" w:rsidR="00030310" w:rsidRDefault="00030310" w:rsidP="00030310">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18F52E4F" w14:textId="714AF625" w:rsidR="00B205E1" w:rsidRPr="00C732BB" w:rsidRDefault="00030310" w:rsidP="00D434EE">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B205E1" w:rsidRPr="002F4D05" w14:paraId="3CEA6A3B" w14:textId="77777777" w:rsidTr="008B413C">
        <w:trPr>
          <w:trHeight w:val="170"/>
          <w:jc w:val="center"/>
        </w:trPr>
        <w:tc>
          <w:tcPr>
            <w:tcW w:w="12960" w:type="dxa"/>
            <w:gridSpan w:val="4"/>
            <w:tcBorders>
              <w:top w:val="single" w:sz="4" w:space="0" w:color="auto"/>
              <w:bottom w:val="single" w:sz="4" w:space="0" w:color="auto"/>
            </w:tcBorders>
            <w:vAlign w:val="center"/>
          </w:tcPr>
          <w:p w14:paraId="08CDA389" w14:textId="416D067A" w:rsidR="00B205E1" w:rsidRPr="00C732BB" w:rsidRDefault="00B205E1" w:rsidP="003A3365">
            <w:pPr>
              <w:pStyle w:val="ListParagraph"/>
              <w:numPr>
                <w:ilvl w:val="0"/>
                <w:numId w:val="54"/>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030310" w:rsidRPr="00030310">
              <w:rPr>
                <w:sz w:val="22"/>
                <w:szCs w:val="22"/>
              </w:rPr>
              <w:t>If there are no differences in your approach to MH/SUD and M/S benefits, insert a statement confirming that no differences exist.</w:t>
            </w:r>
          </w:p>
          <w:p w14:paraId="063F203A" w14:textId="77777777" w:rsidR="00030310" w:rsidRPr="007C585E" w:rsidRDefault="00030310" w:rsidP="00030310">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4077398" w14:textId="541A57DF" w:rsidR="00B205E1" w:rsidRPr="00C732BB" w:rsidRDefault="00030310" w:rsidP="0081641D">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B205E1" w:rsidRPr="000B7CC2" w14:paraId="5D29B1A5" w14:textId="77777777" w:rsidTr="008B413C">
        <w:trPr>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7FA3560" w14:textId="77777777" w:rsidR="00B205E1" w:rsidRPr="007769A1" w:rsidRDefault="00B205E1" w:rsidP="008B413C">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24DE527B" w14:textId="77777777" w:rsidR="00B205E1" w:rsidRPr="007769A1" w:rsidRDefault="00B205E1" w:rsidP="008B413C">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000F11C7" w14:textId="77777777" w:rsidR="00B205E1" w:rsidRPr="007769A1" w:rsidRDefault="00B205E1" w:rsidP="008B413C">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B205E1" w:rsidRPr="000B7CC2" w14:paraId="2C0F2E19" w14:textId="77777777" w:rsidTr="008B413C">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390E32E" w14:textId="77777777" w:rsidR="00B205E1" w:rsidRPr="00B5065D" w:rsidRDefault="00B205E1" w:rsidP="008B413C">
            <w:pPr>
              <w:pStyle w:val="HSAGTableText"/>
              <w:contextualSpacing/>
              <w:jc w:val="right"/>
            </w:pPr>
            <w:r w:rsidRPr="00B5065D">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86833D5" w14:textId="77777777" w:rsidR="00B205E1" w:rsidRDefault="00B205E1" w:rsidP="008B413C">
            <w:pPr>
              <w:pStyle w:val="HSAGevidencebullet"/>
              <w:spacing w:before="60" w:after="60"/>
              <w:contextualSpacing/>
            </w:pPr>
          </w:p>
        </w:tc>
        <w:tc>
          <w:tcPr>
            <w:tcW w:w="45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09916DF" w14:textId="77777777" w:rsidR="00B205E1" w:rsidRDefault="00B205E1" w:rsidP="008B413C">
            <w:pPr>
              <w:pStyle w:val="HSAGevidencebullet"/>
              <w:spacing w:before="60" w:after="60"/>
              <w:contextualSpacing/>
            </w:pPr>
          </w:p>
        </w:tc>
      </w:tr>
      <w:tr w:rsidR="00B205E1" w:rsidRPr="006B5DD9" w14:paraId="02A06854" w14:textId="77777777" w:rsidTr="008B413C">
        <w:trPr>
          <w:trHeight w:val="116"/>
          <w:jc w:val="center"/>
        </w:trPr>
        <w:tc>
          <w:tcPr>
            <w:tcW w:w="12960"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5D683AB0" w14:textId="77777777" w:rsidR="00B205E1" w:rsidRPr="006B5DD9" w:rsidRDefault="00B205E1" w:rsidP="00E924F9">
            <w:pPr>
              <w:pStyle w:val="HSAGTableHeading"/>
              <w:contextualSpacing/>
              <w:jc w:val="left"/>
              <w:rPr>
                <w:color w:val="auto"/>
              </w:rPr>
            </w:pPr>
            <w:r w:rsidRPr="006B5DD9">
              <w:rPr>
                <w:color w:val="auto"/>
              </w:rPr>
              <w:lastRenderedPageBreak/>
              <w:t>HSAG Findings</w:t>
            </w:r>
          </w:p>
        </w:tc>
      </w:tr>
      <w:tr w:rsidR="00B205E1" w:rsidRPr="000B7CC2" w14:paraId="0A4CD007" w14:textId="77777777" w:rsidTr="008B413C">
        <w:trPr>
          <w:trHeight w:val="288"/>
          <w:jc w:val="center"/>
        </w:trPr>
        <w:tc>
          <w:tcPr>
            <w:tcW w:w="10705"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5ECF11B1" w14:textId="77777777" w:rsidR="00B205E1" w:rsidRPr="006B5DD9" w:rsidRDefault="00B205E1" w:rsidP="008B413C">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48E68F77" w14:textId="77777777" w:rsidR="00B205E1" w:rsidRDefault="00B205E1" w:rsidP="008B413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501AA2BE" w14:textId="77777777" w:rsidR="00B205E1" w:rsidRDefault="00B205E1" w:rsidP="008B413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28E23D0C" w14:textId="77777777" w:rsidR="00B205E1" w:rsidRPr="00340E4D" w:rsidRDefault="00B205E1" w:rsidP="008B413C">
            <w:pPr>
              <w:pStyle w:val="HSAGTableText"/>
              <w:contextualSpacing/>
            </w:pPr>
            <w:r>
              <w:rPr>
                <w:rFonts w:ascii="MS Gothic" w:eastAsia="MS Gothic" w:hAnsi="MS Gothic" w:hint="eastAsia"/>
              </w:rPr>
              <w:t>☐</w:t>
            </w:r>
            <w:r w:rsidRPr="00D56357">
              <w:t xml:space="preserve"> </w:t>
            </w:r>
            <w:r>
              <w:t>Not Compliant</w:t>
            </w:r>
          </w:p>
        </w:tc>
      </w:tr>
      <w:tr w:rsidR="00B205E1" w:rsidRPr="000B7CC2" w14:paraId="742F6FB6" w14:textId="77777777" w:rsidTr="008B413C">
        <w:trPr>
          <w:trHeight w:val="197"/>
          <w:jc w:val="center"/>
        </w:trPr>
        <w:tc>
          <w:tcPr>
            <w:tcW w:w="12960" w:type="dxa"/>
            <w:gridSpan w:val="4"/>
            <w:tcBorders>
              <w:top w:val="single" w:sz="4" w:space="0" w:color="BFBFBF" w:themeColor="background1" w:themeShade="BF"/>
              <w:left w:val="single" w:sz="4" w:space="0" w:color="auto"/>
              <w:bottom w:val="single" w:sz="4" w:space="0" w:color="auto"/>
            </w:tcBorders>
          </w:tcPr>
          <w:p w14:paraId="3FD547C7" w14:textId="3B846A80" w:rsidR="00CE6D38" w:rsidRPr="00BE3B91" w:rsidRDefault="00B205E1" w:rsidP="008B413C">
            <w:pPr>
              <w:pStyle w:val="HSAGTableText"/>
              <w:contextualSpacing/>
              <w:rPr>
                <w:b/>
                <w:bCs/>
              </w:rPr>
            </w:pPr>
            <w:r w:rsidRPr="00BE3B91">
              <w:rPr>
                <w:b/>
                <w:bCs/>
              </w:rPr>
              <w:t xml:space="preserve">Required Action: </w:t>
            </w:r>
          </w:p>
        </w:tc>
      </w:tr>
    </w:tbl>
    <w:bookmarkEnd w:id="9"/>
    <w:p w14:paraId="1870404E" w14:textId="58F805E5" w:rsidR="00B56C73" w:rsidRPr="001C4335" w:rsidRDefault="00B56C73" w:rsidP="00D434EE">
      <w:pPr>
        <w:pStyle w:val="HSAGHeading5"/>
        <w:pageBreakBefore/>
        <w:rPr>
          <w:color w:val="FFFFFF" w:themeColor="background1"/>
        </w:rPr>
      </w:pPr>
      <w:r w:rsidRPr="001C4335">
        <w:rPr>
          <w:color w:val="FFFFFF" w:themeColor="background1"/>
        </w:rPr>
        <w:lastRenderedPageBreak/>
        <w:t>Concurrent Review</w:t>
      </w:r>
    </w:p>
    <w:p w14:paraId="64509272" w14:textId="6D787D6F" w:rsidR="00B56C73" w:rsidRDefault="00B56C73" w:rsidP="00B56C73">
      <w:pPr>
        <w:pStyle w:val="HSAGHeading6"/>
      </w:pPr>
      <w:r>
        <w:t>Inpatient</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340"/>
        <w:gridCol w:w="2255"/>
      </w:tblGrid>
      <w:tr w:rsidR="00FF6702" w:rsidRPr="000B7CC2" w14:paraId="67B4DAA6" w14:textId="77777777" w:rsidTr="00FF6702">
        <w:trPr>
          <w:tblHeader/>
          <w:jc w:val="center"/>
        </w:trPr>
        <w:tc>
          <w:tcPr>
            <w:tcW w:w="12960" w:type="dxa"/>
            <w:gridSpan w:val="4"/>
            <w:tcBorders>
              <w:top w:val="single" w:sz="4" w:space="0" w:color="auto"/>
              <w:bottom w:val="single" w:sz="4" w:space="0" w:color="auto"/>
            </w:tcBorders>
            <w:shd w:val="clear" w:color="auto" w:fill="00549E"/>
          </w:tcPr>
          <w:p w14:paraId="35570DB0" w14:textId="7394364E" w:rsidR="00FF6702" w:rsidRDefault="00FF6702" w:rsidP="00D57CBA">
            <w:pPr>
              <w:pStyle w:val="OPTTableQuestionNumber1"/>
              <w:contextualSpacing/>
              <w:rPr>
                <w:b/>
                <w:bCs/>
              </w:rPr>
            </w:pPr>
            <w:r w:rsidRPr="00875F90">
              <w:rPr>
                <w:rFonts w:asciiTheme="minorHAnsi" w:hAnsiTheme="minorHAnsi" w:cstheme="minorHAnsi"/>
                <w:b/>
                <w:bCs/>
                <w:color w:val="FFFFFF" w:themeColor="background1"/>
                <w:sz w:val="24"/>
                <w:szCs w:val="24"/>
              </w:rPr>
              <w:t>Medical Management NQTL</w:t>
            </w:r>
          </w:p>
        </w:tc>
      </w:tr>
      <w:tr w:rsidR="008C661F" w:rsidRPr="000B7CC2" w14:paraId="33B94F00" w14:textId="77777777" w:rsidTr="00FF6702">
        <w:trPr>
          <w:tblHeader/>
          <w:jc w:val="center"/>
        </w:trPr>
        <w:tc>
          <w:tcPr>
            <w:tcW w:w="12960" w:type="dxa"/>
            <w:gridSpan w:val="4"/>
            <w:tcBorders>
              <w:top w:val="single" w:sz="4" w:space="0" w:color="auto"/>
              <w:bottom w:val="single" w:sz="4" w:space="0" w:color="auto"/>
            </w:tcBorders>
            <w:shd w:val="clear" w:color="auto" w:fill="F79548" w:themeFill="accent4"/>
          </w:tcPr>
          <w:p w14:paraId="12391A79" w14:textId="28B908E7" w:rsidR="008C661F" w:rsidRPr="00C513AD" w:rsidRDefault="008C661F" w:rsidP="00450621">
            <w:pPr>
              <w:pStyle w:val="OPTTableQuestionNumber1"/>
              <w:numPr>
                <w:ilvl w:val="0"/>
                <w:numId w:val="23"/>
              </w:numPr>
              <w:contextualSpacing/>
              <w:rPr>
                <w:b/>
                <w:bCs/>
              </w:rPr>
            </w:pPr>
            <w:r>
              <w:rPr>
                <w:b/>
                <w:bCs/>
              </w:rPr>
              <w:t>Concurrent Review</w:t>
            </w:r>
            <w:r w:rsidR="00031585">
              <w:rPr>
                <w:b/>
                <w:bCs/>
              </w:rPr>
              <w:t xml:space="preserve"> </w:t>
            </w:r>
            <w:r w:rsidR="00031585" w:rsidRPr="00031585">
              <w:rPr>
                <w:b/>
                <w:bCs/>
              </w:rPr>
              <w:t>–</w:t>
            </w:r>
            <w:r w:rsidR="00031585">
              <w:rPr>
                <w:b/>
                <w:bCs/>
              </w:rPr>
              <w:t xml:space="preserve"> </w:t>
            </w:r>
            <w:r w:rsidR="00D378EC">
              <w:rPr>
                <w:b/>
                <w:bCs/>
              </w:rPr>
              <w:t>I</w:t>
            </w:r>
            <w:r w:rsidR="000E6845">
              <w:rPr>
                <w:b/>
                <w:bCs/>
              </w:rPr>
              <w:t>npatient (I</w:t>
            </w:r>
            <w:r>
              <w:rPr>
                <w:b/>
                <w:bCs/>
              </w:rPr>
              <w:t>P</w:t>
            </w:r>
            <w:r w:rsidR="000E6845">
              <w:rPr>
                <w:b/>
                <w:bCs/>
              </w:rPr>
              <w:t>)</w:t>
            </w:r>
          </w:p>
        </w:tc>
      </w:tr>
      <w:tr w:rsidR="001C4335" w:rsidRPr="002F4D05" w14:paraId="28633644" w14:textId="77777777" w:rsidTr="008B413C">
        <w:trPr>
          <w:trHeight w:val="170"/>
          <w:jc w:val="center"/>
        </w:trPr>
        <w:tc>
          <w:tcPr>
            <w:tcW w:w="12960" w:type="dxa"/>
            <w:gridSpan w:val="4"/>
            <w:tcBorders>
              <w:top w:val="single" w:sz="4" w:space="0" w:color="auto"/>
              <w:bottom w:val="single" w:sz="4" w:space="0" w:color="auto"/>
            </w:tcBorders>
            <w:vAlign w:val="center"/>
          </w:tcPr>
          <w:p w14:paraId="3909CC9D" w14:textId="3A187634" w:rsidR="001C4335" w:rsidRDefault="001C4335" w:rsidP="008324E3">
            <w:pPr>
              <w:pStyle w:val="ListParagraph"/>
              <w:numPr>
                <w:ilvl w:val="0"/>
                <w:numId w:val="55"/>
              </w:numPr>
              <w:spacing w:before="60" w:after="60"/>
              <w:rPr>
                <w:sz w:val="22"/>
                <w:szCs w:val="22"/>
              </w:rPr>
            </w:pPr>
            <w:r w:rsidRPr="00FD6BBC">
              <w:rPr>
                <w:sz w:val="22"/>
                <w:szCs w:val="22"/>
              </w:rPr>
              <w:t xml:space="preserve">List and describe the MH/SUD and M/S benefits and services </w:t>
            </w:r>
            <w:r>
              <w:rPr>
                <w:sz w:val="22"/>
                <w:szCs w:val="22"/>
              </w:rPr>
              <w:t xml:space="preserve">(e.g., </w:t>
            </w:r>
            <w:r w:rsidR="00E331E0">
              <w:rPr>
                <w:sz w:val="22"/>
                <w:szCs w:val="22"/>
              </w:rPr>
              <w:t xml:space="preserve">readmissions, </w:t>
            </w:r>
            <w:r w:rsidR="006E6ED2">
              <w:rPr>
                <w:sz w:val="22"/>
                <w:szCs w:val="22"/>
              </w:rPr>
              <w:t xml:space="preserve">observation care, </w:t>
            </w:r>
            <w:r w:rsidR="00F114D0">
              <w:rPr>
                <w:sz w:val="22"/>
                <w:szCs w:val="22"/>
              </w:rPr>
              <w:t xml:space="preserve">admissions following outpatient procedures,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03028450" w14:textId="3825C707" w:rsidR="007A6617" w:rsidRDefault="0023164C" w:rsidP="001C4335">
            <w:pPr>
              <w:spacing w:before="120" w:after="120"/>
              <w:ind w:left="360"/>
              <w:rPr>
                <w:rStyle w:val="OPTTextResponse1"/>
              </w:rPr>
            </w:pPr>
            <w:sdt>
              <w:sdtPr>
                <w:rPr>
                  <w:noProof/>
                  <w:color w:val="00549E"/>
                  <w:sz w:val="22"/>
                  <w:u w:val="single"/>
                </w:rPr>
                <w:id w:val="611709768"/>
                <w14:checkbox>
                  <w14:checked w14:val="0"/>
                  <w14:checkedState w14:val="2612" w14:font="MS Gothic"/>
                  <w14:uncheckedState w14:val="2610" w14:font="MS Gothic"/>
                </w14:checkbox>
              </w:sdtPr>
              <w:sdtEndPr/>
              <w:sdtContent>
                <w:r w:rsidR="007A6617">
                  <w:rPr>
                    <w:rFonts w:ascii="MS Gothic" w:eastAsia="MS Gothic" w:hAnsi="MS Gothic" w:hint="eastAsia"/>
                    <w:sz w:val="22"/>
                  </w:rPr>
                  <w:t>☐</w:t>
                </w:r>
              </w:sdtContent>
            </w:sdt>
            <w:r w:rsidR="007A6617" w:rsidRPr="00006BA4">
              <w:rPr>
                <w:sz w:val="22"/>
              </w:rPr>
              <w:t xml:space="preserve"> Not Applicable</w:t>
            </w:r>
            <w:r w:rsidR="00B53484">
              <w:rPr>
                <w:sz w:val="22"/>
              </w:rPr>
              <w:t xml:space="preserve"> </w:t>
            </w:r>
            <w:r w:rsidR="00B53484" w:rsidRPr="00B53484">
              <w:rPr>
                <w:sz w:val="22"/>
              </w:rPr>
              <w:sym w:font="Symbol" w:char="F0AE"/>
            </w:r>
            <w:r w:rsidR="00B53484" w:rsidRPr="00B53484">
              <w:rPr>
                <w:sz w:val="22"/>
              </w:rPr>
              <w:t xml:space="preserve"> Skip to </w:t>
            </w:r>
            <w:r w:rsidR="00B53484">
              <w:rPr>
                <w:sz w:val="22"/>
              </w:rPr>
              <w:t>Concurrent Review</w:t>
            </w:r>
            <w:r w:rsidR="00B53484" w:rsidRPr="00B53484">
              <w:rPr>
                <w:sz w:val="22"/>
              </w:rPr>
              <w:t xml:space="preserve"> </w:t>
            </w:r>
            <w:r w:rsidR="00B53484" w:rsidRPr="00B53484">
              <w:rPr>
                <w:b/>
                <w:bCs/>
                <w:sz w:val="22"/>
              </w:rPr>
              <w:t xml:space="preserve">– </w:t>
            </w:r>
            <w:r w:rsidR="00B53484">
              <w:rPr>
                <w:sz w:val="22"/>
              </w:rPr>
              <w:t>OP</w:t>
            </w:r>
          </w:p>
          <w:p w14:paraId="7CE59801" w14:textId="77777777" w:rsidR="007A6617" w:rsidRPr="007C585E" w:rsidRDefault="007A6617" w:rsidP="007A6617">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83806A1" w14:textId="3F4048B2" w:rsidR="001C4335" w:rsidRPr="006501A2" w:rsidRDefault="007A6617" w:rsidP="00D434EE">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C15B2E" w:rsidRPr="002F4D05" w14:paraId="600AD6DE" w14:textId="77777777" w:rsidTr="008B413C">
        <w:trPr>
          <w:trHeight w:val="170"/>
          <w:jc w:val="center"/>
        </w:trPr>
        <w:tc>
          <w:tcPr>
            <w:tcW w:w="12960" w:type="dxa"/>
            <w:gridSpan w:val="4"/>
            <w:tcBorders>
              <w:top w:val="single" w:sz="4" w:space="0" w:color="auto"/>
              <w:bottom w:val="single" w:sz="4" w:space="0" w:color="auto"/>
            </w:tcBorders>
            <w:vAlign w:val="center"/>
          </w:tcPr>
          <w:p w14:paraId="7CAA3861" w14:textId="066AC0A7" w:rsidR="00C15B2E" w:rsidRPr="00834EE8" w:rsidRDefault="00C15B2E" w:rsidP="003A3365">
            <w:pPr>
              <w:pStyle w:val="ListParagraph"/>
              <w:numPr>
                <w:ilvl w:val="0"/>
                <w:numId w:val="55"/>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7A6617" w:rsidRPr="007A6617">
              <w:rPr>
                <w:sz w:val="22"/>
                <w:szCs w:val="22"/>
              </w:rPr>
              <w:t>If there are no differences in your approach to MH/SUD and M/S benefits, insert a statement confirming that no differences exist.</w:t>
            </w:r>
          </w:p>
          <w:p w14:paraId="05B3BEE3" w14:textId="77777777" w:rsidR="00A83FC6" w:rsidRPr="007C585E" w:rsidRDefault="00A83FC6" w:rsidP="00A83FC6">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941E56A" w14:textId="5A6C3D75" w:rsidR="00C15B2E" w:rsidRPr="00621732" w:rsidRDefault="00A83FC6" w:rsidP="00D434EE">
            <w:pPr>
              <w:pStyle w:val="ListParagraph"/>
              <w:spacing w:before="120" w:after="120"/>
              <w:ind w:left="331"/>
              <w:contextualSpacing w:val="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007A6617" w:rsidRPr="00C732BB">
              <w:rPr>
                <w:sz w:val="22"/>
                <w:szCs w:val="22"/>
              </w:rPr>
              <w:t xml:space="preserve"> </w:t>
            </w:r>
          </w:p>
        </w:tc>
      </w:tr>
      <w:tr w:rsidR="00C15B2E" w:rsidRPr="002F4D05" w14:paraId="2EBE6983" w14:textId="77777777" w:rsidTr="008B413C">
        <w:trPr>
          <w:trHeight w:val="170"/>
          <w:jc w:val="center"/>
        </w:trPr>
        <w:tc>
          <w:tcPr>
            <w:tcW w:w="12960" w:type="dxa"/>
            <w:gridSpan w:val="4"/>
            <w:tcBorders>
              <w:top w:val="single" w:sz="4" w:space="0" w:color="auto"/>
              <w:bottom w:val="single" w:sz="4" w:space="0" w:color="auto"/>
            </w:tcBorders>
            <w:vAlign w:val="center"/>
          </w:tcPr>
          <w:p w14:paraId="1AE1E7CE" w14:textId="24FC0A0B" w:rsidR="00C15B2E" w:rsidRPr="00834EE8" w:rsidRDefault="00C15B2E" w:rsidP="003A3365">
            <w:pPr>
              <w:pStyle w:val="ListParagraph"/>
              <w:numPr>
                <w:ilvl w:val="0"/>
                <w:numId w:val="55"/>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F114D0">
              <w:rPr>
                <w:sz w:val="22"/>
                <w:szCs w:val="22"/>
              </w:rPr>
              <w:t xml:space="preserve">any professional </w:t>
            </w:r>
            <w:r w:rsidRPr="00834EE8">
              <w:rPr>
                <w:sz w:val="22"/>
                <w:szCs w:val="22"/>
              </w:rPr>
              <w:t>standards</w:t>
            </w:r>
            <w:r w:rsidR="00F114D0">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7A6617" w:rsidRPr="007A6617">
              <w:rPr>
                <w:sz w:val="22"/>
                <w:szCs w:val="22"/>
              </w:rPr>
              <w:t>If there are no differences in your approach to MH/SUD and M/S benefits, insert a statement confirming that no differences exist.</w:t>
            </w:r>
          </w:p>
          <w:p w14:paraId="7D444182" w14:textId="77777777" w:rsidR="007A6617" w:rsidRPr="007C585E" w:rsidRDefault="007A6617" w:rsidP="007A6617">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786858D" w14:textId="402828F8" w:rsidR="00C15B2E" w:rsidRPr="00112D48" w:rsidRDefault="007A6617" w:rsidP="00D434EE">
            <w:pPr>
              <w:pStyle w:val="ListParagraph"/>
              <w:spacing w:before="120" w:after="120"/>
              <w:ind w:left="331"/>
              <w:contextualSpacing w:val="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C15B2E" w:rsidRPr="002F4D05" w14:paraId="113577C7" w14:textId="77777777" w:rsidTr="008B413C">
        <w:trPr>
          <w:trHeight w:val="170"/>
          <w:jc w:val="center"/>
        </w:trPr>
        <w:tc>
          <w:tcPr>
            <w:tcW w:w="12960" w:type="dxa"/>
            <w:gridSpan w:val="4"/>
            <w:tcBorders>
              <w:top w:val="single" w:sz="4" w:space="0" w:color="auto"/>
              <w:bottom w:val="single" w:sz="4" w:space="0" w:color="BFBFBF" w:themeColor="background1" w:themeShade="BF"/>
            </w:tcBorders>
            <w:vAlign w:val="center"/>
          </w:tcPr>
          <w:p w14:paraId="59E280A8" w14:textId="77777777" w:rsidR="00C15B2E" w:rsidRPr="00834EE8" w:rsidRDefault="00C15B2E" w:rsidP="008324E3">
            <w:pPr>
              <w:pStyle w:val="ListParagraph"/>
              <w:numPr>
                <w:ilvl w:val="0"/>
                <w:numId w:val="55"/>
              </w:numPr>
              <w:spacing w:before="60" w:after="60"/>
              <w:rPr>
                <w:i/>
                <w:iCs/>
                <w:sz w:val="22"/>
                <w:szCs w:val="22"/>
              </w:rPr>
            </w:pPr>
            <w:r w:rsidRPr="00834EE8">
              <w:rPr>
                <w:b/>
                <w:bCs/>
                <w:sz w:val="22"/>
                <w:szCs w:val="22"/>
              </w:rPr>
              <w:t>Processes</w:t>
            </w:r>
            <w:r w:rsidRPr="00834EE8">
              <w:rPr>
                <w:sz w:val="22"/>
                <w:szCs w:val="22"/>
              </w:rPr>
              <w:t xml:space="preserve">: </w:t>
            </w:r>
          </w:p>
          <w:p w14:paraId="616EA477" w14:textId="7B164A8E" w:rsidR="00C15B2E" w:rsidRPr="00834EE8" w:rsidRDefault="00C15B2E" w:rsidP="00271ED0">
            <w:pPr>
              <w:pStyle w:val="ListParagraph"/>
              <w:numPr>
                <w:ilvl w:val="0"/>
                <w:numId w:val="29"/>
              </w:numPr>
              <w:spacing w:before="60" w:after="60"/>
              <w:ind w:left="108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7A6617" w:rsidRPr="007A6617">
              <w:rPr>
                <w:sz w:val="22"/>
                <w:szCs w:val="22"/>
              </w:rPr>
              <w:t>If there are no differences in your approach to MH/SUD and M/S benefits, insert a statement confirming that no differences exist.</w:t>
            </w:r>
          </w:p>
          <w:p w14:paraId="00364048" w14:textId="77777777" w:rsidR="007A6617" w:rsidRDefault="007A6617" w:rsidP="007A6617">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6CA85799" w14:textId="34D36891" w:rsidR="00C15B2E" w:rsidRPr="00C732BB" w:rsidRDefault="007A6617" w:rsidP="00D434EE">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C15B2E" w:rsidRPr="002F4D05" w14:paraId="3C15D180" w14:textId="77777777" w:rsidTr="008B413C">
        <w:trPr>
          <w:trHeight w:val="1097"/>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4B40D60C" w14:textId="3DF8E81F" w:rsidR="00C15B2E" w:rsidRPr="00C732BB" w:rsidRDefault="00C15B2E" w:rsidP="00450621">
            <w:pPr>
              <w:pStyle w:val="ListParagraph"/>
              <w:numPr>
                <w:ilvl w:val="0"/>
                <w:numId w:val="29"/>
              </w:numPr>
              <w:spacing w:before="60" w:after="60"/>
              <w:ind w:left="1080"/>
              <w:rPr>
                <w:sz w:val="22"/>
                <w:szCs w:val="22"/>
              </w:rPr>
            </w:pPr>
            <w:r w:rsidRPr="00C732BB">
              <w:rPr>
                <w:sz w:val="22"/>
                <w:szCs w:val="22"/>
              </w:rPr>
              <w:lastRenderedPageBreak/>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7A6617" w:rsidRPr="007A6617">
              <w:rPr>
                <w:sz w:val="22"/>
                <w:szCs w:val="22"/>
              </w:rPr>
              <w:t>If there are no differences in your approach to MH/SUD and M/S benefits, insert a statement confirming that no differences exist.</w:t>
            </w:r>
          </w:p>
          <w:p w14:paraId="6190047F" w14:textId="77777777" w:rsidR="007A6617" w:rsidRDefault="007A6617" w:rsidP="007A6617">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11607283" w14:textId="516AEA30" w:rsidR="00C15B2E" w:rsidRPr="00C732BB" w:rsidRDefault="007A6617" w:rsidP="00D434EE">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C15B2E" w:rsidRPr="002F4D05" w14:paraId="723750CF"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2C12E109" w14:textId="61B5A3A9" w:rsidR="00C15B2E" w:rsidRPr="00C732BB" w:rsidRDefault="00C15B2E" w:rsidP="00450621">
            <w:pPr>
              <w:pStyle w:val="ListParagraph"/>
              <w:numPr>
                <w:ilvl w:val="0"/>
                <w:numId w:val="29"/>
              </w:numPr>
              <w:spacing w:before="60" w:after="60"/>
              <w:ind w:left="1080"/>
              <w:rPr>
                <w:sz w:val="22"/>
                <w:szCs w:val="22"/>
              </w:rPr>
            </w:pPr>
            <w:r>
              <w:rPr>
                <w:sz w:val="22"/>
                <w:szCs w:val="22"/>
              </w:rPr>
              <w:t xml:space="preserve">Based </w:t>
            </w:r>
            <w:r w:rsidR="00F114D0" w:rsidRPr="006C0BD1">
              <w:rPr>
                <w:sz w:val="22"/>
                <w:szCs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szCs w:val="22"/>
              </w:rPr>
              <w:t>4</w:t>
            </w:r>
            <w:r w:rsidR="00F114D0" w:rsidRPr="006C0BD1">
              <w:rPr>
                <w:sz w:val="22"/>
                <w:szCs w:val="22"/>
              </w:rPr>
              <w:t>b, insert a statement confirming that there are no differences in the organization’s application of the NQTL to MH/SUD benefits.</w:t>
            </w:r>
          </w:p>
          <w:p w14:paraId="6B4FDF53" w14:textId="77777777" w:rsidR="00C15B2E" w:rsidRPr="00C732BB" w:rsidRDefault="00C15B2E" w:rsidP="00D434EE">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C15B2E" w:rsidRPr="002F4D05" w14:paraId="2785DA8E"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4F241780" w14:textId="11485B74" w:rsidR="00C15B2E" w:rsidRPr="00F114D0" w:rsidRDefault="00C15B2E" w:rsidP="00450621">
            <w:pPr>
              <w:pStyle w:val="ListParagraph"/>
              <w:numPr>
                <w:ilvl w:val="0"/>
                <w:numId w:val="29"/>
              </w:numPr>
              <w:spacing w:before="60" w:after="60"/>
              <w:ind w:left="1080"/>
              <w:rPr>
                <w:sz w:val="22"/>
              </w:rPr>
            </w:pPr>
            <w:r w:rsidRPr="00C732BB">
              <w:rPr>
                <w:sz w:val="22"/>
                <w:szCs w:val="22"/>
              </w:rPr>
              <w:t xml:space="preserve">For </w:t>
            </w:r>
            <w:r>
              <w:rPr>
                <w:sz w:val="22"/>
                <w:szCs w:val="22"/>
              </w:rPr>
              <w:t>each</w:t>
            </w:r>
            <w:r w:rsidRPr="00C732BB">
              <w:rPr>
                <w:sz w:val="22"/>
                <w:szCs w:val="22"/>
              </w:rPr>
              <w:t xml:space="preserve"> exception identified, provide a description of how the </w:t>
            </w:r>
            <w:r w:rsidRPr="00AE10EC">
              <w:rPr>
                <w:sz w:val="22"/>
                <w:szCs w:val="22"/>
              </w:rPr>
              <w:t>organization</w:t>
            </w:r>
            <w:r w:rsidRPr="00C732BB">
              <w:rPr>
                <w:sz w:val="22"/>
                <w:szCs w:val="22"/>
              </w:rPr>
              <w:t xml:space="preserve"> </w:t>
            </w:r>
            <w:r>
              <w:rPr>
                <w:sz w:val="22"/>
                <w:szCs w:val="22"/>
              </w:rPr>
              <w:t>established the</w:t>
            </w:r>
            <w:r w:rsidRPr="00C732BB">
              <w:rPr>
                <w:sz w:val="22"/>
                <w:szCs w:val="22"/>
              </w:rPr>
              <w:t xml:space="preserve"> exception </w:t>
            </w:r>
            <w:r w:rsidRPr="00834EE8">
              <w:rPr>
                <w:sz w:val="22"/>
                <w:szCs w:val="22"/>
              </w:rPr>
              <w:t>(e.g., the rationale for applying an exception).</w:t>
            </w:r>
            <w:r w:rsidR="00F114D0">
              <w:rPr>
                <w:sz w:val="22"/>
                <w:szCs w:val="22"/>
              </w:rPr>
              <w:t xml:space="preserve"> </w:t>
            </w:r>
            <w:r w:rsidR="00F114D0" w:rsidRPr="00F114D0">
              <w:rPr>
                <w:sz w:val="22"/>
              </w:rPr>
              <w:t>Select</w:t>
            </w:r>
            <w:r w:rsidR="00F114D0" w:rsidRPr="00C23A71">
              <w:rPr>
                <w:sz w:val="22"/>
              </w:rPr>
              <w:t xml:space="preserve"> </w:t>
            </w:r>
            <w:r w:rsidR="00F114D0" w:rsidRPr="00C23A71">
              <w:rPr>
                <w:i/>
                <w:iCs/>
                <w:sz w:val="22"/>
              </w:rPr>
              <w:t>N</w:t>
            </w:r>
            <w:r w:rsidR="00F114D0" w:rsidRPr="006E6ED2">
              <w:rPr>
                <w:i/>
                <w:iCs/>
                <w:sz w:val="22"/>
              </w:rPr>
              <w:t>ot Applicable</w:t>
            </w:r>
            <w:r w:rsidR="00F114D0" w:rsidRPr="00C23A71">
              <w:rPr>
                <w:b/>
                <w:bCs/>
                <w:sz w:val="22"/>
                <w:u w:val="single"/>
              </w:rPr>
              <w:t xml:space="preserve"> </w:t>
            </w:r>
            <w:r w:rsidR="00F114D0" w:rsidRPr="00C23A71">
              <w:rPr>
                <w:sz w:val="22"/>
              </w:rPr>
              <w:t xml:space="preserve">if there are no exceptions to the processes described in </w:t>
            </w:r>
            <w:r w:rsidR="00D8163C">
              <w:rPr>
                <w:sz w:val="22"/>
              </w:rPr>
              <w:t>4</w:t>
            </w:r>
            <w:r w:rsidR="00F114D0" w:rsidRPr="00C23A71">
              <w:rPr>
                <w:sz w:val="22"/>
              </w:rPr>
              <w:t>b.</w:t>
            </w:r>
            <w:r w:rsidR="00F114D0" w:rsidRPr="00C23A71">
              <w:rPr>
                <w:sz w:val="22"/>
                <w:u w:val="single"/>
              </w:rPr>
              <w:t xml:space="preserve"> </w:t>
            </w:r>
          </w:p>
          <w:p w14:paraId="5B0D3A86" w14:textId="77777777" w:rsidR="00F114D0" w:rsidRPr="00271ED0" w:rsidRDefault="00F114D0" w:rsidP="00F114D0">
            <w:pPr>
              <w:pStyle w:val="ListParagraph"/>
              <w:ind w:left="1080"/>
              <w:rPr>
                <w:sz w:val="16"/>
                <w:szCs w:val="16"/>
              </w:rPr>
            </w:pPr>
          </w:p>
          <w:p w14:paraId="5863D867" w14:textId="79B4E836" w:rsidR="00F114D0" w:rsidRDefault="0023164C" w:rsidP="00271ED0">
            <w:pPr>
              <w:pStyle w:val="ListParagraph"/>
              <w:spacing w:before="120" w:after="120"/>
              <w:ind w:left="1051"/>
              <w:rPr>
                <w:sz w:val="22"/>
              </w:rPr>
            </w:pPr>
            <w:sdt>
              <w:sdtPr>
                <w:rPr>
                  <w:sz w:val="22"/>
                </w:rPr>
                <w:id w:val="940266510"/>
                <w14:checkbox>
                  <w14:checked w14:val="0"/>
                  <w14:checkedState w14:val="2612" w14:font="MS Gothic"/>
                  <w14:uncheckedState w14:val="2610" w14:font="MS Gothic"/>
                </w14:checkbox>
              </w:sdtPr>
              <w:sdtEndPr/>
              <w:sdtContent>
                <w:r w:rsidR="000367DB">
                  <w:rPr>
                    <w:rFonts w:ascii="MS Gothic" w:eastAsia="MS Gothic" w:hAnsi="MS Gothic" w:hint="eastAsia"/>
                    <w:sz w:val="22"/>
                  </w:rPr>
                  <w:t>☐</w:t>
                </w:r>
              </w:sdtContent>
            </w:sdt>
            <w:r w:rsidR="00003A9A" w:rsidRPr="00006BA4">
              <w:rPr>
                <w:sz w:val="22"/>
              </w:rPr>
              <w:t xml:space="preserve"> Not Applicable</w:t>
            </w:r>
          </w:p>
          <w:p w14:paraId="0971D933" w14:textId="77777777" w:rsidR="00F114D0" w:rsidRPr="00F73D6A" w:rsidRDefault="00F114D0" w:rsidP="00F114D0">
            <w:pPr>
              <w:pStyle w:val="ListParagraph"/>
              <w:spacing w:before="120" w:after="240"/>
              <w:ind w:left="1051"/>
              <w:rPr>
                <w:sz w:val="12"/>
                <w:szCs w:val="12"/>
              </w:rPr>
            </w:pPr>
          </w:p>
          <w:p w14:paraId="36A65E8B" w14:textId="423A5502" w:rsidR="00C15B2E" w:rsidRPr="00C732BB" w:rsidRDefault="00F114D0" w:rsidP="00D434EE">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C15B2E" w:rsidRPr="002F4D05" w14:paraId="464D921C" w14:textId="77777777" w:rsidTr="008B413C">
        <w:trPr>
          <w:trHeight w:val="170"/>
          <w:jc w:val="center"/>
        </w:trPr>
        <w:tc>
          <w:tcPr>
            <w:tcW w:w="12960" w:type="dxa"/>
            <w:gridSpan w:val="4"/>
            <w:tcBorders>
              <w:top w:val="single" w:sz="4" w:space="0" w:color="BFBFBF" w:themeColor="background1" w:themeShade="BF"/>
              <w:bottom w:val="single" w:sz="4" w:space="0" w:color="auto"/>
            </w:tcBorders>
            <w:vAlign w:val="center"/>
          </w:tcPr>
          <w:p w14:paraId="551E4E2E" w14:textId="01BCF78C" w:rsidR="00C15B2E" w:rsidRPr="00C732BB" w:rsidRDefault="00C15B2E" w:rsidP="00E924F9">
            <w:pPr>
              <w:pStyle w:val="ListParagraph"/>
              <w:numPr>
                <w:ilvl w:val="0"/>
                <w:numId w:val="29"/>
              </w:numPr>
              <w:spacing w:before="60" w:after="60"/>
              <w:ind w:left="1080"/>
              <w:rPr>
                <w:sz w:val="22"/>
                <w:szCs w:val="22"/>
              </w:rPr>
            </w:pPr>
            <w:r w:rsidRPr="00C732BB">
              <w:rPr>
                <w:sz w:val="22"/>
                <w:szCs w:val="22"/>
              </w:rPr>
              <w:t xml:space="preserve">Describe </w:t>
            </w:r>
            <w:r w:rsidR="001E6A4D">
              <w:rPr>
                <w:sz w:val="22"/>
                <w:szCs w:val="22"/>
              </w:rPr>
              <w:t xml:space="preserve">the </w:t>
            </w:r>
            <w:r w:rsidRPr="00C732BB">
              <w:rPr>
                <w:sz w:val="22"/>
                <w:szCs w:val="22"/>
              </w:rPr>
              <w:t xml:space="preserve">mechanisms for ensuring consistent application of the NQTL processes </w:t>
            </w:r>
            <w:r w:rsidR="001E6A4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7A6617">
              <w:rPr>
                <w:sz w:val="22"/>
                <w:szCs w:val="22"/>
              </w:rPr>
              <w:t xml:space="preserve"> </w:t>
            </w:r>
            <w:r w:rsidR="007A6617" w:rsidRPr="007A6617">
              <w:rPr>
                <w:sz w:val="22"/>
                <w:szCs w:val="22"/>
              </w:rPr>
              <w:t>If there are no differences in your approach to MH/SUD and M/S benefits, insert a statement confirming that no differences exist.</w:t>
            </w:r>
          </w:p>
          <w:p w14:paraId="79A3EB0A" w14:textId="77777777" w:rsidR="007A6617" w:rsidRDefault="007A6617" w:rsidP="00E924F9">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06AA1753" w14:textId="60ADB8E9" w:rsidR="00C15B2E" w:rsidRPr="00C732BB" w:rsidRDefault="007A6617" w:rsidP="00D434EE">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C15B2E" w:rsidRPr="002F4D05" w14:paraId="04D2F178" w14:textId="77777777" w:rsidTr="008B413C">
        <w:trPr>
          <w:trHeight w:val="170"/>
          <w:jc w:val="center"/>
        </w:trPr>
        <w:tc>
          <w:tcPr>
            <w:tcW w:w="12960" w:type="dxa"/>
            <w:gridSpan w:val="4"/>
            <w:tcBorders>
              <w:top w:val="single" w:sz="4" w:space="0" w:color="auto"/>
              <w:bottom w:val="single" w:sz="4" w:space="0" w:color="auto"/>
            </w:tcBorders>
            <w:vAlign w:val="center"/>
          </w:tcPr>
          <w:p w14:paraId="472BB22D" w14:textId="22AF1C57" w:rsidR="00A8074D" w:rsidRPr="00481F81" w:rsidRDefault="00C15B2E" w:rsidP="009560F3">
            <w:pPr>
              <w:pStyle w:val="ListParagraph"/>
              <w:numPr>
                <w:ilvl w:val="0"/>
                <w:numId w:val="55"/>
              </w:numPr>
              <w:spacing w:before="60" w:after="60"/>
              <w:rPr>
                <w:rStyle w:val="OPTTextResponse1"/>
                <w:noProof w:val="0"/>
                <w:color w:val="auto"/>
                <w:szCs w:val="22"/>
                <w:u w:val="none"/>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7A6617" w:rsidRPr="007A6617">
              <w:rPr>
                <w:sz w:val="22"/>
                <w:szCs w:val="22"/>
              </w:rPr>
              <w:t>If there are no differences in your approach to MH/SUD and M/S benefits, insert a statement confirming that no differences exist.</w:t>
            </w:r>
          </w:p>
          <w:p w14:paraId="5FB88F9A" w14:textId="21DA1A32" w:rsidR="007A6617" w:rsidRPr="007C585E" w:rsidRDefault="007A6617" w:rsidP="007A6617">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DCC61DB" w14:textId="48807A9B" w:rsidR="00C15B2E" w:rsidRPr="00C732BB" w:rsidRDefault="007A6617" w:rsidP="008324E3">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8C661F" w:rsidRPr="000B7CC2" w14:paraId="62D001AF" w14:textId="77777777" w:rsidTr="0010475D">
        <w:trPr>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7A32FD3F" w14:textId="77777777" w:rsidR="008C661F" w:rsidRPr="007769A1" w:rsidRDefault="008C661F" w:rsidP="00B56C73">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112A4197" w14:textId="77777777" w:rsidR="008C661F" w:rsidRPr="007769A1" w:rsidRDefault="008C661F" w:rsidP="00B56C73">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1D230052" w14:textId="77777777" w:rsidR="008C661F" w:rsidRPr="007769A1" w:rsidRDefault="008C661F" w:rsidP="00B56C73">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8C661F" w:rsidRPr="000B7CC2" w14:paraId="57A9759B" w14:textId="77777777" w:rsidTr="00174198">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E045D10" w14:textId="77777777" w:rsidR="008C661F" w:rsidRPr="00B5065D" w:rsidRDefault="008C661F" w:rsidP="00B56C73">
            <w:pPr>
              <w:pStyle w:val="HSAGTableText"/>
              <w:contextualSpacing/>
              <w:jc w:val="right"/>
            </w:pPr>
            <w:r w:rsidRPr="00B5065D">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8730AF9" w14:textId="77777777" w:rsidR="008C661F" w:rsidRDefault="008C661F" w:rsidP="00B56C73">
            <w:pPr>
              <w:pStyle w:val="HSAGevidencebullet"/>
              <w:spacing w:before="60" w:after="60"/>
              <w:contextualSpacing/>
            </w:pPr>
          </w:p>
        </w:tc>
        <w:tc>
          <w:tcPr>
            <w:tcW w:w="45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078DC55" w14:textId="77777777" w:rsidR="008C661F" w:rsidRDefault="008C661F" w:rsidP="00B56C73">
            <w:pPr>
              <w:pStyle w:val="HSAGevidencebullet"/>
              <w:spacing w:before="60" w:after="60"/>
              <w:contextualSpacing/>
            </w:pPr>
          </w:p>
        </w:tc>
      </w:tr>
      <w:tr w:rsidR="008C661F" w:rsidRPr="006B5DD9" w14:paraId="5BFEF12F" w14:textId="77777777" w:rsidTr="00174198">
        <w:trPr>
          <w:trHeight w:val="116"/>
          <w:jc w:val="center"/>
        </w:trPr>
        <w:tc>
          <w:tcPr>
            <w:tcW w:w="12960"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14715CB9" w14:textId="77777777" w:rsidR="008C661F" w:rsidRPr="006B5DD9" w:rsidRDefault="008C661F" w:rsidP="00B56C73">
            <w:pPr>
              <w:pStyle w:val="HSAGTableHeading"/>
              <w:contextualSpacing/>
              <w:jc w:val="left"/>
              <w:rPr>
                <w:color w:val="auto"/>
              </w:rPr>
            </w:pPr>
            <w:r w:rsidRPr="006B5DD9">
              <w:rPr>
                <w:color w:val="auto"/>
              </w:rPr>
              <w:t>HSAG Findings</w:t>
            </w:r>
          </w:p>
        </w:tc>
      </w:tr>
      <w:tr w:rsidR="008C661F" w:rsidRPr="000B7CC2" w14:paraId="5FFC896C" w14:textId="77777777" w:rsidTr="00174198">
        <w:trPr>
          <w:trHeight w:val="890"/>
          <w:jc w:val="center"/>
        </w:trPr>
        <w:tc>
          <w:tcPr>
            <w:tcW w:w="10705"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5E7778F4" w14:textId="77777777" w:rsidR="008C661F" w:rsidRPr="006B5DD9" w:rsidRDefault="008C661F" w:rsidP="00B56C73">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28682386" w14:textId="77777777" w:rsidR="008C661F" w:rsidRDefault="008C661F" w:rsidP="00B56C73">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3E27A153" w14:textId="77777777" w:rsidR="008C661F" w:rsidRDefault="008C661F" w:rsidP="00B56C73">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1164B83C" w14:textId="77777777" w:rsidR="008C661F" w:rsidRPr="00340E4D" w:rsidRDefault="008C661F" w:rsidP="00B56C73">
            <w:pPr>
              <w:pStyle w:val="HSAGTableText"/>
              <w:contextualSpacing/>
            </w:pPr>
            <w:r>
              <w:rPr>
                <w:rFonts w:ascii="MS Gothic" w:eastAsia="MS Gothic" w:hAnsi="MS Gothic" w:hint="eastAsia"/>
              </w:rPr>
              <w:t>☐</w:t>
            </w:r>
            <w:r w:rsidRPr="00D56357">
              <w:t xml:space="preserve"> </w:t>
            </w:r>
            <w:r>
              <w:t>Not Compliant</w:t>
            </w:r>
          </w:p>
        </w:tc>
      </w:tr>
      <w:tr w:rsidR="008C661F" w:rsidRPr="000B7CC2" w14:paraId="4A3BD69E" w14:textId="77777777" w:rsidTr="00174198">
        <w:trPr>
          <w:trHeight w:val="197"/>
          <w:jc w:val="center"/>
        </w:trPr>
        <w:tc>
          <w:tcPr>
            <w:tcW w:w="12960" w:type="dxa"/>
            <w:gridSpan w:val="4"/>
            <w:tcBorders>
              <w:top w:val="single" w:sz="4" w:space="0" w:color="BFBFBF" w:themeColor="background1" w:themeShade="BF"/>
              <w:left w:val="single" w:sz="4" w:space="0" w:color="auto"/>
              <w:bottom w:val="single" w:sz="4" w:space="0" w:color="auto"/>
            </w:tcBorders>
          </w:tcPr>
          <w:p w14:paraId="7630D3D7" w14:textId="77777777" w:rsidR="008C661F" w:rsidRPr="00511634" w:rsidRDefault="008C661F" w:rsidP="00B56C73">
            <w:pPr>
              <w:pStyle w:val="HSAGTableText"/>
              <w:contextualSpacing/>
            </w:pPr>
            <w:r>
              <w:rPr>
                <w:b/>
                <w:bCs/>
              </w:rPr>
              <w:t xml:space="preserve">Required Action: </w:t>
            </w:r>
          </w:p>
        </w:tc>
      </w:tr>
    </w:tbl>
    <w:p w14:paraId="0CC59094" w14:textId="0FE183D6" w:rsidR="00D434EE" w:rsidRDefault="00B56C73" w:rsidP="00B56C73">
      <w:pPr>
        <w:pStyle w:val="HSAGHeading6"/>
      </w:pPr>
      <w:r w:rsidRPr="00D434EE">
        <w:t>Outpatient</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340"/>
        <w:gridCol w:w="2255"/>
      </w:tblGrid>
      <w:tr w:rsidR="00FF6702" w:rsidRPr="000B7CC2" w14:paraId="0F59A54F" w14:textId="77777777" w:rsidTr="00FF6702">
        <w:trPr>
          <w:tblHeader/>
          <w:jc w:val="center"/>
        </w:trPr>
        <w:tc>
          <w:tcPr>
            <w:tcW w:w="12960" w:type="dxa"/>
            <w:gridSpan w:val="4"/>
            <w:tcBorders>
              <w:top w:val="single" w:sz="4" w:space="0" w:color="auto"/>
              <w:bottom w:val="single" w:sz="4" w:space="0" w:color="auto"/>
            </w:tcBorders>
            <w:shd w:val="clear" w:color="auto" w:fill="00549E"/>
          </w:tcPr>
          <w:p w14:paraId="58B0BD43" w14:textId="2910EDA0" w:rsidR="00FF6702" w:rsidRDefault="00FF6702" w:rsidP="00D434EE">
            <w:pPr>
              <w:pStyle w:val="OPTTableQuestionNumber1"/>
              <w:contextualSpacing/>
              <w:rPr>
                <w:b/>
                <w:bCs/>
              </w:rPr>
            </w:pPr>
            <w:r w:rsidRPr="00875F90">
              <w:rPr>
                <w:rFonts w:asciiTheme="minorHAnsi" w:hAnsiTheme="minorHAnsi" w:cstheme="minorHAnsi"/>
                <w:b/>
                <w:bCs/>
                <w:color w:val="FFFFFF" w:themeColor="background1"/>
                <w:sz w:val="24"/>
                <w:szCs w:val="24"/>
              </w:rPr>
              <w:t>Medical Management NQTL</w:t>
            </w:r>
          </w:p>
        </w:tc>
      </w:tr>
      <w:tr w:rsidR="008C661F" w:rsidRPr="000B7CC2" w14:paraId="308F13A0" w14:textId="77777777" w:rsidTr="00FF6702">
        <w:trPr>
          <w:tblHeader/>
          <w:jc w:val="center"/>
        </w:trPr>
        <w:tc>
          <w:tcPr>
            <w:tcW w:w="12960" w:type="dxa"/>
            <w:gridSpan w:val="4"/>
            <w:tcBorders>
              <w:top w:val="single" w:sz="4" w:space="0" w:color="auto"/>
              <w:bottom w:val="single" w:sz="4" w:space="0" w:color="auto"/>
            </w:tcBorders>
            <w:shd w:val="clear" w:color="auto" w:fill="F79548" w:themeFill="accent4"/>
          </w:tcPr>
          <w:p w14:paraId="6DDC1E9B" w14:textId="780794AD" w:rsidR="008C661F" w:rsidRPr="00C513AD" w:rsidRDefault="008C661F" w:rsidP="00D434EE">
            <w:pPr>
              <w:pStyle w:val="OPTTableQuestionNumber1"/>
              <w:pageBreakBefore/>
              <w:numPr>
                <w:ilvl w:val="0"/>
                <w:numId w:val="23"/>
              </w:numPr>
              <w:contextualSpacing/>
              <w:rPr>
                <w:b/>
                <w:bCs/>
              </w:rPr>
            </w:pPr>
            <w:r>
              <w:rPr>
                <w:b/>
                <w:bCs/>
              </w:rPr>
              <w:t>Concurrent Review</w:t>
            </w:r>
            <w:r w:rsidR="00031585">
              <w:rPr>
                <w:b/>
                <w:bCs/>
              </w:rPr>
              <w:t xml:space="preserve"> </w:t>
            </w:r>
            <w:r w:rsidR="00031585" w:rsidRPr="00031585">
              <w:rPr>
                <w:b/>
                <w:bCs/>
              </w:rPr>
              <w:t>–</w:t>
            </w:r>
            <w:r w:rsidR="00031585">
              <w:rPr>
                <w:b/>
                <w:bCs/>
              </w:rPr>
              <w:t xml:space="preserve"> </w:t>
            </w:r>
            <w:r w:rsidR="00203A91">
              <w:rPr>
                <w:b/>
                <w:bCs/>
              </w:rPr>
              <w:t>O</w:t>
            </w:r>
            <w:r w:rsidR="000E6845">
              <w:rPr>
                <w:b/>
                <w:bCs/>
              </w:rPr>
              <w:t>utpatient (OP)</w:t>
            </w:r>
          </w:p>
        </w:tc>
      </w:tr>
      <w:tr w:rsidR="006D7BE5" w:rsidRPr="002F4D05" w14:paraId="3AA3010D" w14:textId="77777777" w:rsidTr="008B413C">
        <w:trPr>
          <w:trHeight w:val="170"/>
          <w:jc w:val="center"/>
        </w:trPr>
        <w:tc>
          <w:tcPr>
            <w:tcW w:w="12960" w:type="dxa"/>
            <w:gridSpan w:val="4"/>
            <w:tcBorders>
              <w:top w:val="single" w:sz="4" w:space="0" w:color="auto"/>
              <w:bottom w:val="single" w:sz="4" w:space="0" w:color="auto"/>
            </w:tcBorders>
            <w:vAlign w:val="center"/>
          </w:tcPr>
          <w:p w14:paraId="4AAC3567" w14:textId="45F2AB00" w:rsidR="006D7BE5" w:rsidRDefault="006D7BE5" w:rsidP="00D434EE">
            <w:pPr>
              <w:pStyle w:val="ListParagraph"/>
              <w:numPr>
                <w:ilvl w:val="0"/>
                <w:numId w:val="56"/>
              </w:numPr>
              <w:rPr>
                <w:sz w:val="22"/>
                <w:szCs w:val="22"/>
              </w:rPr>
            </w:pPr>
            <w:r w:rsidRPr="00FD6BBC">
              <w:rPr>
                <w:sz w:val="22"/>
                <w:szCs w:val="22"/>
              </w:rPr>
              <w:t xml:space="preserve">List and describe the MH/SUD and M/S benefits and services </w:t>
            </w:r>
            <w:r>
              <w:rPr>
                <w:sz w:val="22"/>
                <w:szCs w:val="22"/>
              </w:rPr>
              <w:t xml:space="preserve">(e.g., </w:t>
            </w:r>
            <w:r w:rsidR="006E6ED2">
              <w:rPr>
                <w:sz w:val="22"/>
                <w:szCs w:val="22"/>
              </w:rPr>
              <w:t>detox services</w:t>
            </w:r>
            <w:r>
              <w:rPr>
                <w:sz w:val="22"/>
                <w:szCs w:val="22"/>
              </w:rPr>
              <w:t>,</w:t>
            </w:r>
            <w:r w:rsidR="006E6ED2">
              <w:rPr>
                <w:sz w:val="22"/>
                <w:szCs w:val="22"/>
              </w:rPr>
              <w:t xml:space="preserve"> intensive outpatient services, ongoing therapy</w:t>
            </w:r>
            <w:r>
              <w:rPr>
                <w:sz w:val="22"/>
                <w:szCs w:val="22"/>
              </w:rPr>
              <w:t xml:space="preserve">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7ED0F768" w14:textId="60ADC955" w:rsidR="006358B2" w:rsidRDefault="0023164C" w:rsidP="00D434EE">
            <w:pPr>
              <w:spacing w:before="120" w:after="120"/>
              <w:ind w:left="360"/>
              <w:rPr>
                <w:rStyle w:val="OPTTextResponse1"/>
              </w:rPr>
            </w:pPr>
            <w:sdt>
              <w:sdtPr>
                <w:rPr>
                  <w:noProof/>
                  <w:color w:val="00549E"/>
                  <w:sz w:val="22"/>
                  <w:u w:val="single"/>
                </w:rPr>
                <w:id w:val="-814564059"/>
                <w14:checkbox>
                  <w14:checked w14:val="0"/>
                  <w14:checkedState w14:val="2612" w14:font="MS Gothic"/>
                  <w14:uncheckedState w14:val="2610" w14:font="MS Gothic"/>
                </w14:checkbox>
              </w:sdtPr>
              <w:sdtEndPr/>
              <w:sdtContent>
                <w:r w:rsidR="006358B2">
                  <w:rPr>
                    <w:rFonts w:ascii="MS Gothic" w:eastAsia="MS Gothic" w:hAnsi="MS Gothic" w:hint="eastAsia"/>
                    <w:sz w:val="22"/>
                  </w:rPr>
                  <w:t>☐</w:t>
                </w:r>
              </w:sdtContent>
            </w:sdt>
            <w:r w:rsidR="006358B2" w:rsidRPr="00006BA4">
              <w:rPr>
                <w:sz w:val="22"/>
              </w:rPr>
              <w:t xml:space="preserve"> Not Applicable</w:t>
            </w:r>
            <w:r w:rsidR="00B53484">
              <w:rPr>
                <w:sz w:val="22"/>
              </w:rPr>
              <w:t xml:space="preserve"> </w:t>
            </w:r>
            <w:r w:rsidR="00B53484" w:rsidRPr="00B53484">
              <w:rPr>
                <w:sz w:val="22"/>
              </w:rPr>
              <w:sym w:font="Symbol" w:char="F0AE"/>
            </w:r>
            <w:r w:rsidR="00B53484" w:rsidRPr="00B53484">
              <w:rPr>
                <w:sz w:val="22"/>
              </w:rPr>
              <w:t xml:space="preserve"> Skip to </w:t>
            </w:r>
            <w:r w:rsidR="00B53484">
              <w:rPr>
                <w:sz w:val="22"/>
              </w:rPr>
              <w:t>Concurrent Review</w:t>
            </w:r>
            <w:r w:rsidR="00B53484" w:rsidRPr="00B53484">
              <w:rPr>
                <w:sz w:val="22"/>
              </w:rPr>
              <w:t xml:space="preserve"> </w:t>
            </w:r>
            <w:r w:rsidR="00B53484" w:rsidRPr="00B53484">
              <w:rPr>
                <w:b/>
                <w:bCs/>
                <w:sz w:val="22"/>
              </w:rPr>
              <w:t xml:space="preserve">– </w:t>
            </w:r>
            <w:r w:rsidR="00B53484">
              <w:rPr>
                <w:sz w:val="22"/>
              </w:rPr>
              <w:t>Rx</w:t>
            </w:r>
          </w:p>
          <w:p w14:paraId="65A3F35A" w14:textId="77777777" w:rsidR="006358B2" w:rsidRPr="007C585E" w:rsidRDefault="006358B2" w:rsidP="00D434EE">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1BF801F" w14:textId="4D92AF77" w:rsidR="006D7BE5" w:rsidRPr="006358B2" w:rsidRDefault="006358B2" w:rsidP="00D434EE">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635A3E" w:rsidRPr="002F4D05" w14:paraId="4171AE99" w14:textId="77777777" w:rsidTr="008B413C">
        <w:trPr>
          <w:trHeight w:val="170"/>
          <w:jc w:val="center"/>
        </w:trPr>
        <w:tc>
          <w:tcPr>
            <w:tcW w:w="12960" w:type="dxa"/>
            <w:gridSpan w:val="4"/>
            <w:tcBorders>
              <w:top w:val="single" w:sz="4" w:space="0" w:color="auto"/>
              <w:bottom w:val="single" w:sz="4" w:space="0" w:color="auto"/>
            </w:tcBorders>
            <w:vAlign w:val="center"/>
          </w:tcPr>
          <w:p w14:paraId="68B36DDA" w14:textId="33046DAF" w:rsidR="00635A3E" w:rsidRPr="006358B2" w:rsidRDefault="00635A3E" w:rsidP="009560F3">
            <w:pPr>
              <w:pStyle w:val="ListParagraph"/>
              <w:numPr>
                <w:ilvl w:val="0"/>
                <w:numId w:val="56"/>
              </w:numPr>
              <w:spacing w:before="60" w:after="60"/>
              <w:rPr>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358B2" w:rsidRPr="006358B2">
              <w:rPr>
                <w:sz w:val="22"/>
                <w:szCs w:val="22"/>
              </w:rPr>
              <w:t>If there are no differences in your approach to MH/SUD and M/S benefits, insert a statement confirming that no differences exist.</w:t>
            </w:r>
          </w:p>
          <w:p w14:paraId="0F624A51" w14:textId="77777777" w:rsidR="006358B2" w:rsidRPr="007C585E" w:rsidRDefault="006358B2" w:rsidP="006358B2">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68A4479" w14:textId="68AF3949" w:rsidR="00635A3E" w:rsidRPr="00621732" w:rsidRDefault="006358B2" w:rsidP="00D434EE">
            <w:pPr>
              <w:pStyle w:val="ListParagraph"/>
              <w:spacing w:before="120" w:after="120"/>
              <w:ind w:left="331"/>
              <w:contextualSpacing w:val="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635A3E" w:rsidRPr="002F4D05" w14:paraId="2F1C0757" w14:textId="77777777" w:rsidTr="008B413C">
        <w:trPr>
          <w:trHeight w:val="170"/>
          <w:jc w:val="center"/>
        </w:trPr>
        <w:tc>
          <w:tcPr>
            <w:tcW w:w="12960" w:type="dxa"/>
            <w:gridSpan w:val="4"/>
            <w:tcBorders>
              <w:top w:val="single" w:sz="4" w:space="0" w:color="auto"/>
              <w:bottom w:val="single" w:sz="4" w:space="0" w:color="auto"/>
            </w:tcBorders>
            <w:vAlign w:val="center"/>
          </w:tcPr>
          <w:p w14:paraId="4143F8DA" w14:textId="5904DF4A" w:rsidR="00635A3E" w:rsidRPr="006358B2" w:rsidRDefault="00635A3E" w:rsidP="006358B2">
            <w:pPr>
              <w:pStyle w:val="ListParagraph"/>
              <w:numPr>
                <w:ilvl w:val="0"/>
                <w:numId w:val="56"/>
              </w:numPr>
              <w:spacing w:before="60" w:after="60"/>
              <w:rPr>
                <w:sz w:val="22"/>
                <w:szCs w:val="22"/>
              </w:rPr>
            </w:pPr>
            <w:r w:rsidRPr="00834EE8">
              <w:rPr>
                <w:b/>
                <w:bCs/>
                <w:sz w:val="22"/>
                <w:szCs w:val="22"/>
              </w:rPr>
              <w:t>Evidentiary Standards</w:t>
            </w:r>
            <w:r w:rsidRPr="00834EE8">
              <w:rPr>
                <w:sz w:val="22"/>
                <w:szCs w:val="22"/>
              </w:rPr>
              <w:t xml:space="preserve">: What evidentiary standards (i.e., any evidence, sources, or </w:t>
            </w:r>
            <w:r w:rsidR="006E6ED2">
              <w:rPr>
                <w:sz w:val="22"/>
                <w:szCs w:val="22"/>
              </w:rPr>
              <w:t xml:space="preserve">any professional </w:t>
            </w:r>
            <w:r w:rsidRPr="00834EE8">
              <w:rPr>
                <w:sz w:val="22"/>
                <w:szCs w:val="22"/>
              </w:rPr>
              <w:t>standards</w:t>
            </w:r>
            <w:r w:rsidR="006E6ED2">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358B2" w:rsidRPr="006358B2">
              <w:rPr>
                <w:sz w:val="22"/>
                <w:szCs w:val="22"/>
              </w:rPr>
              <w:t>If there are no differences in your approach to MH/SUD and M/S benefits, insert a statement confirming that no differences exist.</w:t>
            </w:r>
          </w:p>
          <w:p w14:paraId="079A0A26" w14:textId="77777777" w:rsidR="006358B2" w:rsidRPr="007C585E" w:rsidRDefault="006358B2" w:rsidP="006358B2">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7AE91CB" w14:textId="00E04000" w:rsidR="00635A3E" w:rsidRPr="00112D48" w:rsidRDefault="006358B2" w:rsidP="00D434EE">
            <w:pPr>
              <w:pStyle w:val="ListParagraph"/>
              <w:spacing w:before="120" w:after="120"/>
              <w:ind w:left="331"/>
              <w:contextualSpacing w:val="0"/>
              <w:rPr>
                <w:i/>
                <w:iCs/>
              </w:rPr>
            </w:pPr>
            <w:r w:rsidRPr="007C585E">
              <w:rPr>
                <w:rStyle w:val="OPTTextResponse1"/>
                <w:color w:val="auto"/>
                <w:u w:val="none"/>
              </w:rPr>
              <w:lastRenderedPageBreak/>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635A3E" w:rsidRPr="002F4D05" w14:paraId="2E88BE5F" w14:textId="77777777" w:rsidTr="008B413C">
        <w:trPr>
          <w:trHeight w:val="170"/>
          <w:jc w:val="center"/>
        </w:trPr>
        <w:tc>
          <w:tcPr>
            <w:tcW w:w="12960" w:type="dxa"/>
            <w:gridSpan w:val="4"/>
            <w:tcBorders>
              <w:top w:val="single" w:sz="4" w:space="0" w:color="auto"/>
              <w:bottom w:val="single" w:sz="4" w:space="0" w:color="BFBFBF" w:themeColor="background1" w:themeShade="BF"/>
            </w:tcBorders>
            <w:vAlign w:val="center"/>
          </w:tcPr>
          <w:p w14:paraId="61527257" w14:textId="77777777" w:rsidR="00635A3E" w:rsidRPr="00834EE8" w:rsidRDefault="00635A3E" w:rsidP="003A3365">
            <w:pPr>
              <w:pStyle w:val="ListParagraph"/>
              <w:numPr>
                <w:ilvl w:val="0"/>
                <w:numId w:val="56"/>
              </w:numPr>
              <w:spacing w:before="60" w:after="60"/>
              <w:rPr>
                <w:i/>
                <w:iCs/>
                <w:sz w:val="22"/>
                <w:szCs w:val="22"/>
              </w:rPr>
            </w:pPr>
            <w:r w:rsidRPr="00834EE8">
              <w:rPr>
                <w:b/>
                <w:bCs/>
                <w:sz w:val="22"/>
                <w:szCs w:val="22"/>
              </w:rPr>
              <w:lastRenderedPageBreak/>
              <w:t>Processes</w:t>
            </w:r>
            <w:r w:rsidRPr="00834EE8">
              <w:rPr>
                <w:sz w:val="22"/>
                <w:szCs w:val="22"/>
              </w:rPr>
              <w:t xml:space="preserve">: </w:t>
            </w:r>
          </w:p>
          <w:p w14:paraId="32F9565D" w14:textId="1D580C16" w:rsidR="00635A3E" w:rsidRPr="006358B2" w:rsidRDefault="00635A3E" w:rsidP="006358B2">
            <w:pPr>
              <w:pStyle w:val="ListParagraph"/>
              <w:numPr>
                <w:ilvl w:val="0"/>
                <w:numId w:val="30"/>
              </w:numPr>
              <w:spacing w:before="60" w:after="60"/>
              <w:ind w:left="108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358B2" w:rsidRPr="006358B2">
              <w:rPr>
                <w:sz w:val="22"/>
                <w:szCs w:val="22"/>
              </w:rPr>
              <w:t>If there are no differences in your approach to MH/SUD and M/S benefits, insert a statement confirming that no differences exist.</w:t>
            </w:r>
          </w:p>
          <w:p w14:paraId="5EF22B6B" w14:textId="77777777" w:rsidR="006358B2" w:rsidRDefault="006358B2" w:rsidP="006358B2">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2272F0B3" w14:textId="22D45E5F" w:rsidR="00635A3E" w:rsidRPr="00C732BB" w:rsidRDefault="006358B2" w:rsidP="00D434EE">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635A3E" w:rsidRPr="002F4D05" w14:paraId="600D7969" w14:textId="77777777" w:rsidTr="008B413C">
        <w:trPr>
          <w:trHeight w:val="1097"/>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4EFC16F5" w14:textId="7A8F73A2" w:rsidR="00635A3E" w:rsidRPr="006358B2" w:rsidRDefault="00635A3E" w:rsidP="006358B2">
            <w:pPr>
              <w:pStyle w:val="ListParagraph"/>
              <w:numPr>
                <w:ilvl w:val="0"/>
                <w:numId w:val="30"/>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358B2" w:rsidRPr="006358B2">
              <w:rPr>
                <w:sz w:val="22"/>
                <w:szCs w:val="22"/>
              </w:rPr>
              <w:t>If there are no differences in your approach to MH/SUD and M/S benefits, insert a statement confirming that no differences exist.</w:t>
            </w:r>
          </w:p>
          <w:p w14:paraId="4835365B" w14:textId="77777777" w:rsidR="006358B2" w:rsidRDefault="006358B2" w:rsidP="006358B2">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80983AE" w14:textId="4A429BE4" w:rsidR="00635A3E" w:rsidRPr="00C732BB" w:rsidRDefault="006358B2" w:rsidP="00D434EE">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635A3E" w:rsidRPr="002F4D05" w14:paraId="63FD7B22"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7FF78AC1" w14:textId="50117D58" w:rsidR="00635A3E" w:rsidRPr="00C732BB" w:rsidRDefault="00635A3E" w:rsidP="009560F3">
            <w:pPr>
              <w:pStyle w:val="ListParagraph"/>
              <w:numPr>
                <w:ilvl w:val="0"/>
                <w:numId w:val="30"/>
              </w:numPr>
              <w:spacing w:before="60" w:after="60"/>
              <w:ind w:left="1080"/>
              <w:rPr>
                <w:sz w:val="22"/>
                <w:szCs w:val="22"/>
              </w:rPr>
            </w:pPr>
            <w:r>
              <w:rPr>
                <w:sz w:val="22"/>
                <w:szCs w:val="22"/>
              </w:rPr>
              <w:t xml:space="preserve">Based </w:t>
            </w:r>
            <w:r w:rsidR="006E6ED2" w:rsidRPr="006C0BD1">
              <w:rPr>
                <w:sz w:val="22"/>
                <w:szCs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szCs w:val="22"/>
              </w:rPr>
              <w:t>4</w:t>
            </w:r>
            <w:r w:rsidR="006E6ED2" w:rsidRPr="006C0BD1">
              <w:rPr>
                <w:sz w:val="22"/>
                <w:szCs w:val="22"/>
              </w:rPr>
              <w:t>b, insert a statement confirming that there are no differences in the organization’s application of the NQTL to MH/SUD benefits.</w:t>
            </w:r>
          </w:p>
          <w:p w14:paraId="5693179B" w14:textId="77777777" w:rsidR="00635A3E" w:rsidRPr="00C732BB" w:rsidRDefault="00635A3E" w:rsidP="00D434EE">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635A3E" w:rsidRPr="002F4D05" w14:paraId="3CFA37C9"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5972C458" w14:textId="5AA504C0" w:rsidR="006E6ED2" w:rsidRPr="00C23A71" w:rsidRDefault="00635A3E" w:rsidP="008324E3">
            <w:pPr>
              <w:numPr>
                <w:ilvl w:val="0"/>
                <w:numId w:val="30"/>
              </w:numPr>
              <w:spacing w:before="60" w:after="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6E6ED2">
              <w:rPr>
                <w:sz w:val="22"/>
              </w:rPr>
              <w:t xml:space="preserve"> </w:t>
            </w:r>
            <w:r w:rsidR="006E6ED2" w:rsidRPr="006E6ED2">
              <w:rPr>
                <w:rFonts w:eastAsia="Times New Roman" w:cs="Times New Roman"/>
                <w:sz w:val="22"/>
              </w:rPr>
              <w:t>Select</w:t>
            </w:r>
            <w:r w:rsidR="006E6ED2" w:rsidRPr="00C23A71">
              <w:rPr>
                <w:rFonts w:eastAsia="Times New Roman" w:cs="Times New Roman"/>
                <w:sz w:val="22"/>
              </w:rPr>
              <w:t xml:space="preserve"> </w:t>
            </w:r>
            <w:r w:rsidR="006E6ED2" w:rsidRPr="00C23A71">
              <w:rPr>
                <w:rFonts w:eastAsia="Times New Roman" w:cs="Times New Roman"/>
                <w:i/>
                <w:iCs/>
                <w:sz w:val="22"/>
              </w:rPr>
              <w:t>N</w:t>
            </w:r>
            <w:r w:rsidR="006E6ED2" w:rsidRPr="006E6ED2">
              <w:rPr>
                <w:rFonts w:eastAsia="Times New Roman" w:cs="Times New Roman"/>
                <w:i/>
                <w:iCs/>
                <w:sz w:val="22"/>
              </w:rPr>
              <w:t>ot Applicable</w:t>
            </w:r>
            <w:r w:rsidR="006E6ED2" w:rsidRPr="00C23A71">
              <w:rPr>
                <w:rFonts w:eastAsia="Times New Roman" w:cs="Times New Roman"/>
                <w:b/>
                <w:bCs/>
                <w:sz w:val="22"/>
              </w:rPr>
              <w:t xml:space="preserve"> </w:t>
            </w:r>
            <w:r w:rsidR="006E6ED2"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6E6ED2" w:rsidRPr="00C23A71">
              <w:rPr>
                <w:rFonts w:eastAsia="Times New Roman" w:cs="Times New Roman"/>
                <w:sz w:val="22"/>
              </w:rPr>
              <w:t xml:space="preserve">b. </w:t>
            </w:r>
          </w:p>
          <w:p w14:paraId="0E69C1CA" w14:textId="7CE48547" w:rsidR="00635A3E" w:rsidRPr="006E6ED2" w:rsidRDefault="0023164C" w:rsidP="008324E3">
            <w:pPr>
              <w:spacing w:before="120" w:after="120"/>
              <w:ind w:left="1051"/>
              <w:rPr>
                <w:rFonts w:eastAsia="Calibri" w:cs="Times New Roman"/>
                <w:sz w:val="22"/>
              </w:rPr>
            </w:pPr>
            <w:sdt>
              <w:sdtPr>
                <w:rPr>
                  <w:sz w:val="22"/>
                </w:rPr>
                <w:id w:val="-982387031"/>
                <w14:checkbox>
                  <w14:checked w14:val="0"/>
                  <w14:checkedState w14:val="2612" w14:font="MS Gothic"/>
                  <w14:uncheckedState w14:val="2610" w14:font="MS Gothic"/>
                </w14:checkbox>
              </w:sdtPr>
              <w:sdtEndPr/>
              <w:sdtContent>
                <w:r w:rsidR="000367DB">
                  <w:rPr>
                    <w:rFonts w:ascii="MS Gothic" w:eastAsia="MS Gothic" w:hAnsi="MS Gothic" w:hint="eastAsia"/>
                    <w:sz w:val="22"/>
                  </w:rPr>
                  <w:t>☐</w:t>
                </w:r>
              </w:sdtContent>
            </w:sdt>
            <w:r w:rsidR="00003A9A" w:rsidRPr="00006BA4">
              <w:rPr>
                <w:sz w:val="22"/>
              </w:rPr>
              <w:t xml:space="preserve"> Not Applicable</w:t>
            </w:r>
          </w:p>
          <w:p w14:paraId="0A3C0E38" w14:textId="77777777" w:rsidR="00635A3E" w:rsidRPr="00C732BB" w:rsidRDefault="00635A3E" w:rsidP="008324E3">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635A3E" w:rsidRPr="002F4D05" w14:paraId="4D97DBAB" w14:textId="77777777" w:rsidTr="008B413C">
        <w:trPr>
          <w:trHeight w:val="170"/>
          <w:jc w:val="center"/>
        </w:trPr>
        <w:tc>
          <w:tcPr>
            <w:tcW w:w="12960" w:type="dxa"/>
            <w:gridSpan w:val="4"/>
            <w:tcBorders>
              <w:top w:val="single" w:sz="4" w:space="0" w:color="BFBFBF" w:themeColor="background1" w:themeShade="BF"/>
              <w:bottom w:val="single" w:sz="4" w:space="0" w:color="auto"/>
            </w:tcBorders>
            <w:vAlign w:val="center"/>
          </w:tcPr>
          <w:p w14:paraId="663AF1C2" w14:textId="65E731E8" w:rsidR="00635A3E" w:rsidRPr="006358B2" w:rsidRDefault="00635A3E" w:rsidP="008324E3">
            <w:pPr>
              <w:pStyle w:val="ListParagraph"/>
              <w:numPr>
                <w:ilvl w:val="0"/>
                <w:numId w:val="30"/>
              </w:numPr>
              <w:spacing w:before="60"/>
              <w:ind w:left="1080"/>
              <w:rPr>
                <w:sz w:val="22"/>
                <w:szCs w:val="22"/>
              </w:rPr>
            </w:pPr>
            <w:r w:rsidRPr="00C732BB">
              <w:rPr>
                <w:sz w:val="22"/>
                <w:szCs w:val="22"/>
              </w:rPr>
              <w:t xml:space="preserve">Describe </w:t>
            </w:r>
            <w:r w:rsidR="001E6A4D">
              <w:rPr>
                <w:sz w:val="22"/>
                <w:szCs w:val="22"/>
              </w:rPr>
              <w:t xml:space="preserve">the </w:t>
            </w:r>
            <w:r w:rsidRPr="00C732BB">
              <w:rPr>
                <w:sz w:val="22"/>
                <w:szCs w:val="22"/>
              </w:rPr>
              <w:t xml:space="preserve">mechanisms for ensuring consistent application of the NQTL processes </w:t>
            </w:r>
            <w:r w:rsidR="001E6A4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6358B2">
              <w:rPr>
                <w:sz w:val="22"/>
                <w:szCs w:val="22"/>
              </w:rPr>
              <w:t xml:space="preserve"> </w:t>
            </w:r>
            <w:r w:rsidR="006358B2" w:rsidRPr="006358B2">
              <w:rPr>
                <w:sz w:val="22"/>
                <w:szCs w:val="22"/>
              </w:rPr>
              <w:t>If there are no differences in your approach to MH/SUD and M/S benefits, insert a statement confirming that no differences exist.</w:t>
            </w:r>
          </w:p>
          <w:p w14:paraId="786358FC" w14:textId="77777777" w:rsidR="006358B2" w:rsidRDefault="006358B2" w:rsidP="006358B2">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7E599436" w14:textId="486CD374" w:rsidR="00635A3E" w:rsidRPr="00C732BB" w:rsidRDefault="006358B2" w:rsidP="00D434EE">
            <w:pPr>
              <w:pStyle w:val="ListParagraph"/>
              <w:spacing w:before="120" w:after="120"/>
              <w:ind w:left="1051"/>
              <w:contextualSpacing w:val="0"/>
              <w:rPr>
                <w:b/>
                <w:bCs/>
                <w:color w:val="0070C0"/>
                <w:sz w:val="22"/>
                <w:szCs w:val="22"/>
              </w:rPr>
            </w:pPr>
            <w:r>
              <w:rPr>
                <w:sz w:val="22"/>
                <w:szCs w:val="22"/>
              </w:rPr>
              <w:lastRenderedPageBreak/>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635A3E" w:rsidRPr="002F4D05" w14:paraId="6BA4602F" w14:textId="77777777" w:rsidTr="008B413C">
        <w:trPr>
          <w:trHeight w:val="170"/>
          <w:jc w:val="center"/>
        </w:trPr>
        <w:tc>
          <w:tcPr>
            <w:tcW w:w="12960" w:type="dxa"/>
            <w:gridSpan w:val="4"/>
            <w:tcBorders>
              <w:top w:val="single" w:sz="4" w:space="0" w:color="auto"/>
              <w:bottom w:val="single" w:sz="4" w:space="0" w:color="auto"/>
            </w:tcBorders>
            <w:vAlign w:val="center"/>
          </w:tcPr>
          <w:p w14:paraId="55D3194B" w14:textId="50BEB0F4" w:rsidR="00635A3E" w:rsidRPr="006358B2" w:rsidRDefault="00635A3E" w:rsidP="008324E3">
            <w:pPr>
              <w:pStyle w:val="ListParagraph"/>
              <w:numPr>
                <w:ilvl w:val="0"/>
                <w:numId w:val="56"/>
              </w:numPr>
              <w:spacing w:before="60" w:after="60"/>
              <w:rPr>
                <w:sz w:val="22"/>
              </w:rPr>
            </w:pPr>
            <w:r w:rsidRPr="006358B2">
              <w:rPr>
                <w:b/>
                <w:bCs/>
                <w:sz w:val="22"/>
              </w:rPr>
              <w:lastRenderedPageBreak/>
              <w:t>Factors:</w:t>
            </w:r>
            <w:r w:rsidRPr="006358B2">
              <w:rPr>
                <w:sz w:val="22"/>
              </w:rPr>
              <w:t xml:space="preserve"> What other factors (i.e., information </w:t>
            </w:r>
            <w:r w:rsidRPr="006358B2">
              <w:rPr>
                <w:b/>
                <w:bCs/>
                <w:sz w:val="22"/>
                <w:u w:val="single"/>
              </w:rPr>
              <w:t>not already addressed</w:t>
            </w:r>
            <w:r w:rsidRPr="006358B2">
              <w:rPr>
                <w:sz w:val="22"/>
              </w:rPr>
              <w:t xml:space="preserve"> in the strategies and process questions, including information considered and rejected in establishing this NQTL) did the</w:t>
            </w:r>
            <w:r w:rsidRPr="006358B2">
              <w:rPr>
                <w:rFonts w:eastAsiaTheme="minorHAnsi" w:cstheme="minorBidi"/>
                <w:sz w:val="22"/>
              </w:rPr>
              <w:t xml:space="preserve"> </w:t>
            </w:r>
            <w:r w:rsidRPr="006358B2">
              <w:rPr>
                <w:sz w:val="22"/>
              </w:rPr>
              <w:t xml:space="preserve">organization consider or rely upon to </w:t>
            </w:r>
            <w:r w:rsidRPr="006358B2">
              <w:rPr>
                <w:b/>
                <w:bCs/>
                <w:sz w:val="22"/>
                <w:u w:val="single"/>
              </w:rPr>
              <w:t>design the NQTL</w:t>
            </w:r>
            <w:r w:rsidRPr="006358B2">
              <w:rPr>
                <w:sz w:val="22"/>
              </w:rPr>
              <w:t xml:space="preserve"> or to </w:t>
            </w:r>
            <w:r w:rsidRPr="006358B2">
              <w:rPr>
                <w:b/>
                <w:bCs/>
                <w:sz w:val="22"/>
                <w:u w:val="single"/>
              </w:rPr>
              <w:t>determine how the NQTL applies</w:t>
            </w:r>
            <w:r w:rsidRPr="006358B2">
              <w:rPr>
                <w:sz w:val="22"/>
              </w:rPr>
              <w:t xml:space="preserve"> to the benefit? </w:t>
            </w:r>
            <w:r w:rsidR="006358B2" w:rsidRPr="006358B2">
              <w:rPr>
                <w:sz w:val="22"/>
              </w:rPr>
              <w:t>If there are no differences in your approach to MH/SUD and M/S benefits, insert a statement confirming that no differences exist.</w:t>
            </w:r>
          </w:p>
          <w:p w14:paraId="3603EE9B" w14:textId="77777777" w:rsidR="006358B2" w:rsidRPr="007C585E" w:rsidRDefault="006358B2" w:rsidP="008324E3">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E7E3AD9" w14:textId="4D1226BD" w:rsidR="00635A3E" w:rsidRPr="00C732BB" w:rsidRDefault="006358B2" w:rsidP="008324E3">
            <w:pPr>
              <w:pStyle w:val="ListParagraph"/>
              <w:spacing w:before="120" w:after="120"/>
              <w:ind w:left="331"/>
              <w:contextualSpacing w:val="0"/>
              <w:rPr>
                <w:sz w:val="22"/>
                <w:szCs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8C661F" w:rsidRPr="000B7CC2" w14:paraId="19546DC9" w14:textId="77777777" w:rsidTr="0010475D">
        <w:trPr>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158BD53" w14:textId="77777777" w:rsidR="008C661F" w:rsidRPr="007769A1" w:rsidRDefault="008C661F" w:rsidP="00B56C73">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463EB21" w14:textId="77777777" w:rsidR="008C661F" w:rsidRPr="007769A1" w:rsidRDefault="008C661F" w:rsidP="00B56C73">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083FF987" w14:textId="77777777" w:rsidR="008C661F" w:rsidRPr="007769A1" w:rsidRDefault="008C661F" w:rsidP="00B56C73">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8C661F" w:rsidRPr="000B7CC2" w14:paraId="0B10B658" w14:textId="77777777" w:rsidTr="00174198">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78CA795" w14:textId="77777777" w:rsidR="008C661F" w:rsidRPr="00B5065D" w:rsidRDefault="008C661F" w:rsidP="00B56C73">
            <w:pPr>
              <w:pStyle w:val="HSAGTableText"/>
              <w:contextualSpacing/>
              <w:jc w:val="right"/>
            </w:pPr>
            <w:r w:rsidRPr="00B5065D">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A05DDFC" w14:textId="77777777" w:rsidR="008C661F" w:rsidRDefault="008C661F" w:rsidP="00B56C73">
            <w:pPr>
              <w:pStyle w:val="HSAGevidencebullet"/>
              <w:spacing w:before="60" w:after="60"/>
              <w:contextualSpacing/>
            </w:pPr>
          </w:p>
        </w:tc>
        <w:tc>
          <w:tcPr>
            <w:tcW w:w="45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4E220B1A" w14:textId="77777777" w:rsidR="008C661F" w:rsidRDefault="008C661F" w:rsidP="00B56C73">
            <w:pPr>
              <w:pStyle w:val="HSAGevidencebullet"/>
              <w:spacing w:before="60" w:after="60"/>
              <w:contextualSpacing/>
            </w:pPr>
          </w:p>
        </w:tc>
      </w:tr>
      <w:tr w:rsidR="008C661F" w:rsidRPr="006B5DD9" w14:paraId="6C665D00" w14:textId="77777777" w:rsidTr="00174198">
        <w:trPr>
          <w:trHeight w:val="116"/>
          <w:jc w:val="center"/>
        </w:trPr>
        <w:tc>
          <w:tcPr>
            <w:tcW w:w="12960"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4BE00681" w14:textId="77777777" w:rsidR="008C661F" w:rsidRPr="006B5DD9" w:rsidRDefault="008C661F" w:rsidP="009560F3">
            <w:pPr>
              <w:pStyle w:val="HSAGTableHeading"/>
              <w:contextualSpacing/>
              <w:jc w:val="left"/>
              <w:rPr>
                <w:color w:val="auto"/>
              </w:rPr>
            </w:pPr>
            <w:r w:rsidRPr="006B5DD9">
              <w:rPr>
                <w:color w:val="auto"/>
              </w:rPr>
              <w:t>HSAG Findings</w:t>
            </w:r>
          </w:p>
        </w:tc>
      </w:tr>
      <w:tr w:rsidR="008C661F" w:rsidRPr="000B7CC2" w14:paraId="42C3636B" w14:textId="77777777" w:rsidTr="00174198">
        <w:trPr>
          <w:trHeight w:val="890"/>
          <w:jc w:val="center"/>
        </w:trPr>
        <w:tc>
          <w:tcPr>
            <w:tcW w:w="10705"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E0AB68C" w14:textId="77777777" w:rsidR="008C661F" w:rsidRPr="006B5DD9" w:rsidRDefault="008C661F" w:rsidP="00B56C73">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6C09E1E9" w14:textId="77777777" w:rsidR="008C661F" w:rsidRDefault="008C661F" w:rsidP="00B56C73">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522CABAB" w14:textId="77777777" w:rsidR="008C661F" w:rsidRDefault="008C661F" w:rsidP="00B56C73">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16C29B10" w14:textId="77777777" w:rsidR="008C661F" w:rsidRPr="00340E4D" w:rsidRDefault="008C661F" w:rsidP="00B56C73">
            <w:pPr>
              <w:pStyle w:val="HSAGTableText"/>
              <w:contextualSpacing/>
            </w:pPr>
            <w:r>
              <w:rPr>
                <w:rFonts w:ascii="MS Gothic" w:eastAsia="MS Gothic" w:hAnsi="MS Gothic" w:hint="eastAsia"/>
              </w:rPr>
              <w:t>☐</w:t>
            </w:r>
            <w:r w:rsidRPr="00D56357">
              <w:t xml:space="preserve"> </w:t>
            </w:r>
            <w:r>
              <w:t>Not Compliant</w:t>
            </w:r>
          </w:p>
        </w:tc>
      </w:tr>
      <w:tr w:rsidR="008C661F" w:rsidRPr="000B7CC2" w14:paraId="46952E15" w14:textId="77777777" w:rsidTr="00174198">
        <w:trPr>
          <w:trHeight w:val="197"/>
          <w:jc w:val="center"/>
        </w:trPr>
        <w:tc>
          <w:tcPr>
            <w:tcW w:w="12960" w:type="dxa"/>
            <w:gridSpan w:val="4"/>
            <w:tcBorders>
              <w:top w:val="single" w:sz="4" w:space="0" w:color="BFBFBF" w:themeColor="background1" w:themeShade="BF"/>
              <w:left w:val="single" w:sz="4" w:space="0" w:color="auto"/>
              <w:bottom w:val="single" w:sz="4" w:space="0" w:color="auto"/>
            </w:tcBorders>
          </w:tcPr>
          <w:p w14:paraId="5CC9D8F6" w14:textId="77777777" w:rsidR="008C661F" w:rsidRPr="00511634" w:rsidRDefault="008C661F" w:rsidP="00B56C73">
            <w:pPr>
              <w:pStyle w:val="HSAGTableText"/>
              <w:contextualSpacing/>
            </w:pPr>
            <w:r>
              <w:rPr>
                <w:b/>
                <w:bCs/>
              </w:rPr>
              <w:t xml:space="preserve">Required Action: </w:t>
            </w:r>
          </w:p>
        </w:tc>
      </w:tr>
    </w:tbl>
    <w:p w14:paraId="37811197" w14:textId="5A97583E" w:rsidR="00146995" w:rsidRPr="00D434EE" w:rsidRDefault="00B5065D" w:rsidP="00D434EE">
      <w:pPr>
        <w:pStyle w:val="HSAGHeading6"/>
      </w:pPr>
      <w:r w:rsidRPr="00D434EE">
        <w:t>Pharmacy</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340"/>
        <w:gridCol w:w="2255"/>
      </w:tblGrid>
      <w:tr w:rsidR="00146995" w:rsidRPr="000B7CC2" w14:paraId="12968607" w14:textId="77777777" w:rsidTr="00146995">
        <w:trPr>
          <w:tblHeader/>
          <w:jc w:val="center"/>
        </w:trPr>
        <w:tc>
          <w:tcPr>
            <w:tcW w:w="12960" w:type="dxa"/>
            <w:gridSpan w:val="4"/>
            <w:tcBorders>
              <w:top w:val="single" w:sz="4" w:space="0" w:color="auto"/>
              <w:bottom w:val="single" w:sz="4" w:space="0" w:color="auto"/>
            </w:tcBorders>
            <w:shd w:val="clear" w:color="auto" w:fill="00549E"/>
          </w:tcPr>
          <w:p w14:paraId="44552C6F" w14:textId="33A07D01" w:rsidR="00146995" w:rsidRDefault="00146995" w:rsidP="00B5065D">
            <w:pPr>
              <w:pStyle w:val="OPTTableQuestionNumber1"/>
              <w:contextualSpacing/>
              <w:rPr>
                <w:b/>
                <w:bCs/>
              </w:rPr>
            </w:pPr>
            <w:r w:rsidRPr="00875F90">
              <w:rPr>
                <w:rFonts w:asciiTheme="minorHAnsi" w:hAnsiTheme="minorHAnsi" w:cstheme="minorHAnsi"/>
                <w:b/>
                <w:bCs/>
                <w:color w:val="FFFFFF" w:themeColor="background1"/>
                <w:sz w:val="24"/>
                <w:szCs w:val="24"/>
              </w:rPr>
              <w:t>Medical Management NQTL</w:t>
            </w:r>
          </w:p>
        </w:tc>
      </w:tr>
      <w:tr w:rsidR="008C661F" w:rsidRPr="000B7CC2" w14:paraId="5F0BC3B6" w14:textId="77777777" w:rsidTr="00146995">
        <w:trPr>
          <w:tblHeader/>
          <w:jc w:val="center"/>
        </w:trPr>
        <w:tc>
          <w:tcPr>
            <w:tcW w:w="12960" w:type="dxa"/>
            <w:gridSpan w:val="4"/>
            <w:tcBorders>
              <w:top w:val="single" w:sz="4" w:space="0" w:color="auto"/>
              <w:bottom w:val="single" w:sz="4" w:space="0" w:color="auto"/>
            </w:tcBorders>
            <w:shd w:val="clear" w:color="auto" w:fill="F79548" w:themeFill="accent4"/>
          </w:tcPr>
          <w:p w14:paraId="2B686587" w14:textId="362B4001" w:rsidR="008C661F" w:rsidRPr="00C513AD" w:rsidRDefault="008C661F" w:rsidP="00450621">
            <w:pPr>
              <w:pStyle w:val="OPTTableQuestionNumber1"/>
              <w:numPr>
                <w:ilvl w:val="0"/>
                <w:numId w:val="23"/>
              </w:numPr>
              <w:contextualSpacing/>
              <w:rPr>
                <w:b/>
                <w:bCs/>
              </w:rPr>
            </w:pPr>
            <w:r>
              <w:rPr>
                <w:b/>
                <w:bCs/>
              </w:rPr>
              <w:t>Concurrent Review</w:t>
            </w:r>
            <w:r w:rsidR="00031585">
              <w:rPr>
                <w:b/>
                <w:bCs/>
              </w:rPr>
              <w:t xml:space="preserve"> </w:t>
            </w:r>
            <w:r w:rsidR="00031585" w:rsidRPr="00031585">
              <w:rPr>
                <w:b/>
                <w:bCs/>
              </w:rPr>
              <w:t>–</w:t>
            </w:r>
            <w:r w:rsidR="00031585">
              <w:rPr>
                <w:b/>
                <w:bCs/>
              </w:rPr>
              <w:t xml:space="preserve"> </w:t>
            </w:r>
            <w:r w:rsidR="000E6845">
              <w:rPr>
                <w:b/>
                <w:bCs/>
              </w:rPr>
              <w:t>Pharmacy (</w:t>
            </w:r>
            <w:r w:rsidR="00203A91">
              <w:rPr>
                <w:b/>
                <w:bCs/>
              </w:rPr>
              <w:t>Rx</w:t>
            </w:r>
            <w:r w:rsidR="000E6845">
              <w:rPr>
                <w:b/>
                <w:bCs/>
              </w:rPr>
              <w:t>)</w:t>
            </w:r>
          </w:p>
        </w:tc>
      </w:tr>
      <w:tr w:rsidR="007F4B50" w:rsidRPr="002F4D05" w14:paraId="58C16D43" w14:textId="77777777" w:rsidTr="008B413C">
        <w:trPr>
          <w:trHeight w:val="170"/>
          <w:jc w:val="center"/>
        </w:trPr>
        <w:tc>
          <w:tcPr>
            <w:tcW w:w="12960" w:type="dxa"/>
            <w:gridSpan w:val="4"/>
            <w:tcBorders>
              <w:top w:val="single" w:sz="4" w:space="0" w:color="auto"/>
              <w:bottom w:val="single" w:sz="4" w:space="0" w:color="auto"/>
            </w:tcBorders>
            <w:vAlign w:val="center"/>
          </w:tcPr>
          <w:p w14:paraId="4637B0B5" w14:textId="381B32DB" w:rsidR="007F4B50" w:rsidRDefault="007F4B50" w:rsidP="003A3365">
            <w:pPr>
              <w:pStyle w:val="ListParagraph"/>
              <w:numPr>
                <w:ilvl w:val="0"/>
                <w:numId w:val="57"/>
              </w:numPr>
              <w:rPr>
                <w:sz w:val="22"/>
                <w:szCs w:val="22"/>
              </w:rPr>
            </w:pPr>
            <w:r w:rsidRPr="00FD6BBC">
              <w:rPr>
                <w:sz w:val="22"/>
                <w:szCs w:val="22"/>
              </w:rPr>
              <w:t>List and describe the MH/SUD and M/S benefits and services</w:t>
            </w:r>
            <w:r>
              <w:rPr>
                <w:sz w:val="22"/>
                <w:szCs w:val="22"/>
              </w:rPr>
              <w:t xml:space="preserve">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55ABFD89" w14:textId="0B4D905E" w:rsidR="00693D76" w:rsidRDefault="0023164C" w:rsidP="007F4B50">
            <w:pPr>
              <w:spacing w:before="120" w:after="120"/>
              <w:ind w:left="360"/>
              <w:rPr>
                <w:rStyle w:val="OPTTextResponse1"/>
              </w:rPr>
            </w:pPr>
            <w:sdt>
              <w:sdtPr>
                <w:rPr>
                  <w:noProof/>
                  <w:color w:val="00549E"/>
                  <w:sz w:val="22"/>
                  <w:u w:val="single"/>
                </w:rPr>
                <w:id w:val="-435365897"/>
                <w14:checkbox>
                  <w14:checked w14:val="0"/>
                  <w14:checkedState w14:val="2612" w14:font="MS Gothic"/>
                  <w14:uncheckedState w14:val="2610" w14:font="MS Gothic"/>
                </w14:checkbox>
              </w:sdtPr>
              <w:sdtEndPr/>
              <w:sdtContent>
                <w:r w:rsidR="00693D76">
                  <w:rPr>
                    <w:rFonts w:ascii="MS Gothic" w:eastAsia="MS Gothic" w:hAnsi="MS Gothic" w:hint="eastAsia"/>
                    <w:sz w:val="22"/>
                  </w:rPr>
                  <w:t>☐</w:t>
                </w:r>
              </w:sdtContent>
            </w:sdt>
            <w:r w:rsidR="00693D76" w:rsidRPr="00006BA4">
              <w:rPr>
                <w:sz w:val="22"/>
              </w:rPr>
              <w:t xml:space="preserve"> Not Applicable</w:t>
            </w:r>
            <w:r w:rsidR="00693D76">
              <w:rPr>
                <w:sz w:val="22"/>
              </w:rPr>
              <w:t xml:space="preserve"> </w:t>
            </w:r>
            <w:r w:rsidR="00693D76" w:rsidRPr="00693D76">
              <w:rPr>
                <w:sz w:val="22"/>
              </w:rPr>
              <w:sym w:font="Symbol" w:char="F0AE"/>
            </w:r>
            <w:r w:rsidR="00693D76" w:rsidRPr="00693D76">
              <w:rPr>
                <w:sz w:val="22"/>
              </w:rPr>
              <w:t xml:space="preserve"> Skip to Concurrent Review </w:t>
            </w:r>
            <w:r w:rsidR="00693D76" w:rsidRPr="00693D76">
              <w:rPr>
                <w:b/>
                <w:bCs/>
                <w:sz w:val="22"/>
              </w:rPr>
              <w:t xml:space="preserve">– </w:t>
            </w:r>
            <w:r w:rsidR="00693D76">
              <w:rPr>
                <w:sz w:val="22"/>
              </w:rPr>
              <w:t>EC</w:t>
            </w:r>
          </w:p>
          <w:p w14:paraId="2F124F3B" w14:textId="77777777" w:rsidR="00693D76" w:rsidRPr="007C585E" w:rsidRDefault="00693D76" w:rsidP="00693D76">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1DA24C4" w14:textId="5C51D6AA" w:rsidR="007F4B50" w:rsidRPr="00693D76" w:rsidRDefault="00693D76" w:rsidP="00693D76">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93D76">
              <w:rPr>
                <w:rFonts w:eastAsia="Aptos" w:cs="Times New Roman"/>
                <w:b/>
                <w:bCs/>
                <w:i/>
                <w:iCs/>
                <w:kern w:val="2"/>
                <w:sz w:val="22"/>
                <w14:ligatures w14:val="standardContextual"/>
              </w:rPr>
              <w:t xml:space="preserve"> </w:t>
            </w:r>
          </w:p>
        </w:tc>
      </w:tr>
      <w:tr w:rsidR="00635A3E" w:rsidRPr="002F4D05" w14:paraId="59292796" w14:textId="77777777" w:rsidTr="008B413C">
        <w:trPr>
          <w:trHeight w:val="170"/>
          <w:jc w:val="center"/>
        </w:trPr>
        <w:tc>
          <w:tcPr>
            <w:tcW w:w="12960" w:type="dxa"/>
            <w:gridSpan w:val="4"/>
            <w:tcBorders>
              <w:top w:val="single" w:sz="4" w:space="0" w:color="auto"/>
              <w:bottom w:val="single" w:sz="4" w:space="0" w:color="auto"/>
            </w:tcBorders>
            <w:vAlign w:val="center"/>
          </w:tcPr>
          <w:p w14:paraId="7CEE00BB" w14:textId="4F16D3F4" w:rsidR="00635A3E" w:rsidRPr="00693D76" w:rsidRDefault="00635A3E" w:rsidP="00AC7BC2">
            <w:pPr>
              <w:pStyle w:val="ListParagraph"/>
              <w:pageBreakBefore/>
              <w:numPr>
                <w:ilvl w:val="0"/>
                <w:numId w:val="57"/>
              </w:numPr>
              <w:spacing w:before="60" w:after="60"/>
              <w:rPr>
                <w:sz w:val="22"/>
                <w:szCs w:val="22"/>
              </w:rPr>
            </w:pPr>
            <w:r w:rsidRPr="00834EE8">
              <w:rPr>
                <w:b/>
                <w:bCs/>
                <w:sz w:val="22"/>
                <w:szCs w:val="22"/>
              </w:rPr>
              <w:lastRenderedPageBreak/>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93D76" w:rsidRPr="00693D76">
              <w:rPr>
                <w:sz w:val="22"/>
                <w:szCs w:val="22"/>
              </w:rPr>
              <w:t>If there are no differences in your approach to MH/SUD and M/S benefits, insert a statement confirming that no differences exist.</w:t>
            </w:r>
          </w:p>
          <w:p w14:paraId="0B3778B1" w14:textId="77777777" w:rsidR="00693D76" w:rsidRPr="007C585E" w:rsidRDefault="00693D76" w:rsidP="00693D76">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19EEE4F" w14:textId="184EA4FC" w:rsidR="00635A3E" w:rsidRPr="00621732" w:rsidRDefault="00693D76" w:rsidP="008324E3">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635A3E" w:rsidRPr="002F4D05" w14:paraId="24012F23" w14:textId="77777777" w:rsidTr="008B413C">
        <w:trPr>
          <w:trHeight w:val="170"/>
          <w:jc w:val="center"/>
        </w:trPr>
        <w:tc>
          <w:tcPr>
            <w:tcW w:w="12960" w:type="dxa"/>
            <w:gridSpan w:val="4"/>
            <w:tcBorders>
              <w:top w:val="single" w:sz="4" w:space="0" w:color="auto"/>
              <w:bottom w:val="single" w:sz="4" w:space="0" w:color="auto"/>
            </w:tcBorders>
            <w:vAlign w:val="center"/>
          </w:tcPr>
          <w:p w14:paraId="1AE08BFF" w14:textId="171FE56E" w:rsidR="00635A3E" w:rsidRPr="00693D76" w:rsidRDefault="00635A3E" w:rsidP="00693D76">
            <w:pPr>
              <w:pStyle w:val="ListParagraph"/>
              <w:numPr>
                <w:ilvl w:val="0"/>
                <w:numId w:val="57"/>
              </w:numPr>
              <w:spacing w:before="60" w:after="60"/>
              <w:rPr>
                <w:sz w:val="22"/>
              </w:rPr>
            </w:pPr>
            <w:r w:rsidRPr="00834EE8">
              <w:rPr>
                <w:b/>
                <w:bCs/>
                <w:sz w:val="22"/>
                <w:szCs w:val="22"/>
              </w:rPr>
              <w:t>Evidentiary Standards</w:t>
            </w:r>
            <w:r w:rsidRPr="00834EE8">
              <w:rPr>
                <w:sz w:val="22"/>
                <w:szCs w:val="22"/>
              </w:rPr>
              <w:t xml:space="preserve">: What evidentiary standards (i.e., any evidence, sources, or </w:t>
            </w:r>
            <w:r w:rsidR="007F4B50">
              <w:rPr>
                <w:sz w:val="22"/>
                <w:szCs w:val="22"/>
              </w:rPr>
              <w:t xml:space="preserve">any professional </w:t>
            </w:r>
            <w:r w:rsidRPr="00834EE8">
              <w:rPr>
                <w:sz w:val="22"/>
                <w:szCs w:val="22"/>
              </w:rPr>
              <w:t>standards</w:t>
            </w:r>
            <w:r w:rsidR="007F4B50">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93D76" w:rsidRPr="006358B2">
              <w:rPr>
                <w:sz w:val="22"/>
              </w:rPr>
              <w:t>If there are no differences in your approach to MH/SUD and M/S benefits, insert a statement confirming that no differences exist.</w:t>
            </w:r>
          </w:p>
          <w:p w14:paraId="1C1C08DA" w14:textId="77777777" w:rsidR="00693D76" w:rsidRPr="007C585E" w:rsidRDefault="00693D76" w:rsidP="00693D76">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33677BB2" w14:textId="1FEE3644" w:rsidR="00635A3E" w:rsidRPr="00112D48" w:rsidRDefault="00693D76" w:rsidP="008324E3">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635A3E" w:rsidRPr="002F4D05" w14:paraId="571061A6" w14:textId="77777777" w:rsidTr="008B413C">
        <w:trPr>
          <w:trHeight w:val="170"/>
          <w:jc w:val="center"/>
        </w:trPr>
        <w:tc>
          <w:tcPr>
            <w:tcW w:w="12960" w:type="dxa"/>
            <w:gridSpan w:val="4"/>
            <w:tcBorders>
              <w:top w:val="single" w:sz="4" w:space="0" w:color="auto"/>
              <w:bottom w:val="single" w:sz="4" w:space="0" w:color="BFBFBF" w:themeColor="background1" w:themeShade="BF"/>
            </w:tcBorders>
            <w:vAlign w:val="center"/>
          </w:tcPr>
          <w:p w14:paraId="5C7A1287" w14:textId="77777777" w:rsidR="00635A3E" w:rsidRPr="00834EE8" w:rsidRDefault="00635A3E" w:rsidP="009560F3">
            <w:pPr>
              <w:pStyle w:val="ListParagraph"/>
              <w:numPr>
                <w:ilvl w:val="0"/>
                <w:numId w:val="57"/>
              </w:numPr>
              <w:spacing w:before="60" w:after="60"/>
              <w:rPr>
                <w:i/>
                <w:iCs/>
                <w:sz w:val="22"/>
                <w:szCs w:val="22"/>
              </w:rPr>
            </w:pPr>
            <w:r w:rsidRPr="00834EE8">
              <w:rPr>
                <w:b/>
                <w:bCs/>
                <w:sz w:val="22"/>
                <w:szCs w:val="22"/>
              </w:rPr>
              <w:t>Processes</w:t>
            </w:r>
            <w:r w:rsidRPr="00834EE8">
              <w:rPr>
                <w:sz w:val="22"/>
                <w:szCs w:val="22"/>
              </w:rPr>
              <w:t xml:space="preserve">: </w:t>
            </w:r>
          </w:p>
          <w:p w14:paraId="5225A374" w14:textId="0F104CB9" w:rsidR="00635A3E" w:rsidRPr="00693D76" w:rsidRDefault="00635A3E" w:rsidP="00693D76">
            <w:pPr>
              <w:pStyle w:val="ListParagraph"/>
              <w:numPr>
                <w:ilvl w:val="0"/>
                <w:numId w:val="31"/>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organization uses to apply the NQTL, as written and in operation?</w:t>
            </w:r>
            <w:r w:rsidR="00693D76" w:rsidRPr="00693D76">
              <w:rPr>
                <w:sz w:val="22"/>
              </w:rPr>
              <w:t xml:space="preserve"> </w:t>
            </w:r>
            <w:r w:rsidR="00693D76" w:rsidRPr="00693D76">
              <w:rPr>
                <w:sz w:val="22"/>
                <w:szCs w:val="22"/>
              </w:rPr>
              <w:t>If there are no differences in your approach to MH/SUD and M/S benefits, insert a statement confirming that no differences exist.</w:t>
            </w:r>
            <w:r w:rsidRPr="00693D76">
              <w:rPr>
                <w:sz w:val="22"/>
              </w:rPr>
              <w:t xml:space="preserve"> </w:t>
            </w:r>
          </w:p>
          <w:p w14:paraId="3CAC3965" w14:textId="77777777" w:rsidR="00693D76" w:rsidRDefault="00693D76" w:rsidP="00693D76">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08FC6DE3" w14:textId="58B75B7B" w:rsidR="00635A3E" w:rsidRPr="00C732BB" w:rsidRDefault="00693D76" w:rsidP="00D434EE">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635A3E" w:rsidRPr="002F4D05" w14:paraId="2AD7F587" w14:textId="77777777" w:rsidTr="008B413C">
        <w:trPr>
          <w:trHeight w:val="1097"/>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2A7F0262" w14:textId="4A7C6C66" w:rsidR="00635A3E" w:rsidRPr="00481F81" w:rsidRDefault="00635A3E" w:rsidP="00D82A72">
            <w:pPr>
              <w:pStyle w:val="ListParagraph"/>
              <w:numPr>
                <w:ilvl w:val="0"/>
                <w:numId w:val="31"/>
              </w:numPr>
              <w:spacing w:before="60" w:after="12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93D76" w:rsidRPr="00693D76">
              <w:rPr>
                <w:sz w:val="22"/>
                <w:szCs w:val="22"/>
              </w:rPr>
              <w:t>If there are no differences in your approach to MH/SUD and M/S benefits, insert a statement confirming that no differences exist.</w:t>
            </w:r>
          </w:p>
          <w:p w14:paraId="0D3D5BCC" w14:textId="77777777" w:rsidR="00693D76" w:rsidRDefault="00693D76" w:rsidP="00481F81">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658B44B6" w14:textId="32AE40EA" w:rsidR="00635A3E" w:rsidRPr="00C732BB" w:rsidRDefault="00693D76" w:rsidP="00481F81">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635A3E" w:rsidRPr="002F4D05" w14:paraId="3E77223A"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39F2F5BD" w14:textId="2396CB90" w:rsidR="00635A3E" w:rsidRPr="00C732BB" w:rsidRDefault="00635A3E" w:rsidP="00D434EE">
            <w:pPr>
              <w:pStyle w:val="ListParagraph"/>
              <w:numPr>
                <w:ilvl w:val="0"/>
                <w:numId w:val="31"/>
              </w:numPr>
              <w:spacing w:before="60" w:after="60"/>
              <w:ind w:left="1080"/>
              <w:rPr>
                <w:sz w:val="22"/>
                <w:szCs w:val="22"/>
              </w:rPr>
            </w:pPr>
            <w:r>
              <w:rPr>
                <w:sz w:val="22"/>
                <w:szCs w:val="22"/>
              </w:rPr>
              <w:t xml:space="preserve">Based </w:t>
            </w:r>
            <w:r w:rsidR="007F4B50" w:rsidRPr="006C0BD1">
              <w:rPr>
                <w:sz w:val="22"/>
                <w:szCs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szCs w:val="22"/>
              </w:rPr>
              <w:t>4</w:t>
            </w:r>
            <w:r w:rsidR="007F4B50" w:rsidRPr="006C0BD1">
              <w:rPr>
                <w:sz w:val="22"/>
                <w:szCs w:val="22"/>
              </w:rPr>
              <w:t>b, insert a statement confirming that there are no differences in the organization’s application of the NQTL to MH/SUD benefits.</w:t>
            </w:r>
          </w:p>
          <w:p w14:paraId="38CA2841" w14:textId="77777777" w:rsidR="00635A3E" w:rsidRPr="00C732BB" w:rsidRDefault="00635A3E" w:rsidP="00D434EE">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635A3E" w:rsidRPr="002F4D05" w14:paraId="75B71084"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72CD2BCA" w14:textId="49A66B73" w:rsidR="007F4B50" w:rsidRPr="00C23A71" w:rsidRDefault="00635A3E" w:rsidP="008324E3">
            <w:pPr>
              <w:numPr>
                <w:ilvl w:val="0"/>
                <w:numId w:val="31"/>
              </w:numPr>
              <w:spacing w:before="60" w:after="0"/>
              <w:ind w:left="1080"/>
              <w:contextualSpacing/>
              <w:rPr>
                <w:rFonts w:eastAsia="Times New Roman" w:cs="Times New Roman"/>
                <w:sz w:val="22"/>
              </w:rPr>
            </w:pPr>
            <w:r w:rsidRPr="00C732BB">
              <w:rPr>
                <w:sz w:val="22"/>
              </w:rPr>
              <w:lastRenderedPageBreak/>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7F4B50" w:rsidRPr="007F4B50">
              <w:rPr>
                <w:rFonts w:eastAsia="Times New Roman" w:cs="Times New Roman"/>
                <w:sz w:val="22"/>
              </w:rPr>
              <w:t xml:space="preserve"> Select</w:t>
            </w:r>
            <w:r w:rsidR="007F4B50" w:rsidRPr="00C23A71">
              <w:rPr>
                <w:rFonts w:eastAsia="Times New Roman" w:cs="Times New Roman"/>
                <w:sz w:val="22"/>
              </w:rPr>
              <w:t xml:space="preserve"> </w:t>
            </w:r>
            <w:r w:rsidR="007F4B50" w:rsidRPr="00C23A71">
              <w:rPr>
                <w:rFonts w:eastAsia="Times New Roman" w:cs="Times New Roman"/>
                <w:i/>
                <w:iCs/>
                <w:sz w:val="22"/>
              </w:rPr>
              <w:t>N</w:t>
            </w:r>
            <w:r w:rsidR="007F4B50" w:rsidRPr="007F4B50">
              <w:rPr>
                <w:rFonts w:eastAsia="Times New Roman" w:cs="Times New Roman"/>
                <w:i/>
                <w:iCs/>
                <w:sz w:val="22"/>
              </w:rPr>
              <w:t>ot Applicable</w:t>
            </w:r>
            <w:r w:rsidR="007F4B50" w:rsidRPr="00C23A71">
              <w:rPr>
                <w:rFonts w:eastAsia="Times New Roman" w:cs="Times New Roman"/>
                <w:b/>
                <w:bCs/>
                <w:sz w:val="22"/>
              </w:rPr>
              <w:t xml:space="preserve"> </w:t>
            </w:r>
            <w:r w:rsidR="007F4B50"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7F4B50" w:rsidRPr="00C23A71">
              <w:rPr>
                <w:rFonts w:eastAsia="Times New Roman" w:cs="Times New Roman"/>
                <w:sz w:val="22"/>
              </w:rPr>
              <w:t xml:space="preserve">b. </w:t>
            </w:r>
          </w:p>
          <w:p w14:paraId="7B68D206" w14:textId="2CB2752B" w:rsidR="00635A3E" w:rsidRPr="007F4B50" w:rsidRDefault="0023164C" w:rsidP="007F4B50">
            <w:pPr>
              <w:spacing w:before="120" w:after="120" w:line="278" w:lineRule="auto"/>
              <w:ind w:left="1051"/>
              <w:rPr>
                <w:rFonts w:eastAsia="Calibri" w:cs="Times New Roman"/>
                <w:sz w:val="22"/>
              </w:rPr>
            </w:pPr>
            <w:sdt>
              <w:sdtPr>
                <w:rPr>
                  <w:rFonts w:eastAsia="Calibri" w:cs="Times New Roman"/>
                  <w:sz w:val="22"/>
                </w:rPr>
                <w:id w:val="-1972432170"/>
                <w14:checkbox>
                  <w14:checked w14:val="0"/>
                  <w14:checkedState w14:val="2612" w14:font="MS Gothic"/>
                  <w14:uncheckedState w14:val="2610" w14:font="MS Gothic"/>
                </w14:checkbox>
              </w:sdtPr>
              <w:sdtEndPr/>
              <w:sdtContent>
                <w:r w:rsidR="000367DB">
                  <w:rPr>
                    <w:rFonts w:ascii="MS Gothic" w:eastAsia="MS Gothic" w:hAnsi="MS Gothic" w:cs="Times New Roman" w:hint="eastAsia"/>
                    <w:sz w:val="22"/>
                  </w:rPr>
                  <w:t>☐</w:t>
                </w:r>
              </w:sdtContent>
            </w:sdt>
            <w:r w:rsidR="007F4B50" w:rsidRPr="007F4B50">
              <w:rPr>
                <w:rFonts w:eastAsia="Calibri" w:cs="Times New Roman"/>
                <w:sz w:val="22"/>
              </w:rPr>
              <w:t xml:space="preserve"> Not Applicable</w:t>
            </w:r>
          </w:p>
          <w:p w14:paraId="7F4E30E7" w14:textId="77777777" w:rsidR="00635A3E" w:rsidRPr="00C732BB" w:rsidRDefault="00635A3E" w:rsidP="008324E3">
            <w:pPr>
              <w:pStyle w:val="ListParagraph"/>
              <w:spacing w:before="6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635A3E" w:rsidRPr="002F4D05" w14:paraId="15290A75" w14:textId="77777777" w:rsidTr="008B413C">
        <w:trPr>
          <w:trHeight w:val="170"/>
          <w:jc w:val="center"/>
        </w:trPr>
        <w:tc>
          <w:tcPr>
            <w:tcW w:w="12960" w:type="dxa"/>
            <w:gridSpan w:val="4"/>
            <w:tcBorders>
              <w:top w:val="single" w:sz="4" w:space="0" w:color="BFBFBF" w:themeColor="background1" w:themeShade="BF"/>
              <w:bottom w:val="single" w:sz="4" w:space="0" w:color="auto"/>
            </w:tcBorders>
            <w:vAlign w:val="center"/>
          </w:tcPr>
          <w:p w14:paraId="0B0188E0" w14:textId="05F186C5" w:rsidR="00635A3E" w:rsidRPr="00693D76" w:rsidRDefault="00635A3E" w:rsidP="008324E3">
            <w:pPr>
              <w:pStyle w:val="ListParagraph"/>
              <w:numPr>
                <w:ilvl w:val="0"/>
                <w:numId w:val="31"/>
              </w:numPr>
              <w:spacing w:before="60"/>
              <w:ind w:left="1080"/>
              <w:rPr>
                <w:sz w:val="22"/>
                <w:szCs w:val="22"/>
              </w:rPr>
            </w:pPr>
            <w:r w:rsidRPr="00C732BB">
              <w:rPr>
                <w:sz w:val="22"/>
                <w:szCs w:val="22"/>
              </w:rPr>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693D76">
              <w:rPr>
                <w:sz w:val="22"/>
                <w:szCs w:val="22"/>
              </w:rPr>
              <w:t xml:space="preserve"> </w:t>
            </w:r>
            <w:r w:rsidR="00693D76" w:rsidRPr="00693D76">
              <w:rPr>
                <w:sz w:val="22"/>
                <w:szCs w:val="22"/>
              </w:rPr>
              <w:t>If there are no differences in your approach to MH/SUD and M/S benefits, insert a statement confirming that no differences exist.</w:t>
            </w:r>
          </w:p>
          <w:p w14:paraId="61FD1BA2" w14:textId="77777777" w:rsidR="00693D76" w:rsidRDefault="00693D76" w:rsidP="00693D76">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4ECA2A9" w14:textId="2765ABAA" w:rsidR="00635A3E" w:rsidRPr="00C732BB" w:rsidRDefault="00693D76" w:rsidP="00D434EE">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635A3E" w:rsidRPr="002F4D05" w14:paraId="21E6B87E" w14:textId="77777777" w:rsidTr="008B413C">
        <w:trPr>
          <w:trHeight w:val="170"/>
          <w:jc w:val="center"/>
        </w:trPr>
        <w:tc>
          <w:tcPr>
            <w:tcW w:w="12960" w:type="dxa"/>
            <w:gridSpan w:val="4"/>
            <w:tcBorders>
              <w:top w:val="single" w:sz="4" w:space="0" w:color="auto"/>
              <w:bottom w:val="single" w:sz="4" w:space="0" w:color="auto"/>
            </w:tcBorders>
            <w:vAlign w:val="center"/>
          </w:tcPr>
          <w:p w14:paraId="6282F4E8" w14:textId="0FE3CB8C" w:rsidR="00635A3E" w:rsidRPr="00693D76" w:rsidRDefault="00635A3E" w:rsidP="00693D76">
            <w:pPr>
              <w:pStyle w:val="ListParagraph"/>
              <w:numPr>
                <w:ilvl w:val="0"/>
                <w:numId w:val="57"/>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93D76" w:rsidRPr="00693D76">
              <w:rPr>
                <w:sz w:val="22"/>
                <w:szCs w:val="22"/>
              </w:rPr>
              <w:t>If there are no differences in your approach to MH/SUD and M/S benefits, insert a statement confirming that no differences exist.</w:t>
            </w:r>
          </w:p>
          <w:p w14:paraId="10A48A46" w14:textId="77777777" w:rsidR="00693D76" w:rsidRPr="007C585E" w:rsidRDefault="00693D76" w:rsidP="00693D76">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4FA5048" w14:textId="488561FB" w:rsidR="00635A3E" w:rsidRPr="00C732BB" w:rsidRDefault="00693D76" w:rsidP="008324E3">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8C661F" w:rsidRPr="000B7CC2" w14:paraId="4C7652FC" w14:textId="77777777" w:rsidTr="0010475D">
        <w:trPr>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74128F91" w14:textId="77777777" w:rsidR="008C661F" w:rsidRPr="007769A1" w:rsidRDefault="008C661F" w:rsidP="00B5065D">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71A92C2" w14:textId="77777777" w:rsidR="008C661F" w:rsidRPr="007769A1" w:rsidRDefault="008C661F" w:rsidP="00B5065D">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217CD14E" w14:textId="77777777" w:rsidR="008C661F" w:rsidRPr="007769A1" w:rsidRDefault="008C661F" w:rsidP="00B5065D">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8C661F" w:rsidRPr="000B7CC2" w14:paraId="4D85106C" w14:textId="77777777" w:rsidTr="00174198">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67DACD6" w14:textId="77777777" w:rsidR="008C661F" w:rsidRPr="00B5065D" w:rsidRDefault="008C661F" w:rsidP="00B5065D">
            <w:pPr>
              <w:pStyle w:val="HSAGTableText"/>
              <w:contextualSpacing/>
              <w:jc w:val="right"/>
            </w:pPr>
            <w:r w:rsidRPr="00B5065D">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E5C6316" w14:textId="77777777" w:rsidR="008C661F" w:rsidRDefault="008C661F" w:rsidP="00B5065D">
            <w:pPr>
              <w:pStyle w:val="HSAGevidencebullet"/>
              <w:spacing w:before="60" w:after="60"/>
              <w:contextualSpacing/>
            </w:pPr>
          </w:p>
        </w:tc>
        <w:tc>
          <w:tcPr>
            <w:tcW w:w="45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9521890" w14:textId="77777777" w:rsidR="008C661F" w:rsidRDefault="008C661F" w:rsidP="00B5065D">
            <w:pPr>
              <w:pStyle w:val="HSAGevidencebullet"/>
              <w:spacing w:before="60" w:after="60"/>
              <w:contextualSpacing/>
            </w:pPr>
          </w:p>
        </w:tc>
      </w:tr>
      <w:tr w:rsidR="008C661F" w:rsidRPr="006B5DD9" w14:paraId="6594C542" w14:textId="77777777" w:rsidTr="00174198">
        <w:trPr>
          <w:trHeight w:val="116"/>
          <w:jc w:val="center"/>
        </w:trPr>
        <w:tc>
          <w:tcPr>
            <w:tcW w:w="12960"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3B4F203E" w14:textId="77777777" w:rsidR="008C661F" w:rsidRPr="006B5DD9" w:rsidRDefault="008C661F" w:rsidP="00D434EE">
            <w:pPr>
              <w:pStyle w:val="HSAGTableHeading"/>
              <w:contextualSpacing/>
              <w:jc w:val="left"/>
              <w:rPr>
                <w:color w:val="auto"/>
              </w:rPr>
            </w:pPr>
            <w:r w:rsidRPr="006B5DD9">
              <w:rPr>
                <w:color w:val="auto"/>
              </w:rPr>
              <w:t>HSAG Findings</w:t>
            </w:r>
          </w:p>
        </w:tc>
      </w:tr>
      <w:tr w:rsidR="008C661F" w:rsidRPr="000B7CC2" w14:paraId="214B2DFB" w14:textId="77777777" w:rsidTr="00983B08">
        <w:trPr>
          <w:trHeight w:val="890"/>
          <w:jc w:val="center"/>
        </w:trPr>
        <w:tc>
          <w:tcPr>
            <w:tcW w:w="10705"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76073E8" w14:textId="77777777" w:rsidR="008C661F" w:rsidRPr="006B5DD9" w:rsidRDefault="008C661F" w:rsidP="00B5065D">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6A4B5994" w14:textId="77777777" w:rsidR="008C661F" w:rsidRDefault="008C661F" w:rsidP="00B5065D">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67B87BD9" w14:textId="77777777" w:rsidR="008C661F" w:rsidRDefault="008C661F" w:rsidP="00B5065D">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2B74220E" w14:textId="77777777" w:rsidR="008C661F" w:rsidRPr="00340E4D" w:rsidRDefault="008C661F" w:rsidP="00B5065D">
            <w:pPr>
              <w:pStyle w:val="HSAGTableText"/>
              <w:contextualSpacing/>
            </w:pPr>
            <w:r>
              <w:rPr>
                <w:rFonts w:ascii="MS Gothic" w:eastAsia="MS Gothic" w:hAnsi="MS Gothic" w:hint="eastAsia"/>
              </w:rPr>
              <w:t>☐</w:t>
            </w:r>
            <w:r w:rsidRPr="00D56357">
              <w:t xml:space="preserve"> </w:t>
            </w:r>
            <w:r>
              <w:t>Not Compliant</w:t>
            </w:r>
          </w:p>
        </w:tc>
      </w:tr>
      <w:tr w:rsidR="008C661F" w:rsidRPr="000B7CC2" w14:paraId="2FF9171D" w14:textId="77777777" w:rsidTr="00983B08">
        <w:trPr>
          <w:trHeight w:val="197"/>
          <w:jc w:val="center"/>
        </w:trPr>
        <w:tc>
          <w:tcPr>
            <w:tcW w:w="12960" w:type="dxa"/>
            <w:gridSpan w:val="4"/>
            <w:tcBorders>
              <w:top w:val="single" w:sz="4" w:space="0" w:color="auto"/>
              <w:left w:val="single" w:sz="4" w:space="0" w:color="auto"/>
              <w:bottom w:val="single" w:sz="4" w:space="0" w:color="auto"/>
            </w:tcBorders>
          </w:tcPr>
          <w:p w14:paraId="5C2FC72E" w14:textId="0F177BAE" w:rsidR="00983B08" w:rsidRPr="00983B08" w:rsidRDefault="008C661F" w:rsidP="00B5065D">
            <w:pPr>
              <w:pStyle w:val="HSAGTableText"/>
              <w:contextualSpacing/>
              <w:rPr>
                <w:b/>
                <w:bCs/>
              </w:rPr>
            </w:pPr>
            <w:r>
              <w:rPr>
                <w:b/>
                <w:bCs/>
              </w:rPr>
              <w:t xml:space="preserve">Required Action: </w:t>
            </w:r>
          </w:p>
        </w:tc>
      </w:tr>
    </w:tbl>
    <w:p w14:paraId="2EAF13C9" w14:textId="221E32A3" w:rsidR="00A72C3C" w:rsidRDefault="00A72C3C" w:rsidP="00A72C3C">
      <w:pPr>
        <w:pStyle w:val="HSAGHeading6"/>
      </w:pPr>
      <w:r>
        <w:lastRenderedPageBreak/>
        <w:t>Emergency Care</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340"/>
        <w:gridCol w:w="2255"/>
      </w:tblGrid>
      <w:tr w:rsidR="009C27E5" w:rsidRPr="000B7CC2" w14:paraId="478B6034" w14:textId="77777777" w:rsidTr="00983B08">
        <w:trPr>
          <w:tblHeader/>
          <w:jc w:val="center"/>
        </w:trPr>
        <w:tc>
          <w:tcPr>
            <w:tcW w:w="12960" w:type="dxa"/>
            <w:gridSpan w:val="4"/>
            <w:tcBorders>
              <w:top w:val="nil"/>
              <w:bottom w:val="single" w:sz="4" w:space="0" w:color="auto"/>
            </w:tcBorders>
            <w:shd w:val="clear" w:color="auto" w:fill="00549E"/>
          </w:tcPr>
          <w:p w14:paraId="52CAC243" w14:textId="53234EE3" w:rsidR="009C27E5" w:rsidRDefault="009C27E5" w:rsidP="008B413C">
            <w:pPr>
              <w:pStyle w:val="OPTTableQuestionNumber1"/>
              <w:contextualSpacing/>
              <w:rPr>
                <w:b/>
                <w:bCs/>
              </w:rPr>
            </w:pPr>
            <w:r w:rsidRPr="00875F90">
              <w:rPr>
                <w:rFonts w:asciiTheme="minorHAnsi" w:hAnsiTheme="minorHAnsi" w:cstheme="minorHAnsi"/>
                <w:b/>
                <w:bCs/>
                <w:color w:val="FFFFFF" w:themeColor="background1"/>
                <w:sz w:val="24"/>
                <w:szCs w:val="24"/>
              </w:rPr>
              <w:t>Medical Management NQTL</w:t>
            </w:r>
          </w:p>
        </w:tc>
      </w:tr>
      <w:tr w:rsidR="009C27E5" w:rsidRPr="000B7CC2" w14:paraId="3288A00A" w14:textId="77777777" w:rsidTr="008B413C">
        <w:trPr>
          <w:tblHeader/>
          <w:jc w:val="center"/>
        </w:trPr>
        <w:tc>
          <w:tcPr>
            <w:tcW w:w="12960" w:type="dxa"/>
            <w:gridSpan w:val="4"/>
            <w:tcBorders>
              <w:top w:val="single" w:sz="4" w:space="0" w:color="auto"/>
              <w:bottom w:val="single" w:sz="4" w:space="0" w:color="auto"/>
            </w:tcBorders>
            <w:shd w:val="clear" w:color="auto" w:fill="F79548" w:themeFill="accent4"/>
          </w:tcPr>
          <w:p w14:paraId="48F678E4" w14:textId="5C9D19CD" w:rsidR="009C27E5" w:rsidRPr="00C513AD" w:rsidRDefault="009C27E5" w:rsidP="00450621">
            <w:pPr>
              <w:pStyle w:val="OPTTableQuestionNumber1"/>
              <w:numPr>
                <w:ilvl w:val="0"/>
                <w:numId w:val="23"/>
              </w:numPr>
              <w:contextualSpacing/>
              <w:rPr>
                <w:b/>
                <w:bCs/>
              </w:rPr>
            </w:pPr>
            <w:r>
              <w:rPr>
                <w:b/>
                <w:bCs/>
              </w:rPr>
              <w:t xml:space="preserve">Concurrent Review </w:t>
            </w:r>
            <w:r w:rsidRPr="00031585">
              <w:rPr>
                <w:b/>
                <w:bCs/>
              </w:rPr>
              <w:t>–</w:t>
            </w:r>
            <w:r>
              <w:rPr>
                <w:b/>
                <w:bCs/>
              </w:rPr>
              <w:t xml:space="preserve"> Emergency Care (EC)</w:t>
            </w:r>
          </w:p>
        </w:tc>
      </w:tr>
      <w:tr w:rsidR="00BD547F" w:rsidRPr="002F4D05" w14:paraId="41B7D86D" w14:textId="77777777" w:rsidTr="008B413C">
        <w:trPr>
          <w:trHeight w:val="170"/>
          <w:jc w:val="center"/>
        </w:trPr>
        <w:tc>
          <w:tcPr>
            <w:tcW w:w="12960" w:type="dxa"/>
            <w:gridSpan w:val="4"/>
            <w:tcBorders>
              <w:top w:val="single" w:sz="4" w:space="0" w:color="auto"/>
              <w:bottom w:val="single" w:sz="4" w:space="0" w:color="auto"/>
            </w:tcBorders>
            <w:vAlign w:val="center"/>
          </w:tcPr>
          <w:p w14:paraId="662AB60C" w14:textId="3D972F33" w:rsidR="00BD547F" w:rsidRDefault="00BD547F" w:rsidP="008324E3">
            <w:pPr>
              <w:pStyle w:val="ListParagraph"/>
              <w:numPr>
                <w:ilvl w:val="0"/>
                <w:numId w:val="58"/>
              </w:numPr>
              <w:spacing w:before="60" w:after="60"/>
              <w:rPr>
                <w:sz w:val="22"/>
                <w:szCs w:val="22"/>
              </w:rPr>
            </w:pPr>
            <w:r w:rsidRPr="00FD6BBC">
              <w:rPr>
                <w:sz w:val="22"/>
                <w:szCs w:val="22"/>
              </w:rPr>
              <w:t>List and describe the MH/SUD and M/S benefits and services</w:t>
            </w:r>
            <w:r>
              <w:rPr>
                <w:sz w:val="22"/>
                <w:szCs w:val="22"/>
              </w:rPr>
              <w:t xml:space="preserve"> (e.g., observation care, acute psychiatric stabilization, emergency surgery follow</w:t>
            </w:r>
            <w:r w:rsidR="00FA354B">
              <w:rPr>
                <w:sz w:val="22"/>
                <w:szCs w:val="22"/>
              </w:rPr>
              <w:t>-</w:t>
            </w:r>
            <w:r>
              <w:rPr>
                <w:sz w:val="22"/>
                <w:szCs w:val="22"/>
              </w:rPr>
              <w:t>up</w:t>
            </w:r>
            <w:r w:rsidR="00FA354B">
              <w:rPr>
                <w:sz w:val="22"/>
                <w:szCs w:val="22"/>
              </w:rPr>
              <w:t xml:space="preserve">,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0891D2A7" w14:textId="2A92AC94" w:rsidR="006501A2" w:rsidRDefault="0023164C" w:rsidP="00BD547F">
            <w:pPr>
              <w:spacing w:before="120" w:after="120"/>
              <w:ind w:left="360"/>
              <w:rPr>
                <w:rStyle w:val="OPTTextResponse1"/>
              </w:rPr>
            </w:pPr>
            <w:sdt>
              <w:sdtPr>
                <w:rPr>
                  <w:noProof/>
                  <w:color w:val="00549E"/>
                  <w:sz w:val="22"/>
                  <w:u w:val="single"/>
                </w:rPr>
                <w:id w:val="2005084106"/>
                <w14:checkbox>
                  <w14:checked w14:val="0"/>
                  <w14:checkedState w14:val="2612" w14:font="MS Gothic"/>
                  <w14:uncheckedState w14:val="2610" w14:font="MS Gothic"/>
                </w14:checkbox>
              </w:sdtPr>
              <w:sdtEndPr/>
              <w:sdtContent>
                <w:r w:rsidR="006501A2">
                  <w:rPr>
                    <w:rFonts w:ascii="MS Gothic" w:eastAsia="MS Gothic" w:hAnsi="MS Gothic" w:hint="eastAsia"/>
                    <w:sz w:val="22"/>
                  </w:rPr>
                  <w:t>☐</w:t>
                </w:r>
              </w:sdtContent>
            </w:sdt>
            <w:r w:rsidR="006501A2" w:rsidRPr="00006BA4">
              <w:rPr>
                <w:sz w:val="22"/>
              </w:rPr>
              <w:t xml:space="preserve"> Not Applicable</w:t>
            </w:r>
            <w:r w:rsidR="006425ED">
              <w:rPr>
                <w:sz w:val="22"/>
              </w:rPr>
              <w:t xml:space="preserve"> </w:t>
            </w:r>
            <w:r w:rsidR="006425ED" w:rsidRPr="006425ED">
              <w:rPr>
                <w:sz w:val="22"/>
              </w:rPr>
              <w:sym w:font="Symbol" w:char="F0AE"/>
            </w:r>
            <w:r w:rsidR="006425ED" w:rsidRPr="006425ED">
              <w:rPr>
                <w:sz w:val="22"/>
              </w:rPr>
              <w:t xml:space="preserve"> </w:t>
            </w:r>
            <w:r w:rsidR="005667C4">
              <w:rPr>
                <w:sz w:val="22"/>
              </w:rPr>
              <w:t xml:space="preserve">Skip to </w:t>
            </w:r>
            <w:r w:rsidR="006425ED" w:rsidRPr="006425ED">
              <w:rPr>
                <w:sz w:val="22"/>
              </w:rPr>
              <w:t>S</w:t>
            </w:r>
            <w:r w:rsidR="006425ED">
              <w:rPr>
                <w:sz w:val="22"/>
              </w:rPr>
              <w:t>tep Therapy/Fail First</w:t>
            </w:r>
            <w:r w:rsidR="006425ED" w:rsidRPr="006425ED">
              <w:rPr>
                <w:sz w:val="22"/>
              </w:rPr>
              <w:t xml:space="preserve"> </w:t>
            </w:r>
            <w:r w:rsidR="006425ED" w:rsidRPr="006425ED">
              <w:rPr>
                <w:b/>
                <w:bCs/>
                <w:sz w:val="22"/>
              </w:rPr>
              <w:t xml:space="preserve">– </w:t>
            </w:r>
            <w:r w:rsidR="006425ED">
              <w:rPr>
                <w:sz w:val="22"/>
              </w:rPr>
              <w:t>IP</w:t>
            </w:r>
          </w:p>
          <w:p w14:paraId="0A2461DE" w14:textId="77777777" w:rsidR="006425ED" w:rsidRPr="007C585E" w:rsidRDefault="006425ED" w:rsidP="006425ED">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07542263" w14:textId="4CF92294" w:rsidR="00BD547F" w:rsidRPr="00D82A72" w:rsidRDefault="006425ED" w:rsidP="00D82A72">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9C27E5" w:rsidRPr="002F4D05" w14:paraId="4698FC10" w14:textId="77777777" w:rsidTr="008B413C">
        <w:trPr>
          <w:trHeight w:val="170"/>
          <w:jc w:val="center"/>
        </w:trPr>
        <w:tc>
          <w:tcPr>
            <w:tcW w:w="12960" w:type="dxa"/>
            <w:gridSpan w:val="4"/>
            <w:tcBorders>
              <w:top w:val="single" w:sz="4" w:space="0" w:color="auto"/>
              <w:bottom w:val="single" w:sz="4" w:space="0" w:color="auto"/>
            </w:tcBorders>
            <w:vAlign w:val="center"/>
          </w:tcPr>
          <w:p w14:paraId="3E7077F9" w14:textId="21575A93" w:rsidR="009C27E5" w:rsidRPr="006425ED" w:rsidRDefault="009C27E5" w:rsidP="009560F3">
            <w:pPr>
              <w:pStyle w:val="ListParagraph"/>
              <w:numPr>
                <w:ilvl w:val="0"/>
                <w:numId w:val="58"/>
              </w:numPr>
              <w:spacing w:before="60" w:after="120"/>
              <w:rPr>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0631DAEF" w14:textId="77777777" w:rsidR="006425ED" w:rsidRPr="007C585E" w:rsidRDefault="006425ED" w:rsidP="00D82A72">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BB76B36" w14:textId="71906233" w:rsidR="009C27E5" w:rsidRPr="00621732" w:rsidRDefault="006425ED" w:rsidP="00D82A72">
            <w:pPr>
              <w:pStyle w:val="ListParagraph"/>
              <w:spacing w:before="120" w:after="120"/>
              <w:ind w:left="331"/>
              <w:contextualSpacing w:val="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9C27E5" w:rsidRPr="002F4D05" w14:paraId="543875C9" w14:textId="77777777" w:rsidTr="008B413C">
        <w:trPr>
          <w:trHeight w:val="170"/>
          <w:jc w:val="center"/>
        </w:trPr>
        <w:tc>
          <w:tcPr>
            <w:tcW w:w="12960" w:type="dxa"/>
            <w:gridSpan w:val="4"/>
            <w:tcBorders>
              <w:top w:val="single" w:sz="4" w:space="0" w:color="auto"/>
              <w:bottom w:val="single" w:sz="4" w:space="0" w:color="auto"/>
            </w:tcBorders>
            <w:vAlign w:val="center"/>
          </w:tcPr>
          <w:p w14:paraId="760ADEFB" w14:textId="6A2EEE3E" w:rsidR="009C27E5" w:rsidRPr="006425ED" w:rsidRDefault="009C27E5" w:rsidP="00D82A72">
            <w:pPr>
              <w:pStyle w:val="ListParagraph"/>
              <w:numPr>
                <w:ilvl w:val="0"/>
                <w:numId w:val="58"/>
              </w:numPr>
              <w:spacing w:before="60" w:after="120"/>
              <w:rPr>
                <w:sz w:val="22"/>
                <w:szCs w:val="22"/>
              </w:rPr>
            </w:pPr>
            <w:r w:rsidRPr="00834EE8">
              <w:rPr>
                <w:b/>
                <w:bCs/>
                <w:sz w:val="22"/>
                <w:szCs w:val="22"/>
              </w:rPr>
              <w:t>Evidentiary Standards</w:t>
            </w:r>
            <w:r w:rsidRPr="00834EE8">
              <w:rPr>
                <w:sz w:val="22"/>
                <w:szCs w:val="22"/>
              </w:rPr>
              <w:t xml:space="preserve">: What evidentiary standards (i.e., any evidence, sources, or </w:t>
            </w:r>
            <w:r w:rsidR="00BD547F">
              <w:rPr>
                <w:sz w:val="22"/>
                <w:szCs w:val="22"/>
              </w:rPr>
              <w:t xml:space="preserve">any professional </w:t>
            </w:r>
            <w:r w:rsidRPr="00834EE8">
              <w:rPr>
                <w:sz w:val="22"/>
                <w:szCs w:val="22"/>
              </w:rPr>
              <w:t>standards</w:t>
            </w:r>
            <w:r w:rsidR="00BD547F">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4B142D7F" w14:textId="77777777" w:rsidR="006425ED" w:rsidRPr="007C585E" w:rsidRDefault="006425ED" w:rsidP="00D82A72">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A1935FA" w14:textId="6C0275A2" w:rsidR="009C27E5" w:rsidRPr="00112D48" w:rsidRDefault="006425ED" w:rsidP="00D82A72">
            <w:pPr>
              <w:pStyle w:val="ListParagraph"/>
              <w:spacing w:before="120" w:after="120"/>
              <w:ind w:left="331"/>
              <w:contextualSpacing w:val="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9C27E5" w:rsidRPr="002F4D05" w14:paraId="65054367" w14:textId="77777777" w:rsidTr="008B413C">
        <w:trPr>
          <w:trHeight w:val="170"/>
          <w:jc w:val="center"/>
        </w:trPr>
        <w:tc>
          <w:tcPr>
            <w:tcW w:w="12960" w:type="dxa"/>
            <w:gridSpan w:val="4"/>
            <w:tcBorders>
              <w:top w:val="single" w:sz="4" w:space="0" w:color="auto"/>
              <w:bottom w:val="single" w:sz="4" w:space="0" w:color="BFBFBF" w:themeColor="background1" w:themeShade="BF"/>
            </w:tcBorders>
            <w:vAlign w:val="center"/>
          </w:tcPr>
          <w:p w14:paraId="150B822E" w14:textId="77777777" w:rsidR="009C27E5" w:rsidRPr="00834EE8" w:rsidRDefault="009C27E5" w:rsidP="00A72C3C">
            <w:pPr>
              <w:pStyle w:val="ListParagraph"/>
              <w:numPr>
                <w:ilvl w:val="0"/>
                <w:numId w:val="58"/>
              </w:numPr>
              <w:spacing w:before="60" w:after="60"/>
              <w:rPr>
                <w:i/>
                <w:iCs/>
                <w:sz w:val="22"/>
                <w:szCs w:val="22"/>
              </w:rPr>
            </w:pPr>
            <w:r w:rsidRPr="00834EE8">
              <w:rPr>
                <w:b/>
                <w:bCs/>
                <w:sz w:val="22"/>
                <w:szCs w:val="22"/>
              </w:rPr>
              <w:t>Processes</w:t>
            </w:r>
            <w:r w:rsidRPr="00834EE8">
              <w:rPr>
                <w:sz w:val="22"/>
                <w:szCs w:val="22"/>
              </w:rPr>
              <w:t xml:space="preserve">: </w:t>
            </w:r>
          </w:p>
          <w:p w14:paraId="758DD03C" w14:textId="65702D0C" w:rsidR="009C27E5" w:rsidRPr="006425ED" w:rsidRDefault="009C27E5" w:rsidP="00A72C3C">
            <w:pPr>
              <w:pStyle w:val="ListParagraph"/>
              <w:numPr>
                <w:ilvl w:val="0"/>
                <w:numId w:val="34"/>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organization uses to apply the NQTL, as written and in operation?</w:t>
            </w:r>
            <w:r w:rsidR="006425ED" w:rsidRPr="006425ED">
              <w:rPr>
                <w:sz w:val="22"/>
              </w:rPr>
              <w:t xml:space="preserve"> </w:t>
            </w:r>
            <w:r w:rsidR="006425ED" w:rsidRPr="006425ED">
              <w:rPr>
                <w:sz w:val="22"/>
                <w:szCs w:val="22"/>
              </w:rPr>
              <w:t>If there are no differences in your approach to MH/SUD and M/S benefits, insert a statement confirming that no differences exist.</w:t>
            </w:r>
            <w:r w:rsidRPr="006425ED">
              <w:rPr>
                <w:sz w:val="22"/>
              </w:rPr>
              <w:t xml:space="preserve"> </w:t>
            </w:r>
          </w:p>
          <w:p w14:paraId="122B75F2" w14:textId="77777777" w:rsidR="00A81210" w:rsidRDefault="00A81210" w:rsidP="00A72C3C">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C7A9078" w14:textId="10E464F2" w:rsidR="009C27E5" w:rsidRPr="00C732BB" w:rsidRDefault="00A81210" w:rsidP="00A72C3C">
            <w:pPr>
              <w:pStyle w:val="ListParagraph"/>
              <w:spacing w:before="120" w:after="24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9C27E5" w:rsidRPr="002F4D05" w14:paraId="0A3FFFE1" w14:textId="77777777" w:rsidTr="00A72C3C">
        <w:trPr>
          <w:trHeight w:val="98"/>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15F7B145" w14:textId="462AA56E" w:rsidR="009C27E5" w:rsidRPr="006425ED" w:rsidRDefault="009C27E5" w:rsidP="00AC7BC2">
            <w:pPr>
              <w:pStyle w:val="ListParagraph"/>
              <w:numPr>
                <w:ilvl w:val="0"/>
                <w:numId w:val="34"/>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4EC85069" w14:textId="77777777" w:rsidR="00A81210" w:rsidRDefault="00A81210" w:rsidP="00A81210">
            <w:pPr>
              <w:pStyle w:val="ListParagraph"/>
              <w:spacing w:before="120" w:after="120"/>
              <w:ind w:left="1051"/>
              <w:contextualSpacing w:val="0"/>
              <w:rPr>
                <w:rStyle w:val="OPTTextResponse1"/>
              </w:rPr>
            </w:pPr>
            <w:r w:rsidRPr="007C585E">
              <w:rPr>
                <w:rStyle w:val="OPTTextResponse1"/>
                <w:color w:val="auto"/>
                <w:u w:val="none"/>
              </w:rPr>
              <w:lastRenderedPageBreak/>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A58584A" w14:textId="18993883" w:rsidR="009C27E5" w:rsidRPr="00C732BB" w:rsidRDefault="00A81210" w:rsidP="00A72C3C">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9C27E5" w:rsidRPr="002F4D05" w14:paraId="6ED51DDE"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54480AEB" w14:textId="703B35B1" w:rsidR="009C27E5" w:rsidRPr="00C732BB" w:rsidRDefault="009C27E5" w:rsidP="00450621">
            <w:pPr>
              <w:pStyle w:val="ListParagraph"/>
              <w:numPr>
                <w:ilvl w:val="0"/>
                <w:numId w:val="34"/>
              </w:numPr>
              <w:spacing w:before="60" w:after="60"/>
              <w:ind w:left="1080"/>
              <w:rPr>
                <w:sz w:val="22"/>
                <w:szCs w:val="22"/>
              </w:rPr>
            </w:pPr>
            <w:r>
              <w:rPr>
                <w:sz w:val="22"/>
                <w:szCs w:val="22"/>
              </w:rPr>
              <w:lastRenderedPageBreak/>
              <w:t xml:space="preserve">Based </w:t>
            </w:r>
            <w:r w:rsidR="00BD547F" w:rsidRPr="006C0BD1">
              <w:rPr>
                <w:sz w:val="22"/>
                <w:szCs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szCs w:val="22"/>
              </w:rPr>
              <w:t>4</w:t>
            </w:r>
            <w:r w:rsidR="00BD547F" w:rsidRPr="006C0BD1">
              <w:rPr>
                <w:sz w:val="22"/>
                <w:szCs w:val="22"/>
              </w:rPr>
              <w:t>b, insert a statement confirming that there are no differences in the organization’s application of the NQTL to MH/SUD benefits.</w:t>
            </w:r>
          </w:p>
          <w:p w14:paraId="6AD7AB57" w14:textId="428C5F93" w:rsidR="009C27E5" w:rsidRPr="00F620C6" w:rsidRDefault="00A81210" w:rsidP="00F620C6">
            <w:pPr>
              <w:pStyle w:val="ListParagraph"/>
              <w:spacing w:before="120" w:after="120"/>
              <w:ind w:left="1051"/>
              <w:contextualSpacing w:val="0"/>
              <w:rPr>
                <w:noProof/>
                <w:color w:val="00549E"/>
                <w:sz w:val="22"/>
                <w:u w:val="single"/>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9C27E5" w:rsidRPr="002F4D05" w14:paraId="6B994BCD"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4B5001AB" w14:textId="32DE5590" w:rsidR="00BD547F" w:rsidRPr="00C23A71" w:rsidRDefault="009C27E5" w:rsidP="008324E3">
            <w:pPr>
              <w:numPr>
                <w:ilvl w:val="0"/>
                <w:numId w:val="34"/>
              </w:numPr>
              <w:spacing w:before="60" w:after="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BD547F">
              <w:rPr>
                <w:sz w:val="22"/>
              </w:rPr>
              <w:t xml:space="preserve"> </w:t>
            </w:r>
            <w:r w:rsidR="00BD547F" w:rsidRPr="00BD547F">
              <w:rPr>
                <w:rFonts w:eastAsia="Times New Roman" w:cs="Times New Roman"/>
                <w:sz w:val="22"/>
              </w:rPr>
              <w:t>Select</w:t>
            </w:r>
            <w:r w:rsidR="00BD547F" w:rsidRPr="00C23A71">
              <w:rPr>
                <w:rFonts w:eastAsia="Times New Roman" w:cs="Times New Roman"/>
                <w:sz w:val="22"/>
              </w:rPr>
              <w:t xml:space="preserve"> </w:t>
            </w:r>
            <w:r w:rsidR="00BD547F" w:rsidRPr="00C23A71">
              <w:rPr>
                <w:rFonts w:eastAsia="Times New Roman" w:cs="Times New Roman"/>
                <w:i/>
                <w:iCs/>
                <w:sz w:val="22"/>
              </w:rPr>
              <w:t>N</w:t>
            </w:r>
            <w:r w:rsidR="00BD547F" w:rsidRPr="00BD547F">
              <w:rPr>
                <w:rFonts w:eastAsia="Times New Roman" w:cs="Times New Roman"/>
                <w:i/>
                <w:iCs/>
                <w:sz w:val="22"/>
              </w:rPr>
              <w:t>ot Applicable</w:t>
            </w:r>
            <w:r w:rsidR="00BD547F" w:rsidRPr="00C23A71">
              <w:rPr>
                <w:rFonts w:eastAsia="Times New Roman" w:cs="Times New Roman"/>
                <w:b/>
                <w:bCs/>
                <w:sz w:val="22"/>
              </w:rPr>
              <w:t xml:space="preserve"> </w:t>
            </w:r>
            <w:r w:rsidR="00BD547F"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BD547F" w:rsidRPr="00C23A71">
              <w:rPr>
                <w:rFonts w:eastAsia="Times New Roman" w:cs="Times New Roman"/>
                <w:sz w:val="22"/>
              </w:rPr>
              <w:t xml:space="preserve">b. </w:t>
            </w:r>
          </w:p>
          <w:p w14:paraId="00E7B1D5" w14:textId="4667837B" w:rsidR="009C27E5" w:rsidRPr="00BD547F" w:rsidRDefault="0023164C" w:rsidP="00F620C6">
            <w:pPr>
              <w:spacing w:before="120" w:after="120"/>
              <w:ind w:left="1051"/>
              <w:rPr>
                <w:rFonts w:eastAsia="Calibri" w:cs="Times New Roman"/>
                <w:sz w:val="22"/>
              </w:rPr>
            </w:pPr>
            <w:sdt>
              <w:sdtPr>
                <w:rPr>
                  <w:rFonts w:eastAsia="Calibri" w:cs="Times New Roman"/>
                  <w:sz w:val="22"/>
                </w:rPr>
                <w:id w:val="1082028990"/>
                <w14:checkbox>
                  <w14:checked w14:val="0"/>
                  <w14:checkedState w14:val="2612" w14:font="MS Gothic"/>
                  <w14:uncheckedState w14:val="2610" w14:font="MS Gothic"/>
                </w14:checkbox>
              </w:sdtPr>
              <w:sdtEndPr/>
              <w:sdtContent>
                <w:r w:rsidR="00F620C6">
                  <w:rPr>
                    <w:rFonts w:ascii="MS Gothic" w:eastAsia="MS Gothic" w:hAnsi="MS Gothic" w:cs="Times New Roman" w:hint="eastAsia"/>
                    <w:sz w:val="22"/>
                  </w:rPr>
                  <w:t>☐</w:t>
                </w:r>
              </w:sdtContent>
            </w:sdt>
            <w:r w:rsidR="00BD547F" w:rsidRPr="00BD547F">
              <w:rPr>
                <w:rFonts w:eastAsia="Calibri" w:cs="Times New Roman"/>
                <w:sz w:val="22"/>
              </w:rPr>
              <w:t xml:space="preserve"> Not Applicable</w:t>
            </w:r>
          </w:p>
          <w:p w14:paraId="539DE64F" w14:textId="22AA69FD" w:rsidR="009C27E5" w:rsidRPr="00F620C6" w:rsidRDefault="00A81210" w:rsidP="00F620C6">
            <w:pPr>
              <w:pStyle w:val="ListParagraph"/>
              <w:spacing w:before="120" w:after="120"/>
              <w:ind w:left="1051"/>
              <w:contextualSpacing w:val="0"/>
              <w:rPr>
                <w:noProof/>
                <w:color w:val="00549E"/>
                <w:sz w:val="22"/>
                <w:u w:val="single"/>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9C27E5" w:rsidRPr="002F4D05" w14:paraId="5C9E0188" w14:textId="77777777" w:rsidTr="008B413C">
        <w:trPr>
          <w:trHeight w:val="170"/>
          <w:jc w:val="center"/>
        </w:trPr>
        <w:tc>
          <w:tcPr>
            <w:tcW w:w="12960" w:type="dxa"/>
            <w:gridSpan w:val="4"/>
            <w:tcBorders>
              <w:top w:val="single" w:sz="4" w:space="0" w:color="BFBFBF" w:themeColor="background1" w:themeShade="BF"/>
              <w:bottom w:val="single" w:sz="4" w:space="0" w:color="auto"/>
            </w:tcBorders>
            <w:vAlign w:val="center"/>
          </w:tcPr>
          <w:p w14:paraId="72FDDA60" w14:textId="522CB037" w:rsidR="009C27E5" w:rsidRPr="006425ED" w:rsidRDefault="009C27E5" w:rsidP="008324E3">
            <w:pPr>
              <w:pStyle w:val="ListParagraph"/>
              <w:numPr>
                <w:ilvl w:val="0"/>
                <w:numId w:val="34"/>
              </w:numPr>
              <w:spacing w:before="60"/>
              <w:ind w:left="1080"/>
              <w:rPr>
                <w:sz w:val="22"/>
                <w:szCs w:val="22"/>
              </w:rPr>
            </w:pPr>
            <w:r w:rsidRPr="00C732BB">
              <w:rPr>
                <w:sz w:val="22"/>
                <w:szCs w:val="22"/>
              </w:rPr>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6425ED">
              <w:rPr>
                <w:sz w:val="22"/>
                <w:szCs w:val="22"/>
              </w:rPr>
              <w:t xml:space="preserve"> </w:t>
            </w:r>
            <w:r w:rsidR="006425ED" w:rsidRPr="006425ED">
              <w:rPr>
                <w:sz w:val="22"/>
                <w:szCs w:val="22"/>
              </w:rPr>
              <w:t>If there are no differences in your approach to MH/SUD and M/S benefits, insert a statement confirming that no differences exist.</w:t>
            </w:r>
          </w:p>
          <w:p w14:paraId="2BC31253" w14:textId="77777777" w:rsidR="00A81210" w:rsidRDefault="00A81210" w:rsidP="00A81210">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0FAF8C17" w14:textId="560C3F69" w:rsidR="009C27E5" w:rsidRPr="00C732BB" w:rsidRDefault="00A81210" w:rsidP="00A72C3C">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9C27E5" w:rsidRPr="002F4D05" w14:paraId="080F6BF4" w14:textId="77777777" w:rsidTr="008B413C">
        <w:trPr>
          <w:trHeight w:val="170"/>
          <w:jc w:val="center"/>
        </w:trPr>
        <w:tc>
          <w:tcPr>
            <w:tcW w:w="12960" w:type="dxa"/>
            <w:gridSpan w:val="4"/>
            <w:tcBorders>
              <w:top w:val="single" w:sz="4" w:space="0" w:color="auto"/>
              <w:bottom w:val="single" w:sz="4" w:space="0" w:color="auto"/>
            </w:tcBorders>
            <w:vAlign w:val="center"/>
          </w:tcPr>
          <w:p w14:paraId="34AD9A92" w14:textId="0F503F60" w:rsidR="009C27E5" w:rsidRPr="006425ED" w:rsidRDefault="009C27E5" w:rsidP="006425ED">
            <w:pPr>
              <w:pStyle w:val="ListParagraph"/>
              <w:numPr>
                <w:ilvl w:val="0"/>
                <w:numId w:val="58"/>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3567AF41" w14:textId="77777777" w:rsidR="006425ED" w:rsidRPr="007C585E" w:rsidRDefault="006425ED" w:rsidP="006425ED">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030F968E" w14:textId="08DE6F7C" w:rsidR="009C27E5" w:rsidRPr="00C732BB" w:rsidRDefault="006425ED" w:rsidP="008324E3">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9C27E5" w:rsidRPr="000B7CC2" w14:paraId="415F766F" w14:textId="77777777" w:rsidTr="008B413C">
        <w:trPr>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52AD231E" w14:textId="77777777" w:rsidR="009C27E5" w:rsidRPr="007769A1" w:rsidRDefault="009C27E5" w:rsidP="008B413C">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57291E90" w14:textId="77777777" w:rsidR="009C27E5" w:rsidRPr="007769A1" w:rsidRDefault="009C27E5" w:rsidP="008B413C">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5F8661B6" w14:textId="77777777" w:rsidR="009C27E5" w:rsidRPr="007769A1" w:rsidRDefault="009C27E5" w:rsidP="008B413C">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9C27E5" w:rsidRPr="000B7CC2" w14:paraId="3C53CF2D" w14:textId="77777777" w:rsidTr="008B413C">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64F48B5" w14:textId="77777777" w:rsidR="009C27E5" w:rsidRPr="00B5065D" w:rsidRDefault="009C27E5" w:rsidP="008B413C">
            <w:pPr>
              <w:pStyle w:val="HSAGTableText"/>
              <w:contextualSpacing/>
              <w:jc w:val="right"/>
            </w:pPr>
            <w:r w:rsidRPr="00B5065D">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AA50D10" w14:textId="77777777" w:rsidR="009C27E5" w:rsidRDefault="009C27E5" w:rsidP="008B413C">
            <w:pPr>
              <w:pStyle w:val="HSAGevidencebullet"/>
              <w:spacing w:before="60" w:after="60"/>
              <w:contextualSpacing/>
            </w:pPr>
          </w:p>
        </w:tc>
        <w:tc>
          <w:tcPr>
            <w:tcW w:w="45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8F2F954" w14:textId="77777777" w:rsidR="009C27E5" w:rsidRDefault="009C27E5" w:rsidP="008B413C">
            <w:pPr>
              <w:pStyle w:val="HSAGevidencebullet"/>
              <w:spacing w:before="60" w:after="60"/>
              <w:contextualSpacing/>
            </w:pPr>
          </w:p>
        </w:tc>
      </w:tr>
      <w:tr w:rsidR="009C27E5" w:rsidRPr="006B5DD9" w14:paraId="088260B1" w14:textId="77777777" w:rsidTr="008B413C">
        <w:trPr>
          <w:trHeight w:val="116"/>
          <w:jc w:val="center"/>
        </w:trPr>
        <w:tc>
          <w:tcPr>
            <w:tcW w:w="12960"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763FCC02" w14:textId="77777777" w:rsidR="009C27E5" w:rsidRPr="006B5DD9" w:rsidRDefault="009C27E5" w:rsidP="008B413C">
            <w:pPr>
              <w:pStyle w:val="HSAGTableHeading"/>
              <w:contextualSpacing/>
              <w:jc w:val="left"/>
              <w:rPr>
                <w:color w:val="auto"/>
              </w:rPr>
            </w:pPr>
            <w:r w:rsidRPr="006B5DD9">
              <w:rPr>
                <w:color w:val="auto"/>
              </w:rPr>
              <w:lastRenderedPageBreak/>
              <w:t>HSAG Findings</w:t>
            </w:r>
          </w:p>
        </w:tc>
      </w:tr>
      <w:tr w:rsidR="009C27E5" w:rsidRPr="000B7CC2" w14:paraId="2D99F901" w14:textId="77777777" w:rsidTr="008B413C">
        <w:trPr>
          <w:trHeight w:val="890"/>
          <w:jc w:val="center"/>
        </w:trPr>
        <w:tc>
          <w:tcPr>
            <w:tcW w:w="10705"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0CC41270" w14:textId="77777777" w:rsidR="009C27E5" w:rsidRPr="006B5DD9" w:rsidRDefault="009C27E5" w:rsidP="008B413C">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590405A3" w14:textId="77777777" w:rsidR="009C27E5" w:rsidRDefault="009C27E5" w:rsidP="008B413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0A592BD7" w14:textId="77777777" w:rsidR="009C27E5" w:rsidRDefault="009C27E5" w:rsidP="008B413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19F3809E" w14:textId="77777777" w:rsidR="009C27E5" w:rsidRPr="00340E4D" w:rsidRDefault="009C27E5" w:rsidP="008B413C">
            <w:pPr>
              <w:pStyle w:val="HSAGTableText"/>
              <w:contextualSpacing/>
            </w:pPr>
            <w:r>
              <w:rPr>
                <w:rFonts w:ascii="MS Gothic" w:eastAsia="MS Gothic" w:hAnsi="MS Gothic" w:hint="eastAsia"/>
              </w:rPr>
              <w:t>☐</w:t>
            </w:r>
            <w:r w:rsidRPr="00D56357">
              <w:t xml:space="preserve"> </w:t>
            </w:r>
            <w:r>
              <w:t>Not Compliant</w:t>
            </w:r>
          </w:p>
        </w:tc>
      </w:tr>
      <w:tr w:rsidR="009C27E5" w:rsidRPr="000B7CC2" w14:paraId="1A5CAD8C" w14:textId="77777777" w:rsidTr="008B413C">
        <w:trPr>
          <w:trHeight w:val="197"/>
          <w:jc w:val="center"/>
        </w:trPr>
        <w:tc>
          <w:tcPr>
            <w:tcW w:w="12960" w:type="dxa"/>
            <w:gridSpan w:val="4"/>
            <w:tcBorders>
              <w:top w:val="single" w:sz="4" w:space="0" w:color="BFBFBF" w:themeColor="background1" w:themeShade="BF"/>
              <w:left w:val="single" w:sz="4" w:space="0" w:color="auto"/>
              <w:bottom w:val="single" w:sz="4" w:space="0" w:color="auto"/>
            </w:tcBorders>
          </w:tcPr>
          <w:p w14:paraId="06F25968" w14:textId="77777777" w:rsidR="009C27E5" w:rsidRPr="00511634" w:rsidRDefault="009C27E5" w:rsidP="008B413C">
            <w:pPr>
              <w:pStyle w:val="HSAGTableText"/>
              <w:contextualSpacing/>
            </w:pPr>
            <w:r>
              <w:rPr>
                <w:b/>
                <w:bCs/>
              </w:rPr>
              <w:t xml:space="preserve">Required Action: </w:t>
            </w:r>
          </w:p>
        </w:tc>
      </w:tr>
    </w:tbl>
    <w:p w14:paraId="261182CB" w14:textId="77777777" w:rsidR="009C27E5" w:rsidRDefault="009C27E5" w:rsidP="00B5065D">
      <w:pPr>
        <w:pStyle w:val="HSAGHeading5"/>
        <w:rPr>
          <w:rFonts w:ascii="Times New Roman" w:hAnsi="Times New Roman" w:cs="Times New Roman"/>
          <w:sz w:val="24"/>
          <w:szCs w:val="24"/>
        </w:rPr>
        <w:sectPr w:rsidR="009C27E5" w:rsidSect="009C27E5">
          <w:headerReference w:type="default" r:id="rId22"/>
          <w:headerReference w:type="first" r:id="rId23"/>
          <w:pgSz w:w="15840" w:h="12240" w:orient="landscape"/>
          <w:pgMar w:top="1872" w:right="1440" w:bottom="720" w:left="1440" w:header="720" w:footer="720" w:gutter="0"/>
          <w:cols w:space="720"/>
          <w:titlePg/>
          <w:docGrid w:linePitch="360"/>
        </w:sectPr>
      </w:pPr>
    </w:p>
    <w:p w14:paraId="12BC39F1" w14:textId="49BEBFF8" w:rsidR="009C198B" w:rsidRPr="00D26D23" w:rsidRDefault="00B5065D" w:rsidP="009C27E5">
      <w:pPr>
        <w:pStyle w:val="HSAGHeading5"/>
        <w:rPr>
          <w:color w:val="FFFFFF" w:themeColor="background1"/>
        </w:rPr>
      </w:pPr>
      <w:r w:rsidRPr="00D26D23">
        <w:rPr>
          <w:color w:val="FFFFFF" w:themeColor="background1"/>
        </w:rPr>
        <w:lastRenderedPageBreak/>
        <w:t>Step Therapy/Fail First</w:t>
      </w:r>
    </w:p>
    <w:p w14:paraId="366398AA" w14:textId="5F319D1B" w:rsidR="00B5065D" w:rsidRPr="00C8348B" w:rsidRDefault="00B5065D" w:rsidP="00C8348B">
      <w:pPr>
        <w:pStyle w:val="HSAGHeading6"/>
      </w:pPr>
      <w:r w:rsidRPr="00C8348B">
        <w:t>Inpatient</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960"/>
        <w:gridCol w:w="4500"/>
        <w:gridCol w:w="2340"/>
        <w:gridCol w:w="2245"/>
        <w:gridCol w:w="10"/>
      </w:tblGrid>
      <w:tr w:rsidR="009C198B" w:rsidRPr="000B7CC2" w14:paraId="39BB1943" w14:textId="77777777" w:rsidTr="00B205E1">
        <w:trPr>
          <w:tblHeader/>
          <w:jc w:val="center"/>
        </w:trPr>
        <w:tc>
          <w:tcPr>
            <w:tcW w:w="13055" w:type="dxa"/>
            <w:gridSpan w:val="5"/>
            <w:tcBorders>
              <w:top w:val="single" w:sz="4" w:space="0" w:color="auto"/>
              <w:bottom w:val="single" w:sz="4" w:space="0" w:color="auto"/>
            </w:tcBorders>
            <w:shd w:val="clear" w:color="auto" w:fill="00549E"/>
          </w:tcPr>
          <w:p w14:paraId="387348C2" w14:textId="59C4F090" w:rsidR="009C198B" w:rsidRDefault="009C198B" w:rsidP="009560F3">
            <w:pPr>
              <w:pStyle w:val="OPTTableQuestionNumber1"/>
              <w:contextualSpacing/>
              <w:rPr>
                <w:b/>
                <w:bCs/>
              </w:rPr>
            </w:pPr>
            <w:r w:rsidRPr="00875F90">
              <w:rPr>
                <w:rFonts w:asciiTheme="minorHAnsi" w:hAnsiTheme="minorHAnsi" w:cstheme="minorHAnsi"/>
                <w:b/>
                <w:bCs/>
                <w:color w:val="FFFFFF" w:themeColor="background1"/>
                <w:sz w:val="24"/>
                <w:szCs w:val="24"/>
              </w:rPr>
              <w:t>Medical Management NQTL</w:t>
            </w:r>
          </w:p>
        </w:tc>
      </w:tr>
      <w:tr w:rsidR="00B61F55" w:rsidRPr="000B7CC2" w14:paraId="308BB21F" w14:textId="77777777" w:rsidTr="00B205E1">
        <w:trPr>
          <w:tblHeader/>
          <w:jc w:val="center"/>
        </w:trPr>
        <w:tc>
          <w:tcPr>
            <w:tcW w:w="13055" w:type="dxa"/>
            <w:gridSpan w:val="5"/>
            <w:tcBorders>
              <w:top w:val="single" w:sz="4" w:space="0" w:color="auto"/>
              <w:bottom w:val="single" w:sz="4" w:space="0" w:color="auto"/>
            </w:tcBorders>
            <w:shd w:val="clear" w:color="auto" w:fill="F79548" w:themeFill="accent4"/>
          </w:tcPr>
          <w:p w14:paraId="0AF9E9D1" w14:textId="4B59FA94" w:rsidR="00B61F55" w:rsidRPr="00C513AD" w:rsidRDefault="00056F02" w:rsidP="00450621">
            <w:pPr>
              <w:pStyle w:val="OPTTableQuestionNumber1"/>
              <w:numPr>
                <w:ilvl w:val="0"/>
                <w:numId w:val="24"/>
              </w:numPr>
              <w:contextualSpacing/>
              <w:rPr>
                <w:b/>
                <w:bCs/>
              </w:rPr>
            </w:pPr>
            <w:r>
              <w:rPr>
                <w:b/>
                <w:bCs/>
              </w:rPr>
              <w:t>Step Therapy</w:t>
            </w:r>
            <w:r w:rsidR="00C75D2E">
              <w:rPr>
                <w:b/>
                <w:bCs/>
              </w:rPr>
              <w:t>/</w:t>
            </w:r>
            <w:r>
              <w:rPr>
                <w:b/>
                <w:bCs/>
              </w:rPr>
              <w:t>Fail First</w:t>
            </w:r>
            <w:r w:rsidR="00031585">
              <w:rPr>
                <w:b/>
                <w:bCs/>
              </w:rPr>
              <w:t xml:space="preserve"> </w:t>
            </w:r>
            <w:r w:rsidR="00031585" w:rsidRPr="00031585">
              <w:rPr>
                <w:b/>
                <w:bCs/>
              </w:rPr>
              <w:t>–</w:t>
            </w:r>
            <w:r w:rsidR="00031585">
              <w:rPr>
                <w:b/>
                <w:bCs/>
              </w:rPr>
              <w:t xml:space="preserve"> </w:t>
            </w:r>
            <w:r w:rsidR="00D200CB">
              <w:rPr>
                <w:b/>
                <w:bCs/>
              </w:rPr>
              <w:t>I</w:t>
            </w:r>
            <w:r w:rsidR="000E6845">
              <w:rPr>
                <w:b/>
                <w:bCs/>
              </w:rPr>
              <w:t>npatient (IP)</w:t>
            </w:r>
          </w:p>
        </w:tc>
      </w:tr>
      <w:tr w:rsidR="00D938A1" w:rsidRPr="002F4D05" w14:paraId="2C1BA74B" w14:textId="77777777" w:rsidTr="00C8348B">
        <w:trPr>
          <w:gridAfter w:val="1"/>
          <w:wAfter w:w="10" w:type="dxa"/>
          <w:trHeight w:val="170"/>
          <w:jc w:val="center"/>
        </w:trPr>
        <w:tc>
          <w:tcPr>
            <w:tcW w:w="13045" w:type="dxa"/>
            <w:gridSpan w:val="4"/>
            <w:tcBorders>
              <w:top w:val="single" w:sz="4" w:space="0" w:color="auto"/>
              <w:bottom w:val="single" w:sz="4" w:space="0" w:color="auto"/>
            </w:tcBorders>
            <w:vAlign w:val="center"/>
          </w:tcPr>
          <w:p w14:paraId="21AE7286" w14:textId="79F5F6DD" w:rsidR="00D938A1" w:rsidRDefault="00D938A1" w:rsidP="008324E3">
            <w:pPr>
              <w:pStyle w:val="ListParagraph"/>
              <w:numPr>
                <w:ilvl w:val="0"/>
                <w:numId w:val="59"/>
              </w:numPr>
              <w:spacing w:before="60" w:after="60"/>
              <w:rPr>
                <w:sz w:val="22"/>
                <w:szCs w:val="22"/>
              </w:rPr>
            </w:pPr>
            <w:r w:rsidRPr="00FD6BBC">
              <w:rPr>
                <w:sz w:val="22"/>
                <w:szCs w:val="22"/>
              </w:rPr>
              <w:t>List and describe the MH/SUD and M/S benefits and services</w:t>
            </w:r>
            <w:r>
              <w:rPr>
                <w:sz w:val="22"/>
                <w:szCs w:val="22"/>
              </w:rPr>
              <w:t xml:space="preserve"> (e.g., detox or rehabilitation facility, psychiatric hospitalization, surgery,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21BD6198" w14:textId="6578D6B9" w:rsidR="002A20BC" w:rsidRDefault="0023164C" w:rsidP="00D82A72">
            <w:pPr>
              <w:spacing w:before="120" w:after="120"/>
              <w:ind w:left="360"/>
              <w:rPr>
                <w:rStyle w:val="OPTTextResponse1"/>
              </w:rPr>
            </w:pPr>
            <w:sdt>
              <w:sdtPr>
                <w:rPr>
                  <w:noProof/>
                  <w:color w:val="00549E"/>
                  <w:sz w:val="22"/>
                  <w:u w:val="single"/>
                </w:rPr>
                <w:id w:val="-974828075"/>
                <w14:checkbox>
                  <w14:checked w14:val="0"/>
                  <w14:checkedState w14:val="2612" w14:font="MS Gothic"/>
                  <w14:uncheckedState w14:val="2610" w14:font="MS Gothic"/>
                </w14:checkbox>
              </w:sdtPr>
              <w:sdtEndPr/>
              <w:sdtContent>
                <w:r w:rsidR="002A20BC">
                  <w:rPr>
                    <w:rFonts w:ascii="MS Gothic" w:eastAsia="MS Gothic" w:hAnsi="MS Gothic" w:hint="eastAsia"/>
                    <w:sz w:val="22"/>
                  </w:rPr>
                  <w:t>☐</w:t>
                </w:r>
              </w:sdtContent>
            </w:sdt>
            <w:r w:rsidR="002A20BC" w:rsidRPr="00006BA4">
              <w:rPr>
                <w:sz w:val="22"/>
              </w:rPr>
              <w:t xml:space="preserve"> Not Applicabl</w:t>
            </w:r>
            <w:r w:rsidR="002A20BC">
              <w:rPr>
                <w:sz w:val="22"/>
              </w:rPr>
              <w:t xml:space="preserve">e </w:t>
            </w:r>
            <w:r w:rsidR="002A20BC" w:rsidRPr="002A20BC">
              <w:rPr>
                <w:sz w:val="22"/>
              </w:rPr>
              <w:sym w:font="Symbol" w:char="F0AE"/>
            </w:r>
            <w:r w:rsidR="002A20BC" w:rsidRPr="002A20BC">
              <w:rPr>
                <w:sz w:val="22"/>
              </w:rPr>
              <w:t xml:space="preserve"> </w:t>
            </w:r>
            <w:r w:rsidR="005667C4">
              <w:rPr>
                <w:sz w:val="22"/>
              </w:rPr>
              <w:t xml:space="preserve">Skip to </w:t>
            </w:r>
            <w:r w:rsidR="002A20BC" w:rsidRPr="002A20BC">
              <w:rPr>
                <w:sz w:val="22"/>
              </w:rPr>
              <w:t xml:space="preserve">Step Therapy/Fail First </w:t>
            </w:r>
            <w:r w:rsidR="002A20BC" w:rsidRPr="002A20BC">
              <w:rPr>
                <w:b/>
                <w:bCs/>
                <w:sz w:val="22"/>
              </w:rPr>
              <w:t xml:space="preserve">– </w:t>
            </w:r>
            <w:r w:rsidR="002A20BC">
              <w:rPr>
                <w:sz w:val="22"/>
              </w:rPr>
              <w:t>O</w:t>
            </w:r>
            <w:r w:rsidR="002A20BC" w:rsidRPr="002A20BC">
              <w:rPr>
                <w:sz w:val="22"/>
              </w:rPr>
              <w:t>P</w:t>
            </w:r>
          </w:p>
          <w:p w14:paraId="6F001707" w14:textId="77777777" w:rsidR="0083286F" w:rsidRPr="007C585E" w:rsidRDefault="0083286F" w:rsidP="00D82A72">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BA6E13C" w14:textId="369B8DAF" w:rsidR="00D938A1" w:rsidRPr="002A20BC" w:rsidRDefault="0083286F" w:rsidP="00D82A72">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2A20BC">
              <w:rPr>
                <w:rFonts w:eastAsia="Aptos" w:cs="Times New Roman"/>
                <w:b/>
                <w:bCs/>
                <w:i/>
                <w:iCs/>
                <w:kern w:val="2"/>
                <w:sz w:val="22"/>
                <w14:ligatures w14:val="standardContextual"/>
              </w:rPr>
              <w:t xml:space="preserve"> </w:t>
            </w:r>
          </w:p>
        </w:tc>
      </w:tr>
      <w:tr w:rsidR="00B205E1" w:rsidRPr="002F4D05" w14:paraId="7E11B6E1" w14:textId="77777777" w:rsidTr="00C8348B">
        <w:trPr>
          <w:gridAfter w:val="1"/>
          <w:wAfter w:w="10" w:type="dxa"/>
          <w:trHeight w:val="170"/>
          <w:jc w:val="center"/>
        </w:trPr>
        <w:tc>
          <w:tcPr>
            <w:tcW w:w="13045" w:type="dxa"/>
            <w:gridSpan w:val="4"/>
            <w:tcBorders>
              <w:top w:val="single" w:sz="4" w:space="0" w:color="auto"/>
              <w:bottom w:val="single" w:sz="4" w:space="0" w:color="auto"/>
            </w:tcBorders>
            <w:vAlign w:val="center"/>
          </w:tcPr>
          <w:p w14:paraId="53B9B0B2" w14:textId="0E5A8852" w:rsidR="00B205E1" w:rsidRPr="0083286F" w:rsidRDefault="00B205E1" w:rsidP="0083286F">
            <w:pPr>
              <w:pStyle w:val="ListParagraph"/>
              <w:numPr>
                <w:ilvl w:val="0"/>
                <w:numId w:val="59"/>
              </w:numPr>
              <w:spacing w:before="60" w:after="60"/>
              <w:rPr>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7D82DFF0" w14:textId="77777777" w:rsidR="0083286F" w:rsidRPr="007C585E" w:rsidRDefault="0083286F" w:rsidP="0083286F">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5BC90F5" w14:textId="3976F450" w:rsidR="00B205E1" w:rsidRPr="00621732" w:rsidRDefault="0083286F" w:rsidP="008324E3">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B205E1" w:rsidRPr="002F4D05" w14:paraId="7F4DAE02" w14:textId="77777777" w:rsidTr="00C8348B">
        <w:trPr>
          <w:gridAfter w:val="1"/>
          <w:wAfter w:w="10" w:type="dxa"/>
          <w:trHeight w:val="170"/>
          <w:jc w:val="center"/>
        </w:trPr>
        <w:tc>
          <w:tcPr>
            <w:tcW w:w="13045" w:type="dxa"/>
            <w:gridSpan w:val="4"/>
            <w:tcBorders>
              <w:top w:val="single" w:sz="4" w:space="0" w:color="auto"/>
              <w:bottom w:val="single" w:sz="4" w:space="0" w:color="auto"/>
            </w:tcBorders>
            <w:vAlign w:val="center"/>
          </w:tcPr>
          <w:p w14:paraId="08A1D891" w14:textId="5FE1E852" w:rsidR="00B205E1" w:rsidRPr="0083286F" w:rsidRDefault="00B205E1" w:rsidP="0083286F">
            <w:pPr>
              <w:pStyle w:val="ListParagraph"/>
              <w:numPr>
                <w:ilvl w:val="0"/>
                <w:numId w:val="59"/>
              </w:numPr>
              <w:spacing w:before="60" w:after="60"/>
              <w:rPr>
                <w:sz w:val="22"/>
                <w:szCs w:val="22"/>
              </w:rPr>
            </w:pPr>
            <w:r w:rsidRPr="00834EE8">
              <w:rPr>
                <w:b/>
                <w:bCs/>
                <w:sz w:val="22"/>
                <w:szCs w:val="22"/>
              </w:rPr>
              <w:t>Evidentiary Standards</w:t>
            </w:r>
            <w:r w:rsidRPr="00834EE8">
              <w:rPr>
                <w:sz w:val="22"/>
                <w:szCs w:val="22"/>
              </w:rPr>
              <w:t xml:space="preserve">: What evidentiary standards (i.e., any evidence, sources, or </w:t>
            </w:r>
            <w:r w:rsidR="00D938A1">
              <w:rPr>
                <w:sz w:val="22"/>
                <w:szCs w:val="22"/>
              </w:rPr>
              <w:t xml:space="preserve">any professional </w:t>
            </w:r>
            <w:r w:rsidRPr="00834EE8">
              <w:rPr>
                <w:sz w:val="22"/>
                <w:szCs w:val="22"/>
              </w:rPr>
              <w:t>standards</w:t>
            </w:r>
            <w:r w:rsidR="00D938A1">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1BAEB751" w14:textId="77777777" w:rsidR="0083286F" w:rsidRPr="007C585E" w:rsidRDefault="0083286F" w:rsidP="0083286F">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3FDEBD9" w14:textId="77BD3C20" w:rsidR="00B205E1" w:rsidRPr="00112D48" w:rsidRDefault="0083286F" w:rsidP="008324E3">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B205E1" w:rsidRPr="002F4D05" w14:paraId="0692F1E5" w14:textId="77777777" w:rsidTr="00C8348B">
        <w:trPr>
          <w:gridAfter w:val="1"/>
          <w:wAfter w:w="10" w:type="dxa"/>
          <w:trHeight w:val="170"/>
          <w:jc w:val="center"/>
        </w:trPr>
        <w:tc>
          <w:tcPr>
            <w:tcW w:w="13045" w:type="dxa"/>
            <w:gridSpan w:val="4"/>
            <w:tcBorders>
              <w:top w:val="single" w:sz="4" w:space="0" w:color="auto"/>
              <w:bottom w:val="single" w:sz="4" w:space="0" w:color="BFBFBF" w:themeColor="background1" w:themeShade="BF"/>
            </w:tcBorders>
            <w:vAlign w:val="center"/>
          </w:tcPr>
          <w:p w14:paraId="62197C2F" w14:textId="77777777" w:rsidR="00B205E1" w:rsidRPr="00834EE8" w:rsidRDefault="00B205E1" w:rsidP="003A3365">
            <w:pPr>
              <w:pStyle w:val="ListParagraph"/>
              <w:numPr>
                <w:ilvl w:val="0"/>
                <w:numId w:val="59"/>
              </w:numPr>
              <w:spacing w:before="60" w:after="60"/>
              <w:rPr>
                <w:i/>
                <w:iCs/>
                <w:sz w:val="22"/>
                <w:szCs w:val="22"/>
              </w:rPr>
            </w:pPr>
            <w:r w:rsidRPr="00834EE8">
              <w:rPr>
                <w:b/>
                <w:bCs/>
                <w:sz w:val="22"/>
                <w:szCs w:val="22"/>
              </w:rPr>
              <w:t>Processes</w:t>
            </w:r>
            <w:r w:rsidRPr="00834EE8">
              <w:rPr>
                <w:sz w:val="22"/>
                <w:szCs w:val="22"/>
              </w:rPr>
              <w:t xml:space="preserve">: </w:t>
            </w:r>
          </w:p>
          <w:p w14:paraId="06BE01DA" w14:textId="02BC05A7" w:rsidR="00B205E1" w:rsidRPr="0083286F" w:rsidRDefault="00B205E1" w:rsidP="008324E3">
            <w:pPr>
              <w:pStyle w:val="ListParagraph"/>
              <w:numPr>
                <w:ilvl w:val="0"/>
                <w:numId w:val="32"/>
              </w:numPr>
              <w:spacing w:before="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268F6CBB" w14:textId="77777777" w:rsidR="0083286F" w:rsidRDefault="0083286F" w:rsidP="0083286F">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4259B574" w14:textId="3104D5B8" w:rsidR="00B205E1" w:rsidRPr="00C732BB" w:rsidRDefault="0083286F" w:rsidP="00A72C3C">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B205E1" w:rsidRPr="002F4D05" w14:paraId="2B72E67F" w14:textId="77777777" w:rsidTr="00A72C3C">
        <w:trPr>
          <w:gridAfter w:val="1"/>
          <w:wAfter w:w="10" w:type="dxa"/>
          <w:trHeight w:val="58"/>
          <w:jc w:val="center"/>
        </w:trPr>
        <w:tc>
          <w:tcPr>
            <w:tcW w:w="13045" w:type="dxa"/>
            <w:gridSpan w:val="4"/>
            <w:tcBorders>
              <w:top w:val="single" w:sz="4" w:space="0" w:color="BFBFBF" w:themeColor="background1" w:themeShade="BF"/>
              <w:bottom w:val="single" w:sz="4" w:space="0" w:color="BFBFBF" w:themeColor="background1" w:themeShade="BF"/>
            </w:tcBorders>
            <w:vAlign w:val="center"/>
          </w:tcPr>
          <w:p w14:paraId="4E568DFF" w14:textId="39C1931D" w:rsidR="00B205E1" w:rsidRPr="0083286F" w:rsidRDefault="00B205E1" w:rsidP="0083286F">
            <w:pPr>
              <w:pStyle w:val="ListParagraph"/>
              <w:numPr>
                <w:ilvl w:val="0"/>
                <w:numId w:val="32"/>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2187D301" w14:textId="77777777" w:rsidR="0083286F" w:rsidRDefault="0083286F" w:rsidP="0083286F">
            <w:pPr>
              <w:pStyle w:val="ListParagraph"/>
              <w:spacing w:before="120" w:after="120"/>
              <w:ind w:left="1051"/>
              <w:contextualSpacing w:val="0"/>
              <w:rPr>
                <w:rStyle w:val="OPTTextResponse1"/>
              </w:rPr>
            </w:pPr>
            <w:r w:rsidRPr="007C585E">
              <w:rPr>
                <w:rStyle w:val="OPTTextResponse1"/>
                <w:color w:val="auto"/>
                <w:u w:val="none"/>
              </w:rPr>
              <w:lastRenderedPageBreak/>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69924521" w14:textId="4CE225FB" w:rsidR="00B205E1" w:rsidRPr="00C732BB" w:rsidRDefault="0083286F" w:rsidP="00A72C3C">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B205E1" w:rsidRPr="002F4D05" w14:paraId="0821960D" w14:textId="77777777" w:rsidTr="00C8348B">
        <w:trPr>
          <w:gridAfter w:val="1"/>
          <w:wAfter w:w="10" w:type="dxa"/>
          <w:trHeight w:val="170"/>
          <w:jc w:val="center"/>
        </w:trPr>
        <w:tc>
          <w:tcPr>
            <w:tcW w:w="13045" w:type="dxa"/>
            <w:gridSpan w:val="4"/>
            <w:tcBorders>
              <w:top w:val="single" w:sz="4" w:space="0" w:color="BFBFBF" w:themeColor="background1" w:themeShade="BF"/>
              <w:bottom w:val="single" w:sz="4" w:space="0" w:color="BFBFBF" w:themeColor="background1" w:themeShade="BF"/>
            </w:tcBorders>
            <w:vAlign w:val="center"/>
          </w:tcPr>
          <w:p w14:paraId="72015200" w14:textId="136B3AA5" w:rsidR="00B205E1" w:rsidRPr="00C732BB" w:rsidRDefault="00B205E1" w:rsidP="00450621">
            <w:pPr>
              <w:pStyle w:val="ListParagraph"/>
              <w:numPr>
                <w:ilvl w:val="0"/>
                <w:numId w:val="32"/>
              </w:numPr>
              <w:spacing w:before="60" w:after="60"/>
              <w:ind w:left="1080"/>
              <w:rPr>
                <w:sz w:val="22"/>
                <w:szCs w:val="22"/>
              </w:rPr>
            </w:pPr>
            <w:r>
              <w:rPr>
                <w:sz w:val="22"/>
                <w:szCs w:val="22"/>
              </w:rPr>
              <w:lastRenderedPageBreak/>
              <w:t xml:space="preserve">Based </w:t>
            </w:r>
            <w:r w:rsidR="00D938A1" w:rsidRPr="006C0BD1">
              <w:rPr>
                <w:sz w:val="22"/>
                <w:szCs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szCs w:val="22"/>
              </w:rPr>
              <w:t>4</w:t>
            </w:r>
            <w:r w:rsidR="00D938A1" w:rsidRPr="006C0BD1">
              <w:rPr>
                <w:sz w:val="22"/>
                <w:szCs w:val="22"/>
              </w:rPr>
              <w:t>b, insert a statement confirming that there are no differences in the organization’s application of the NQTL to MH/SUD benefits.</w:t>
            </w:r>
          </w:p>
          <w:p w14:paraId="37B3CF39" w14:textId="77777777" w:rsidR="00B205E1" w:rsidRPr="00C732BB" w:rsidRDefault="00B205E1" w:rsidP="00A72C3C">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B205E1" w:rsidRPr="002F4D05" w14:paraId="73A84D47" w14:textId="77777777" w:rsidTr="00C8348B">
        <w:trPr>
          <w:gridAfter w:val="1"/>
          <w:wAfter w:w="10" w:type="dxa"/>
          <w:trHeight w:val="170"/>
          <w:jc w:val="center"/>
        </w:trPr>
        <w:tc>
          <w:tcPr>
            <w:tcW w:w="13045" w:type="dxa"/>
            <w:gridSpan w:val="4"/>
            <w:tcBorders>
              <w:top w:val="single" w:sz="4" w:space="0" w:color="BFBFBF" w:themeColor="background1" w:themeShade="BF"/>
              <w:bottom w:val="single" w:sz="4" w:space="0" w:color="BFBFBF" w:themeColor="background1" w:themeShade="BF"/>
            </w:tcBorders>
            <w:vAlign w:val="center"/>
          </w:tcPr>
          <w:p w14:paraId="6E421E2C" w14:textId="35D492CF" w:rsidR="00D938A1" w:rsidRPr="00C23A71" w:rsidRDefault="00B205E1" w:rsidP="008324E3">
            <w:pPr>
              <w:numPr>
                <w:ilvl w:val="0"/>
                <w:numId w:val="32"/>
              </w:numPr>
              <w:spacing w:before="60" w:after="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D938A1">
              <w:rPr>
                <w:sz w:val="22"/>
              </w:rPr>
              <w:t xml:space="preserve"> </w:t>
            </w:r>
            <w:r w:rsidR="00D938A1" w:rsidRPr="00D938A1">
              <w:rPr>
                <w:rFonts w:eastAsia="Times New Roman" w:cs="Times New Roman"/>
                <w:sz w:val="22"/>
              </w:rPr>
              <w:t>Select</w:t>
            </w:r>
            <w:r w:rsidR="00D938A1" w:rsidRPr="00C23A71">
              <w:rPr>
                <w:rFonts w:eastAsia="Times New Roman" w:cs="Times New Roman"/>
                <w:sz w:val="22"/>
              </w:rPr>
              <w:t xml:space="preserve"> </w:t>
            </w:r>
            <w:r w:rsidR="00D938A1" w:rsidRPr="00C23A71">
              <w:rPr>
                <w:rFonts w:eastAsia="Times New Roman" w:cs="Times New Roman"/>
                <w:i/>
                <w:iCs/>
                <w:sz w:val="22"/>
              </w:rPr>
              <w:t>N</w:t>
            </w:r>
            <w:r w:rsidR="00D938A1" w:rsidRPr="00D938A1">
              <w:rPr>
                <w:rFonts w:eastAsia="Times New Roman" w:cs="Times New Roman"/>
                <w:i/>
                <w:iCs/>
                <w:sz w:val="22"/>
              </w:rPr>
              <w:t>ot Applicable</w:t>
            </w:r>
            <w:r w:rsidR="00D938A1" w:rsidRPr="00C23A71">
              <w:rPr>
                <w:rFonts w:eastAsia="Times New Roman" w:cs="Times New Roman"/>
                <w:b/>
                <w:bCs/>
                <w:sz w:val="22"/>
              </w:rPr>
              <w:t xml:space="preserve"> </w:t>
            </w:r>
            <w:r w:rsidR="00D938A1"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D938A1" w:rsidRPr="00C23A71">
              <w:rPr>
                <w:rFonts w:eastAsia="Times New Roman" w:cs="Times New Roman"/>
                <w:sz w:val="22"/>
              </w:rPr>
              <w:t xml:space="preserve">b. </w:t>
            </w:r>
          </w:p>
          <w:p w14:paraId="0B862A1F" w14:textId="79FD5459" w:rsidR="00B205E1" w:rsidRPr="00D938A1" w:rsidRDefault="0023164C" w:rsidP="008324E3">
            <w:pPr>
              <w:spacing w:before="60" w:after="0" w:line="278" w:lineRule="auto"/>
              <w:ind w:left="1051"/>
              <w:rPr>
                <w:rFonts w:eastAsia="Calibri" w:cs="Times New Roman"/>
                <w:sz w:val="22"/>
              </w:rPr>
            </w:pPr>
            <w:sdt>
              <w:sdtPr>
                <w:rPr>
                  <w:rFonts w:eastAsia="Calibri" w:cs="Times New Roman"/>
                  <w:sz w:val="22"/>
                </w:rPr>
                <w:id w:val="175316117"/>
                <w14:checkbox>
                  <w14:checked w14:val="0"/>
                  <w14:checkedState w14:val="2612" w14:font="MS Gothic"/>
                  <w14:uncheckedState w14:val="2610" w14:font="MS Gothic"/>
                </w14:checkbox>
              </w:sdtPr>
              <w:sdtEndPr/>
              <w:sdtContent>
                <w:r w:rsidR="005D6314">
                  <w:rPr>
                    <w:rFonts w:ascii="MS Gothic" w:eastAsia="MS Gothic" w:hAnsi="MS Gothic" w:cs="Times New Roman" w:hint="eastAsia"/>
                    <w:sz w:val="22"/>
                  </w:rPr>
                  <w:t>☐</w:t>
                </w:r>
              </w:sdtContent>
            </w:sdt>
            <w:r w:rsidR="00D938A1" w:rsidRPr="00D938A1">
              <w:rPr>
                <w:rFonts w:eastAsia="Calibri" w:cs="Times New Roman"/>
                <w:sz w:val="22"/>
              </w:rPr>
              <w:t xml:space="preserve"> Not Applicable</w:t>
            </w:r>
          </w:p>
          <w:p w14:paraId="350A9FFC" w14:textId="77777777" w:rsidR="00B205E1" w:rsidRPr="00C732BB" w:rsidRDefault="00B205E1" w:rsidP="008324E3">
            <w:pPr>
              <w:pStyle w:val="ListParagraph"/>
              <w:spacing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B205E1" w:rsidRPr="002F4D05" w14:paraId="705C71B2" w14:textId="77777777" w:rsidTr="00C8348B">
        <w:trPr>
          <w:gridAfter w:val="1"/>
          <w:wAfter w:w="10" w:type="dxa"/>
          <w:trHeight w:val="170"/>
          <w:jc w:val="center"/>
        </w:trPr>
        <w:tc>
          <w:tcPr>
            <w:tcW w:w="13045" w:type="dxa"/>
            <w:gridSpan w:val="4"/>
            <w:tcBorders>
              <w:top w:val="single" w:sz="4" w:space="0" w:color="BFBFBF" w:themeColor="background1" w:themeShade="BF"/>
              <w:bottom w:val="single" w:sz="4" w:space="0" w:color="auto"/>
            </w:tcBorders>
            <w:vAlign w:val="center"/>
          </w:tcPr>
          <w:p w14:paraId="1AA9889E" w14:textId="027334E5" w:rsidR="00B205E1" w:rsidRPr="0083286F" w:rsidRDefault="00B205E1" w:rsidP="0083286F">
            <w:pPr>
              <w:pStyle w:val="ListParagraph"/>
              <w:numPr>
                <w:ilvl w:val="0"/>
                <w:numId w:val="32"/>
              </w:numPr>
              <w:spacing w:before="60" w:after="60"/>
              <w:ind w:left="1080"/>
              <w:rPr>
                <w:sz w:val="22"/>
                <w:szCs w:val="22"/>
              </w:rPr>
            </w:pPr>
            <w:r w:rsidRPr="00C732BB">
              <w:rPr>
                <w:sz w:val="22"/>
                <w:szCs w:val="22"/>
              </w:rPr>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83286F">
              <w:rPr>
                <w:sz w:val="22"/>
                <w:szCs w:val="22"/>
              </w:rPr>
              <w:t xml:space="preserve"> </w:t>
            </w:r>
            <w:r w:rsidR="006425ED" w:rsidRPr="006425ED">
              <w:rPr>
                <w:sz w:val="22"/>
                <w:szCs w:val="22"/>
              </w:rPr>
              <w:t>If there are no differences in your approach to MH/SUD and M/S benefits, insert a statement confirming that no differences exist.</w:t>
            </w:r>
          </w:p>
          <w:p w14:paraId="1AD7F1D7" w14:textId="77777777" w:rsidR="0083286F" w:rsidRDefault="0083286F" w:rsidP="008324E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74EAD78F" w14:textId="7969B2BF" w:rsidR="00B205E1" w:rsidRPr="00C732BB" w:rsidRDefault="0083286F" w:rsidP="00A72C3C">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B205E1" w:rsidRPr="002F4D05" w14:paraId="0689058D" w14:textId="77777777" w:rsidTr="00C8348B">
        <w:trPr>
          <w:gridAfter w:val="1"/>
          <w:wAfter w:w="10" w:type="dxa"/>
          <w:trHeight w:val="170"/>
          <w:jc w:val="center"/>
        </w:trPr>
        <w:tc>
          <w:tcPr>
            <w:tcW w:w="13045" w:type="dxa"/>
            <w:gridSpan w:val="4"/>
            <w:tcBorders>
              <w:top w:val="single" w:sz="4" w:space="0" w:color="auto"/>
              <w:bottom w:val="single" w:sz="4" w:space="0" w:color="auto"/>
            </w:tcBorders>
            <w:vAlign w:val="center"/>
          </w:tcPr>
          <w:p w14:paraId="69245CDC" w14:textId="3352510F" w:rsidR="00A8074D" w:rsidRPr="00481F81" w:rsidRDefault="00B205E1" w:rsidP="00A72C3C">
            <w:pPr>
              <w:pStyle w:val="ListParagraph"/>
              <w:numPr>
                <w:ilvl w:val="0"/>
                <w:numId w:val="59"/>
              </w:numPr>
              <w:spacing w:before="60" w:after="120"/>
              <w:rPr>
                <w:rStyle w:val="OPTTextResponse1"/>
                <w:noProof w:val="0"/>
                <w:color w:val="auto"/>
                <w:szCs w:val="22"/>
                <w:u w:val="none"/>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44C3EAE7" w14:textId="37DB0A3B" w:rsidR="0083286F" w:rsidRPr="007C585E" w:rsidRDefault="0083286F" w:rsidP="00A72C3C">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2C54F89" w14:textId="42B6C495" w:rsidR="00B205E1" w:rsidRPr="00C732BB" w:rsidRDefault="0083286F" w:rsidP="008324E3">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B61F55" w:rsidRPr="000B7CC2" w14:paraId="04C6B7AE" w14:textId="77777777" w:rsidTr="00B205E1">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0A14C80" w14:textId="77777777" w:rsidR="00B61F55" w:rsidRPr="007769A1" w:rsidRDefault="00B61F55" w:rsidP="00B5065D">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70084CB" w14:textId="77777777" w:rsidR="00B61F55" w:rsidRPr="007769A1" w:rsidRDefault="00B61F55" w:rsidP="00B5065D">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3"/>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79F345B9" w14:textId="77777777" w:rsidR="00B61F55" w:rsidRPr="007769A1" w:rsidRDefault="00B61F55" w:rsidP="00B5065D">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F228F8" w:rsidRPr="000B7CC2" w14:paraId="47E9E352" w14:textId="77777777" w:rsidTr="00B205E1">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0FD89F5" w14:textId="77777777" w:rsidR="00F228F8" w:rsidRPr="00B5065D" w:rsidRDefault="00F228F8" w:rsidP="00B5065D">
            <w:pPr>
              <w:pStyle w:val="HSAGTableText"/>
              <w:contextualSpacing/>
              <w:jc w:val="right"/>
            </w:pPr>
            <w:r w:rsidRPr="00B5065D">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9A26D4B" w14:textId="77777777" w:rsidR="00F228F8" w:rsidRDefault="00F228F8" w:rsidP="00B5065D">
            <w:pPr>
              <w:pStyle w:val="HSAGevidencebullet"/>
              <w:spacing w:before="60" w:after="60"/>
              <w:contextualSpacing/>
            </w:pPr>
          </w:p>
        </w:tc>
        <w:tc>
          <w:tcPr>
            <w:tcW w:w="45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6747C8A9" w14:textId="77777777" w:rsidR="00F228F8" w:rsidRDefault="00F228F8" w:rsidP="00B5065D">
            <w:pPr>
              <w:pStyle w:val="HSAGevidencebullet"/>
              <w:spacing w:before="60" w:after="60"/>
              <w:contextualSpacing/>
            </w:pPr>
          </w:p>
        </w:tc>
      </w:tr>
      <w:tr w:rsidR="00F228F8" w:rsidRPr="006B5DD9" w14:paraId="2D9F0859" w14:textId="77777777" w:rsidTr="00B205E1">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6D95F9DA" w14:textId="77777777" w:rsidR="00F228F8" w:rsidRPr="006B5DD9" w:rsidRDefault="00F228F8" w:rsidP="00B5065D">
            <w:pPr>
              <w:pStyle w:val="HSAGTableHeading"/>
              <w:contextualSpacing/>
              <w:jc w:val="left"/>
              <w:rPr>
                <w:color w:val="auto"/>
              </w:rPr>
            </w:pPr>
            <w:r w:rsidRPr="006B5DD9">
              <w:rPr>
                <w:color w:val="auto"/>
              </w:rPr>
              <w:t>HSAG Findings</w:t>
            </w:r>
          </w:p>
        </w:tc>
      </w:tr>
      <w:tr w:rsidR="00F228F8" w:rsidRPr="000B7CC2" w14:paraId="25D3A535" w14:textId="77777777" w:rsidTr="00B205E1">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9100464" w14:textId="77777777" w:rsidR="00F228F8" w:rsidRPr="006B5DD9" w:rsidRDefault="00F228F8" w:rsidP="00B5065D">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068543CD" w14:textId="77777777" w:rsidR="00F228F8" w:rsidRDefault="00F228F8" w:rsidP="00B5065D">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4186D049" w14:textId="77777777" w:rsidR="00F228F8" w:rsidRDefault="00F228F8" w:rsidP="00B5065D">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6BF15EED" w14:textId="77777777" w:rsidR="00F228F8" w:rsidRPr="00340E4D" w:rsidRDefault="00F228F8" w:rsidP="00B5065D">
            <w:pPr>
              <w:pStyle w:val="HSAGTableText"/>
              <w:contextualSpacing/>
            </w:pPr>
            <w:r>
              <w:rPr>
                <w:rFonts w:ascii="MS Gothic" w:eastAsia="MS Gothic" w:hAnsi="MS Gothic" w:hint="eastAsia"/>
              </w:rPr>
              <w:t>☐</w:t>
            </w:r>
            <w:r w:rsidRPr="00D56357">
              <w:t xml:space="preserve"> </w:t>
            </w:r>
            <w:r>
              <w:t>Not Compliant</w:t>
            </w:r>
          </w:p>
        </w:tc>
      </w:tr>
      <w:tr w:rsidR="00F228F8" w:rsidRPr="000B7CC2" w14:paraId="1381DBA4" w14:textId="77777777" w:rsidTr="00B205E1">
        <w:trPr>
          <w:trHeight w:val="197"/>
          <w:jc w:val="center"/>
        </w:trPr>
        <w:tc>
          <w:tcPr>
            <w:tcW w:w="13055" w:type="dxa"/>
            <w:gridSpan w:val="5"/>
            <w:tcBorders>
              <w:top w:val="single" w:sz="4" w:space="0" w:color="BFBFBF" w:themeColor="background1" w:themeShade="BF"/>
              <w:left w:val="single" w:sz="4" w:space="0" w:color="auto"/>
              <w:bottom w:val="single" w:sz="4" w:space="0" w:color="auto"/>
            </w:tcBorders>
          </w:tcPr>
          <w:p w14:paraId="4375A684" w14:textId="77777777" w:rsidR="00F228F8" w:rsidRPr="00511634" w:rsidRDefault="00F228F8" w:rsidP="00B5065D">
            <w:pPr>
              <w:pStyle w:val="HSAGTableText"/>
              <w:contextualSpacing/>
            </w:pPr>
            <w:r>
              <w:rPr>
                <w:b/>
                <w:bCs/>
              </w:rPr>
              <w:t xml:space="preserve">Required Action: </w:t>
            </w:r>
          </w:p>
        </w:tc>
      </w:tr>
    </w:tbl>
    <w:p w14:paraId="734D9A41" w14:textId="01C11CF4" w:rsidR="009C198B" w:rsidRDefault="00B5065D" w:rsidP="00B5065D">
      <w:pPr>
        <w:pStyle w:val="HSAGHeading6"/>
      </w:pPr>
      <w:r>
        <w:t>Outpatient</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960"/>
        <w:gridCol w:w="4500"/>
        <w:gridCol w:w="2340"/>
        <w:gridCol w:w="2255"/>
      </w:tblGrid>
      <w:tr w:rsidR="009C198B" w:rsidRPr="000B7CC2" w14:paraId="6A56805B" w14:textId="77777777" w:rsidTr="009C198B">
        <w:trPr>
          <w:tblHeader/>
          <w:jc w:val="center"/>
        </w:trPr>
        <w:tc>
          <w:tcPr>
            <w:tcW w:w="13055" w:type="dxa"/>
            <w:gridSpan w:val="4"/>
            <w:tcBorders>
              <w:top w:val="single" w:sz="4" w:space="0" w:color="auto"/>
              <w:bottom w:val="single" w:sz="4" w:space="0" w:color="auto"/>
            </w:tcBorders>
            <w:shd w:val="clear" w:color="auto" w:fill="00549E"/>
          </w:tcPr>
          <w:p w14:paraId="25BD4D98" w14:textId="13870F7C" w:rsidR="009C198B" w:rsidRDefault="009C198B" w:rsidP="009008EF">
            <w:pPr>
              <w:pStyle w:val="OPTTableQuestionNumber1"/>
              <w:contextualSpacing/>
              <w:rPr>
                <w:b/>
                <w:bCs/>
              </w:rPr>
            </w:pPr>
            <w:r w:rsidRPr="00875F90">
              <w:rPr>
                <w:rFonts w:asciiTheme="minorHAnsi" w:hAnsiTheme="minorHAnsi" w:cstheme="minorHAnsi"/>
                <w:b/>
                <w:bCs/>
                <w:color w:val="FFFFFF" w:themeColor="background1"/>
                <w:sz w:val="24"/>
                <w:szCs w:val="24"/>
              </w:rPr>
              <w:t>Medical Management NQTL</w:t>
            </w:r>
          </w:p>
        </w:tc>
      </w:tr>
      <w:tr w:rsidR="00B61F55" w:rsidRPr="000B7CC2" w14:paraId="42D43863" w14:textId="77777777" w:rsidTr="009C198B">
        <w:trPr>
          <w:tblHeader/>
          <w:jc w:val="center"/>
        </w:trPr>
        <w:tc>
          <w:tcPr>
            <w:tcW w:w="13055" w:type="dxa"/>
            <w:gridSpan w:val="4"/>
            <w:tcBorders>
              <w:top w:val="single" w:sz="4" w:space="0" w:color="auto"/>
              <w:bottom w:val="single" w:sz="4" w:space="0" w:color="auto"/>
            </w:tcBorders>
            <w:shd w:val="clear" w:color="auto" w:fill="F79548" w:themeFill="accent4"/>
          </w:tcPr>
          <w:p w14:paraId="194D3AC4" w14:textId="7F58C574" w:rsidR="00B61F55" w:rsidRPr="00C513AD" w:rsidRDefault="00543434" w:rsidP="00450621">
            <w:pPr>
              <w:pStyle w:val="OPTTableQuestionNumber1"/>
              <w:numPr>
                <w:ilvl w:val="0"/>
                <w:numId w:val="24"/>
              </w:numPr>
              <w:contextualSpacing/>
              <w:rPr>
                <w:b/>
                <w:bCs/>
              </w:rPr>
            </w:pPr>
            <w:r>
              <w:rPr>
                <w:b/>
                <w:bCs/>
              </w:rPr>
              <w:t>Step</w:t>
            </w:r>
            <w:r w:rsidR="007B3F58">
              <w:rPr>
                <w:b/>
                <w:bCs/>
              </w:rPr>
              <w:t xml:space="preserve"> </w:t>
            </w:r>
            <w:r>
              <w:rPr>
                <w:b/>
                <w:bCs/>
              </w:rPr>
              <w:t>Therapy</w:t>
            </w:r>
            <w:r w:rsidR="00C75D2E">
              <w:rPr>
                <w:b/>
                <w:bCs/>
              </w:rPr>
              <w:t>/</w:t>
            </w:r>
            <w:r>
              <w:rPr>
                <w:b/>
                <w:bCs/>
              </w:rPr>
              <w:t>Fail First</w:t>
            </w:r>
            <w:r w:rsidR="00031585">
              <w:rPr>
                <w:b/>
                <w:bCs/>
              </w:rPr>
              <w:t xml:space="preserve"> </w:t>
            </w:r>
            <w:r w:rsidR="00031585" w:rsidRPr="00031585">
              <w:rPr>
                <w:b/>
                <w:bCs/>
              </w:rPr>
              <w:t>–</w:t>
            </w:r>
            <w:r w:rsidR="00572CE1">
              <w:rPr>
                <w:b/>
                <w:bCs/>
              </w:rPr>
              <w:t xml:space="preserve"> </w:t>
            </w:r>
            <w:r w:rsidR="00D200CB">
              <w:rPr>
                <w:b/>
                <w:bCs/>
              </w:rPr>
              <w:t>O</w:t>
            </w:r>
            <w:r w:rsidR="000E6845">
              <w:rPr>
                <w:b/>
                <w:bCs/>
              </w:rPr>
              <w:t>utpatient (OP)</w:t>
            </w:r>
          </w:p>
        </w:tc>
      </w:tr>
      <w:tr w:rsidR="003F74A0" w:rsidRPr="002F4D05" w14:paraId="56015A28" w14:textId="77777777" w:rsidTr="009C27E5">
        <w:trPr>
          <w:trHeight w:val="170"/>
          <w:jc w:val="center"/>
        </w:trPr>
        <w:tc>
          <w:tcPr>
            <w:tcW w:w="13055" w:type="dxa"/>
            <w:gridSpan w:val="4"/>
            <w:tcBorders>
              <w:top w:val="single" w:sz="4" w:space="0" w:color="auto"/>
              <w:bottom w:val="single" w:sz="4" w:space="0" w:color="auto"/>
            </w:tcBorders>
            <w:vAlign w:val="center"/>
          </w:tcPr>
          <w:p w14:paraId="5AA0EBE5" w14:textId="2B0B5D16" w:rsidR="003F74A0" w:rsidRDefault="003F74A0" w:rsidP="003A3365">
            <w:pPr>
              <w:pStyle w:val="ListParagraph"/>
              <w:numPr>
                <w:ilvl w:val="0"/>
                <w:numId w:val="60"/>
              </w:numPr>
              <w:rPr>
                <w:sz w:val="22"/>
                <w:szCs w:val="22"/>
              </w:rPr>
            </w:pPr>
            <w:r w:rsidRPr="00FD6BBC">
              <w:rPr>
                <w:sz w:val="22"/>
                <w:szCs w:val="22"/>
              </w:rPr>
              <w:t>List and describe the MH/SUD and M/S benefits and services</w:t>
            </w:r>
            <w:r>
              <w:rPr>
                <w:sz w:val="22"/>
                <w:szCs w:val="22"/>
              </w:rPr>
              <w:t xml:space="preserve"> (e.g., intensive outpatient program, Applied Behavior Analysis, imaging/procedures,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7CC944E6" w14:textId="4553462A" w:rsidR="000B6AB9" w:rsidRDefault="0023164C" w:rsidP="003F74A0">
            <w:pPr>
              <w:spacing w:before="120" w:after="120"/>
              <w:ind w:left="360"/>
              <w:rPr>
                <w:rStyle w:val="OPTTextResponse1"/>
              </w:rPr>
            </w:pPr>
            <w:sdt>
              <w:sdtPr>
                <w:rPr>
                  <w:noProof/>
                  <w:color w:val="00549E"/>
                  <w:sz w:val="22"/>
                  <w:u w:val="single"/>
                </w:rPr>
                <w:id w:val="1044952444"/>
                <w14:checkbox>
                  <w14:checked w14:val="0"/>
                  <w14:checkedState w14:val="2612" w14:font="MS Gothic"/>
                  <w14:uncheckedState w14:val="2610" w14:font="MS Gothic"/>
                </w14:checkbox>
              </w:sdtPr>
              <w:sdtEndPr/>
              <w:sdtContent>
                <w:r w:rsidR="000B6AB9">
                  <w:rPr>
                    <w:rFonts w:ascii="MS Gothic" w:eastAsia="MS Gothic" w:hAnsi="MS Gothic" w:hint="eastAsia"/>
                    <w:sz w:val="22"/>
                  </w:rPr>
                  <w:t>☐</w:t>
                </w:r>
              </w:sdtContent>
            </w:sdt>
            <w:r w:rsidR="000B6AB9" w:rsidRPr="00006BA4">
              <w:rPr>
                <w:sz w:val="22"/>
              </w:rPr>
              <w:t xml:space="preserve"> Not Applicable</w:t>
            </w:r>
            <w:r w:rsidR="000B6AB9">
              <w:rPr>
                <w:sz w:val="22"/>
              </w:rPr>
              <w:t xml:space="preserve"> </w:t>
            </w:r>
            <w:r w:rsidR="000B6AB9" w:rsidRPr="000B6AB9">
              <w:rPr>
                <w:sz w:val="22"/>
              </w:rPr>
              <w:sym w:font="Symbol" w:char="F0AE"/>
            </w:r>
            <w:r w:rsidR="000B6AB9" w:rsidRPr="000B6AB9">
              <w:rPr>
                <w:sz w:val="22"/>
              </w:rPr>
              <w:t xml:space="preserve"> </w:t>
            </w:r>
            <w:r w:rsidR="005667C4">
              <w:rPr>
                <w:sz w:val="22"/>
              </w:rPr>
              <w:t xml:space="preserve">Skip to </w:t>
            </w:r>
            <w:r w:rsidR="000B6AB9" w:rsidRPr="000B6AB9">
              <w:rPr>
                <w:sz w:val="22"/>
              </w:rPr>
              <w:t xml:space="preserve">Step Therapy/Fail First </w:t>
            </w:r>
            <w:r w:rsidR="000B6AB9" w:rsidRPr="000B6AB9">
              <w:rPr>
                <w:b/>
                <w:bCs/>
                <w:sz w:val="22"/>
              </w:rPr>
              <w:t xml:space="preserve">– </w:t>
            </w:r>
            <w:r w:rsidR="000B6AB9">
              <w:rPr>
                <w:sz w:val="22"/>
              </w:rPr>
              <w:t>Rx</w:t>
            </w:r>
          </w:p>
          <w:p w14:paraId="0E852926" w14:textId="77777777" w:rsidR="000B6AB9" w:rsidRPr="007C585E" w:rsidRDefault="000B6AB9" w:rsidP="000B6AB9">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9DCC869" w14:textId="447BAF02" w:rsidR="003F74A0" w:rsidRPr="000B6AB9" w:rsidRDefault="000B6AB9" w:rsidP="000B6AB9">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0B6AB9">
              <w:rPr>
                <w:rFonts w:eastAsia="Aptos" w:cs="Times New Roman"/>
                <w:b/>
                <w:bCs/>
                <w:i/>
                <w:iCs/>
                <w:kern w:val="2"/>
                <w:sz w:val="22"/>
                <w14:ligatures w14:val="standardContextual"/>
              </w:rPr>
              <w:t xml:space="preserve"> </w:t>
            </w:r>
          </w:p>
        </w:tc>
      </w:tr>
      <w:tr w:rsidR="009C27E5" w:rsidRPr="002F4D05" w14:paraId="2219B842" w14:textId="77777777" w:rsidTr="009C27E5">
        <w:trPr>
          <w:trHeight w:val="170"/>
          <w:jc w:val="center"/>
        </w:trPr>
        <w:tc>
          <w:tcPr>
            <w:tcW w:w="13055" w:type="dxa"/>
            <w:gridSpan w:val="4"/>
            <w:tcBorders>
              <w:top w:val="single" w:sz="4" w:space="0" w:color="auto"/>
              <w:bottom w:val="single" w:sz="4" w:space="0" w:color="auto"/>
            </w:tcBorders>
            <w:vAlign w:val="center"/>
          </w:tcPr>
          <w:p w14:paraId="355CEE4D" w14:textId="78B41415" w:rsidR="009C27E5" w:rsidRPr="005A260B" w:rsidRDefault="009C27E5" w:rsidP="00A72C3C">
            <w:pPr>
              <w:pStyle w:val="ListParagraph"/>
              <w:numPr>
                <w:ilvl w:val="0"/>
                <w:numId w:val="60"/>
              </w:numPr>
              <w:spacing w:before="60" w:after="60"/>
              <w:rPr>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57F5ABED" w14:textId="77777777" w:rsidR="000B6AB9" w:rsidRPr="007C585E" w:rsidRDefault="000B6AB9" w:rsidP="00A72C3C">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92EC3C8" w14:textId="3317A04C" w:rsidR="009C27E5" w:rsidRPr="00621732" w:rsidRDefault="000B6AB9" w:rsidP="008324E3">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9C27E5" w:rsidRPr="002F4D05" w14:paraId="3E7F7B07" w14:textId="77777777" w:rsidTr="009C27E5">
        <w:trPr>
          <w:trHeight w:val="170"/>
          <w:jc w:val="center"/>
        </w:trPr>
        <w:tc>
          <w:tcPr>
            <w:tcW w:w="13055" w:type="dxa"/>
            <w:gridSpan w:val="4"/>
            <w:tcBorders>
              <w:top w:val="single" w:sz="4" w:space="0" w:color="auto"/>
              <w:bottom w:val="single" w:sz="4" w:space="0" w:color="auto"/>
            </w:tcBorders>
            <w:vAlign w:val="center"/>
          </w:tcPr>
          <w:p w14:paraId="4FBE8555" w14:textId="69E52C03" w:rsidR="009C27E5" w:rsidRPr="005A260B" w:rsidRDefault="009C27E5" w:rsidP="005A260B">
            <w:pPr>
              <w:pStyle w:val="ListParagraph"/>
              <w:numPr>
                <w:ilvl w:val="0"/>
                <w:numId w:val="60"/>
              </w:numPr>
              <w:spacing w:before="60" w:after="60"/>
              <w:rPr>
                <w:sz w:val="22"/>
                <w:szCs w:val="22"/>
              </w:rPr>
            </w:pPr>
            <w:r w:rsidRPr="00834EE8">
              <w:rPr>
                <w:b/>
                <w:bCs/>
                <w:sz w:val="22"/>
                <w:szCs w:val="22"/>
              </w:rPr>
              <w:t>Evidentiary Standards</w:t>
            </w:r>
            <w:r w:rsidRPr="00834EE8">
              <w:rPr>
                <w:sz w:val="22"/>
                <w:szCs w:val="22"/>
              </w:rPr>
              <w:t xml:space="preserve">: What evidentiary standards (i.e., any evidence, sources, or </w:t>
            </w:r>
            <w:r w:rsidR="003F74A0">
              <w:rPr>
                <w:sz w:val="22"/>
                <w:szCs w:val="22"/>
              </w:rPr>
              <w:t xml:space="preserve">any professional </w:t>
            </w:r>
            <w:r w:rsidRPr="00834EE8">
              <w:rPr>
                <w:sz w:val="22"/>
                <w:szCs w:val="22"/>
              </w:rPr>
              <w:t>standards</w:t>
            </w:r>
            <w:r w:rsidR="003F74A0">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2C6D4C5E" w14:textId="77777777" w:rsidR="000B6AB9" w:rsidRPr="007C585E" w:rsidRDefault="000B6AB9" w:rsidP="000B6AB9">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B0DE10C" w14:textId="1D466B6F" w:rsidR="009C27E5" w:rsidRPr="00112D48" w:rsidRDefault="000B6AB9" w:rsidP="008324E3">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9C27E5" w:rsidRPr="002F4D05" w14:paraId="6AE957D3" w14:textId="77777777" w:rsidTr="009C27E5">
        <w:trPr>
          <w:trHeight w:val="170"/>
          <w:jc w:val="center"/>
        </w:trPr>
        <w:tc>
          <w:tcPr>
            <w:tcW w:w="13055" w:type="dxa"/>
            <w:gridSpan w:val="4"/>
            <w:tcBorders>
              <w:top w:val="single" w:sz="4" w:space="0" w:color="auto"/>
              <w:bottom w:val="single" w:sz="4" w:space="0" w:color="BFBFBF" w:themeColor="background1" w:themeShade="BF"/>
            </w:tcBorders>
            <w:vAlign w:val="center"/>
          </w:tcPr>
          <w:p w14:paraId="3B9F8413" w14:textId="77777777" w:rsidR="009C27E5" w:rsidRPr="00834EE8" w:rsidRDefault="009C27E5" w:rsidP="003A3365">
            <w:pPr>
              <w:pStyle w:val="ListParagraph"/>
              <w:numPr>
                <w:ilvl w:val="0"/>
                <w:numId w:val="60"/>
              </w:numPr>
              <w:spacing w:before="60" w:after="60"/>
              <w:rPr>
                <w:i/>
                <w:iCs/>
                <w:sz w:val="22"/>
                <w:szCs w:val="22"/>
              </w:rPr>
            </w:pPr>
            <w:r w:rsidRPr="00834EE8">
              <w:rPr>
                <w:b/>
                <w:bCs/>
                <w:sz w:val="22"/>
                <w:szCs w:val="22"/>
              </w:rPr>
              <w:t>Processes</w:t>
            </w:r>
            <w:r w:rsidRPr="00834EE8">
              <w:rPr>
                <w:sz w:val="22"/>
                <w:szCs w:val="22"/>
              </w:rPr>
              <w:t xml:space="preserve">: </w:t>
            </w:r>
          </w:p>
          <w:p w14:paraId="719AA025" w14:textId="41A0EC4E" w:rsidR="009C27E5" w:rsidRPr="005A260B" w:rsidRDefault="009C27E5" w:rsidP="005A260B">
            <w:pPr>
              <w:pStyle w:val="ListParagraph"/>
              <w:numPr>
                <w:ilvl w:val="0"/>
                <w:numId w:val="35"/>
              </w:numPr>
              <w:spacing w:before="60" w:after="60"/>
              <w:ind w:left="108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0DF58EAC" w14:textId="77777777" w:rsidR="005A260B" w:rsidRDefault="005A260B" w:rsidP="005A260B">
            <w:pPr>
              <w:pStyle w:val="ListParagraph"/>
              <w:spacing w:before="120" w:after="120"/>
              <w:ind w:left="1051"/>
              <w:contextualSpacing w:val="0"/>
              <w:rPr>
                <w:rStyle w:val="OPTTextResponse1"/>
              </w:rPr>
            </w:pPr>
            <w:r w:rsidRPr="007C585E">
              <w:rPr>
                <w:rStyle w:val="OPTTextResponse1"/>
                <w:color w:val="auto"/>
                <w:u w:val="none"/>
              </w:rPr>
              <w:lastRenderedPageBreak/>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3FEA413" w14:textId="4921A53E" w:rsidR="009C27E5" w:rsidRPr="00C732BB" w:rsidRDefault="005A260B" w:rsidP="00A72C3C">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9C27E5" w:rsidRPr="002F4D05" w14:paraId="52973B48" w14:textId="77777777" w:rsidTr="009C27E5">
        <w:trPr>
          <w:trHeight w:val="1097"/>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14DB1B36" w14:textId="13F19B17" w:rsidR="009C27E5" w:rsidRPr="005A260B" w:rsidRDefault="009C27E5" w:rsidP="005A260B">
            <w:pPr>
              <w:pStyle w:val="ListParagraph"/>
              <w:numPr>
                <w:ilvl w:val="0"/>
                <w:numId w:val="35"/>
              </w:numPr>
              <w:spacing w:before="60" w:after="60"/>
              <w:ind w:left="1080"/>
              <w:rPr>
                <w:sz w:val="22"/>
                <w:szCs w:val="22"/>
              </w:rPr>
            </w:pPr>
            <w:r w:rsidRPr="00C732BB">
              <w:rPr>
                <w:sz w:val="22"/>
                <w:szCs w:val="22"/>
              </w:rPr>
              <w:lastRenderedPageBreak/>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2ACD1297" w14:textId="77777777" w:rsidR="005A260B" w:rsidRDefault="005A260B" w:rsidP="008324E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4AFAD47" w14:textId="555C169D" w:rsidR="009C27E5" w:rsidRPr="00C732BB" w:rsidRDefault="005A260B" w:rsidP="00A72C3C">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9C27E5" w:rsidRPr="002F4D05" w14:paraId="7A8822C0" w14:textId="77777777" w:rsidTr="009C27E5">
        <w:trPr>
          <w:trHeight w:val="170"/>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0ECA25BB" w14:textId="1F335186" w:rsidR="009C27E5" w:rsidRPr="00C732BB" w:rsidRDefault="009C27E5" w:rsidP="00A72C3C">
            <w:pPr>
              <w:pStyle w:val="ListParagraph"/>
              <w:numPr>
                <w:ilvl w:val="0"/>
                <w:numId w:val="35"/>
              </w:numPr>
              <w:spacing w:before="60" w:after="60"/>
              <w:ind w:left="1080"/>
              <w:rPr>
                <w:sz w:val="22"/>
                <w:szCs w:val="22"/>
              </w:rPr>
            </w:pPr>
            <w:r>
              <w:rPr>
                <w:sz w:val="22"/>
                <w:szCs w:val="22"/>
              </w:rPr>
              <w:t>Based</w:t>
            </w:r>
            <w:r w:rsidR="003F74A0">
              <w:rPr>
                <w:sz w:val="22"/>
                <w:szCs w:val="22"/>
              </w:rPr>
              <w:t xml:space="preserve"> </w:t>
            </w:r>
            <w:r w:rsidR="003F74A0" w:rsidRPr="006C0BD1">
              <w:rPr>
                <w:sz w:val="22"/>
                <w:szCs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szCs w:val="22"/>
              </w:rPr>
              <w:t>4</w:t>
            </w:r>
            <w:r w:rsidR="003F74A0" w:rsidRPr="006C0BD1">
              <w:rPr>
                <w:sz w:val="22"/>
                <w:szCs w:val="22"/>
              </w:rPr>
              <w:t>b, insert a statement confirming that there are no differences in the organization’s application of the NQTL to MH/SUD benefits.</w:t>
            </w:r>
          </w:p>
          <w:p w14:paraId="7C1631F9" w14:textId="77777777" w:rsidR="009C27E5" w:rsidRPr="00C732BB" w:rsidRDefault="009C27E5" w:rsidP="008324E3">
            <w:pPr>
              <w:pStyle w:val="ListParagraph"/>
              <w:spacing w:before="24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9C27E5" w:rsidRPr="002F4D05" w14:paraId="3EDB6F73" w14:textId="77777777" w:rsidTr="009C27E5">
        <w:trPr>
          <w:trHeight w:val="170"/>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596491CB" w14:textId="24D7304D" w:rsidR="003F74A0" w:rsidRPr="00C23A71" w:rsidRDefault="009C27E5" w:rsidP="008324E3">
            <w:pPr>
              <w:numPr>
                <w:ilvl w:val="0"/>
                <w:numId w:val="35"/>
              </w:numPr>
              <w:spacing w:before="60" w:after="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3F74A0">
              <w:rPr>
                <w:sz w:val="22"/>
              </w:rPr>
              <w:t xml:space="preserve"> </w:t>
            </w:r>
            <w:r w:rsidR="003F74A0" w:rsidRPr="003F74A0">
              <w:rPr>
                <w:rFonts w:eastAsia="Times New Roman" w:cs="Times New Roman"/>
                <w:sz w:val="22"/>
              </w:rPr>
              <w:t>Select</w:t>
            </w:r>
            <w:r w:rsidR="003F74A0" w:rsidRPr="00C23A71">
              <w:rPr>
                <w:rFonts w:eastAsia="Times New Roman" w:cs="Times New Roman"/>
                <w:sz w:val="22"/>
              </w:rPr>
              <w:t xml:space="preserve"> </w:t>
            </w:r>
            <w:r w:rsidR="003F74A0" w:rsidRPr="00C23A71">
              <w:rPr>
                <w:rFonts w:eastAsia="Times New Roman" w:cs="Times New Roman"/>
                <w:i/>
                <w:iCs/>
                <w:sz w:val="22"/>
              </w:rPr>
              <w:t>N</w:t>
            </w:r>
            <w:r w:rsidR="003F74A0" w:rsidRPr="003F74A0">
              <w:rPr>
                <w:rFonts w:eastAsia="Times New Roman" w:cs="Times New Roman"/>
                <w:i/>
                <w:iCs/>
                <w:sz w:val="22"/>
              </w:rPr>
              <w:t>ot Applicable</w:t>
            </w:r>
            <w:r w:rsidR="003F74A0" w:rsidRPr="00C23A71">
              <w:rPr>
                <w:rFonts w:eastAsia="Times New Roman" w:cs="Times New Roman"/>
                <w:b/>
                <w:bCs/>
                <w:sz w:val="22"/>
              </w:rPr>
              <w:t xml:space="preserve"> </w:t>
            </w:r>
            <w:r w:rsidR="003F74A0"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3F74A0" w:rsidRPr="00C23A71">
              <w:rPr>
                <w:rFonts w:eastAsia="Times New Roman" w:cs="Times New Roman"/>
                <w:sz w:val="22"/>
              </w:rPr>
              <w:t xml:space="preserve">b. </w:t>
            </w:r>
          </w:p>
          <w:p w14:paraId="53AA2559" w14:textId="6E1EA6F7" w:rsidR="009C27E5" w:rsidRPr="003F74A0" w:rsidRDefault="0023164C" w:rsidP="003F74A0">
            <w:pPr>
              <w:spacing w:before="120" w:after="120" w:line="278" w:lineRule="auto"/>
              <w:ind w:left="1051"/>
              <w:rPr>
                <w:rFonts w:eastAsia="Calibri" w:cs="Times New Roman"/>
                <w:sz w:val="22"/>
              </w:rPr>
            </w:pPr>
            <w:sdt>
              <w:sdtPr>
                <w:rPr>
                  <w:rFonts w:eastAsia="Calibri" w:cs="Times New Roman"/>
                  <w:sz w:val="22"/>
                </w:rPr>
                <w:id w:val="-604968646"/>
                <w14:checkbox>
                  <w14:checked w14:val="0"/>
                  <w14:checkedState w14:val="2612" w14:font="MS Gothic"/>
                  <w14:uncheckedState w14:val="2610" w14:font="MS Gothic"/>
                </w14:checkbox>
              </w:sdtPr>
              <w:sdtEndPr/>
              <w:sdtContent>
                <w:r w:rsidR="003F74A0">
                  <w:rPr>
                    <w:rFonts w:ascii="MS Gothic" w:eastAsia="MS Gothic" w:hAnsi="MS Gothic" w:cs="Times New Roman" w:hint="eastAsia"/>
                    <w:sz w:val="22"/>
                  </w:rPr>
                  <w:t>☐</w:t>
                </w:r>
              </w:sdtContent>
            </w:sdt>
            <w:r w:rsidR="003F74A0" w:rsidRPr="003F74A0">
              <w:rPr>
                <w:rFonts w:eastAsia="Calibri" w:cs="Times New Roman"/>
                <w:sz w:val="22"/>
              </w:rPr>
              <w:t xml:space="preserve"> Not Applicable</w:t>
            </w:r>
          </w:p>
          <w:p w14:paraId="41679C13" w14:textId="77777777" w:rsidR="009C27E5" w:rsidRPr="00C732BB" w:rsidRDefault="009C27E5" w:rsidP="00A72C3C">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9C27E5" w:rsidRPr="002F4D05" w14:paraId="508E6288" w14:textId="77777777" w:rsidTr="009C27E5">
        <w:trPr>
          <w:trHeight w:val="170"/>
          <w:jc w:val="center"/>
        </w:trPr>
        <w:tc>
          <w:tcPr>
            <w:tcW w:w="13055" w:type="dxa"/>
            <w:gridSpan w:val="4"/>
            <w:tcBorders>
              <w:top w:val="single" w:sz="4" w:space="0" w:color="BFBFBF" w:themeColor="background1" w:themeShade="BF"/>
              <w:bottom w:val="single" w:sz="4" w:space="0" w:color="auto"/>
            </w:tcBorders>
            <w:vAlign w:val="center"/>
          </w:tcPr>
          <w:p w14:paraId="034F73DC" w14:textId="6112FBB8" w:rsidR="009C27E5" w:rsidRPr="005A260B" w:rsidRDefault="009C27E5" w:rsidP="005A260B">
            <w:pPr>
              <w:pStyle w:val="ListParagraph"/>
              <w:numPr>
                <w:ilvl w:val="0"/>
                <w:numId w:val="35"/>
              </w:numPr>
              <w:spacing w:before="60" w:after="60"/>
              <w:ind w:left="1080"/>
              <w:rPr>
                <w:sz w:val="22"/>
                <w:szCs w:val="22"/>
              </w:rPr>
            </w:pPr>
            <w:r w:rsidRPr="00C732BB">
              <w:rPr>
                <w:sz w:val="22"/>
                <w:szCs w:val="22"/>
              </w:rPr>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5A260B">
              <w:rPr>
                <w:sz w:val="22"/>
                <w:szCs w:val="22"/>
              </w:rPr>
              <w:t xml:space="preserve"> </w:t>
            </w:r>
            <w:r w:rsidR="006425ED" w:rsidRPr="006425ED">
              <w:rPr>
                <w:sz w:val="22"/>
                <w:szCs w:val="22"/>
              </w:rPr>
              <w:t>If there are no differences in your approach to MH/SUD and M/S benefits, insert a statement confirming that no differences exist.</w:t>
            </w:r>
          </w:p>
          <w:p w14:paraId="48DC59EE" w14:textId="77777777" w:rsidR="005A260B" w:rsidRDefault="005A260B" w:rsidP="008324E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1A1C73AD" w14:textId="419ECF45" w:rsidR="009C27E5" w:rsidRPr="00C732BB" w:rsidRDefault="005A260B" w:rsidP="00A72C3C">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9C27E5" w:rsidRPr="002F4D05" w14:paraId="227407AE" w14:textId="77777777" w:rsidTr="009C27E5">
        <w:trPr>
          <w:trHeight w:val="170"/>
          <w:jc w:val="center"/>
        </w:trPr>
        <w:tc>
          <w:tcPr>
            <w:tcW w:w="13055" w:type="dxa"/>
            <w:gridSpan w:val="4"/>
            <w:tcBorders>
              <w:top w:val="single" w:sz="4" w:space="0" w:color="auto"/>
              <w:bottom w:val="single" w:sz="4" w:space="0" w:color="auto"/>
            </w:tcBorders>
            <w:vAlign w:val="center"/>
          </w:tcPr>
          <w:p w14:paraId="0166CC1C" w14:textId="1604DDEA" w:rsidR="009C27E5" w:rsidRPr="005A260B" w:rsidRDefault="009C27E5" w:rsidP="005A260B">
            <w:pPr>
              <w:pStyle w:val="ListParagraph"/>
              <w:numPr>
                <w:ilvl w:val="0"/>
                <w:numId w:val="60"/>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 xml:space="preserve">the </w:t>
            </w:r>
            <w:r w:rsidRPr="00C732BB">
              <w:rPr>
                <w:b/>
                <w:bCs/>
                <w:sz w:val="22"/>
                <w:szCs w:val="22"/>
                <w:u w:val="single"/>
              </w:rPr>
              <w:lastRenderedPageBreak/>
              <w:t>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319451B9" w14:textId="77777777" w:rsidR="000B6AB9" w:rsidRPr="007C585E" w:rsidRDefault="000B6AB9" w:rsidP="000B6AB9">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FB0F356" w14:textId="4B10558C" w:rsidR="009C27E5" w:rsidRPr="00C732BB" w:rsidRDefault="000B6AB9" w:rsidP="008324E3">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D200CB" w:rsidRPr="000B7CC2" w14:paraId="2755CFC1" w14:textId="77777777" w:rsidTr="00203A91">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27CA4854" w14:textId="77777777" w:rsidR="00D200CB" w:rsidRPr="007769A1" w:rsidRDefault="00D200CB" w:rsidP="009008EF">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164584E0" w14:textId="77777777" w:rsidR="00D200CB" w:rsidRPr="007769A1" w:rsidRDefault="00D200CB" w:rsidP="009008EF">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04074E5C" w14:textId="77777777" w:rsidR="00D200CB" w:rsidRPr="007769A1" w:rsidRDefault="00D200CB" w:rsidP="009008EF">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D200CB" w:rsidRPr="000B7CC2" w14:paraId="6DA79CC1" w14:textId="77777777" w:rsidTr="00203A91">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6B289BA" w14:textId="77777777" w:rsidR="00D200CB" w:rsidRPr="009008EF" w:rsidRDefault="00D200CB" w:rsidP="009008EF">
            <w:pPr>
              <w:pStyle w:val="HSAGTableText"/>
              <w:contextualSpacing/>
              <w:jc w:val="right"/>
              <w:rPr>
                <w:b/>
                <w:bCs/>
              </w:rPr>
            </w:pPr>
            <w:r w:rsidRPr="009008EF">
              <w:rPr>
                <w:b/>
                <w:bCs/>
              </w:rPr>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A5A87B3" w14:textId="77777777" w:rsidR="00D200CB" w:rsidRDefault="00D200CB" w:rsidP="009008EF">
            <w:pPr>
              <w:pStyle w:val="HSAGevidencebullet"/>
              <w:spacing w:before="60" w:after="60"/>
              <w:contextualSpacing/>
            </w:pPr>
          </w:p>
        </w:tc>
        <w:tc>
          <w:tcPr>
            <w:tcW w:w="45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E14C3C8" w14:textId="77777777" w:rsidR="00D200CB" w:rsidRDefault="00D200CB" w:rsidP="009008EF">
            <w:pPr>
              <w:pStyle w:val="HSAGevidencebullet"/>
              <w:spacing w:before="60" w:after="60"/>
              <w:contextualSpacing/>
            </w:pPr>
          </w:p>
        </w:tc>
      </w:tr>
      <w:tr w:rsidR="00D200CB" w:rsidRPr="006B5DD9" w14:paraId="7EACDF0A" w14:textId="77777777" w:rsidTr="00203A91">
        <w:trPr>
          <w:trHeight w:val="116"/>
          <w:jc w:val="center"/>
        </w:trPr>
        <w:tc>
          <w:tcPr>
            <w:tcW w:w="13055"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617C754C" w14:textId="77777777" w:rsidR="00D200CB" w:rsidRPr="006B5DD9" w:rsidRDefault="00D200CB" w:rsidP="00A72C3C">
            <w:pPr>
              <w:pStyle w:val="HSAGTableHeading"/>
              <w:contextualSpacing/>
              <w:jc w:val="left"/>
              <w:rPr>
                <w:color w:val="auto"/>
              </w:rPr>
            </w:pPr>
            <w:r w:rsidRPr="006B5DD9">
              <w:rPr>
                <w:color w:val="auto"/>
              </w:rPr>
              <w:t>HSAG Findings</w:t>
            </w:r>
          </w:p>
        </w:tc>
      </w:tr>
      <w:tr w:rsidR="00D200CB" w:rsidRPr="000B7CC2" w14:paraId="2D5EB9FA" w14:textId="77777777" w:rsidTr="00203A91">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8F57B31" w14:textId="77777777" w:rsidR="00D200CB" w:rsidRPr="006B5DD9" w:rsidRDefault="00D200CB" w:rsidP="009008EF">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0C83EAAF" w14:textId="77777777" w:rsidR="00D200CB" w:rsidRDefault="00D200CB" w:rsidP="009008EF">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3BCEF3EC" w14:textId="77777777" w:rsidR="00D200CB" w:rsidRDefault="00D200CB" w:rsidP="009008EF">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0D706EFE" w14:textId="77777777" w:rsidR="00D200CB" w:rsidRPr="00340E4D" w:rsidRDefault="00D200CB" w:rsidP="009008EF">
            <w:pPr>
              <w:pStyle w:val="HSAGTableText"/>
              <w:contextualSpacing/>
            </w:pPr>
            <w:r>
              <w:rPr>
                <w:rFonts w:ascii="MS Gothic" w:eastAsia="MS Gothic" w:hAnsi="MS Gothic" w:hint="eastAsia"/>
              </w:rPr>
              <w:t>☐</w:t>
            </w:r>
            <w:r w:rsidRPr="00D56357">
              <w:t xml:space="preserve"> </w:t>
            </w:r>
            <w:r>
              <w:t>Not Compliant</w:t>
            </w:r>
          </w:p>
        </w:tc>
      </w:tr>
      <w:tr w:rsidR="00D200CB" w:rsidRPr="000B7CC2" w14:paraId="056A624D" w14:textId="77777777" w:rsidTr="00203A91">
        <w:trPr>
          <w:trHeight w:val="197"/>
          <w:jc w:val="center"/>
        </w:trPr>
        <w:tc>
          <w:tcPr>
            <w:tcW w:w="13055" w:type="dxa"/>
            <w:gridSpan w:val="4"/>
            <w:tcBorders>
              <w:top w:val="single" w:sz="4" w:space="0" w:color="BFBFBF" w:themeColor="background1" w:themeShade="BF"/>
              <w:left w:val="single" w:sz="4" w:space="0" w:color="auto"/>
              <w:bottom w:val="single" w:sz="4" w:space="0" w:color="auto"/>
            </w:tcBorders>
          </w:tcPr>
          <w:p w14:paraId="26116C09" w14:textId="77777777" w:rsidR="00D200CB" w:rsidRPr="00511634" w:rsidRDefault="00D200CB" w:rsidP="009008EF">
            <w:pPr>
              <w:pStyle w:val="HSAGTableText"/>
              <w:contextualSpacing/>
            </w:pPr>
            <w:r>
              <w:rPr>
                <w:b/>
                <w:bCs/>
              </w:rPr>
              <w:t xml:space="preserve">Required Action: </w:t>
            </w:r>
          </w:p>
        </w:tc>
      </w:tr>
    </w:tbl>
    <w:p w14:paraId="3F69B527" w14:textId="1CD1CD19" w:rsidR="009C198B" w:rsidRDefault="009008EF" w:rsidP="009008EF">
      <w:pPr>
        <w:pStyle w:val="HSAGHeading6"/>
      </w:pPr>
      <w:r>
        <w:t>Pharmacy</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960"/>
        <w:gridCol w:w="4500"/>
        <w:gridCol w:w="2340"/>
        <w:gridCol w:w="2255"/>
      </w:tblGrid>
      <w:tr w:rsidR="009C198B" w:rsidRPr="000B7CC2" w14:paraId="5B934968" w14:textId="77777777" w:rsidTr="009C198B">
        <w:trPr>
          <w:tblHeader/>
          <w:jc w:val="center"/>
        </w:trPr>
        <w:tc>
          <w:tcPr>
            <w:tcW w:w="13055" w:type="dxa"/>
            <w:gridSpan w:val="4"/>
            <w:tcBorders>
              <w:top w:val="single" w:sz="4" w:space="0" w:color="auto"/>
              <w:bottom w:val="single" w:sz="4" w:space="0" w:color="auto"/>
            </w:tcBorders>
            <w:shd w:val="clear" w:color="auto" w:fill="00549E"/>
          </w:tcPr>
          <w:p w14:paraId="7504FE0E" w14:textId="3C741165" w:rsidR="009C198B" w:rsidRDefault="009C198B" w:rsidP="009008EF">
            <w:pPr>
              <w:pStyle w:val="OPTTableQuestionNumber1"/>
              <w:contextualSpacing/>
              <w:rPr>
                <w:b/>
                <w:bCs/>
              </w:rPr>
            </w:pPr>
            <w:r w:rsidRPr="00875F90">
              <w:rPr>
                <w:rFonts w:asciiTheme="minorHAnsi" w:hAnsiTheme="minorHAnsi" w:cstheme="minorHAnsi"/>
                <w:b/>
                <w:bCs/>
                <w:color w:val="FFFFFF" w:themeColor="background1"/>
                <w:sz w:val="24"/>
                <w:szCs w:val="24"/>
              </w:rPr>
              <w:t>Medical Management NQTL</w:t>
            </w:r>
          </w:p>
        </w:tc>
      </w:tr>
      <w:tr w:rsidR="00D200CB" w:rsidRPr="000B7CC2" w14:paraId="6B01FA39" w14:textId="77777777" w:rsidTr="009C198B">
        <w:trPr>
          <w:tblHeader/>
          <w:jc w:val="center"/>
        </w:trPr>
        <w:tc>
          <w:tcPr>
            <w:tcW w:w="13055" w:type="dxa"/>
            <w:gridSpan w:val="4"/>
            <w:tcBorders>
              <w:top w:val="single" w:sz="4" w:space="0" w:color="auto"/>
              <w:bottom w:val="single" w:sz="4" w:space="0" w:color="auto"/>
            </w:tcBorders>
            <w:shd w:val="clear" w:color="auto" w:fill="F79548" w:themeFill="accent4"/>
          </w:tcPr>
          <w:p w14:paraId="3C6ADF36" w14:textId="6C9FCFC9" w:rsidR="00D200CB" w:rsidRPr="00C513AD" w:rsidRDefault="00D200CB" w:rsidP="00450621">
            <w:pPr>
              <w:pStyle w:val="OPTTableQuestionNumber1"/>
              <w:numPr>
                <w:ilvl w:val="0"/>
                <w:numId w:val="24"/>
              </w:numPr>
              <w:contextualSpacing/>
              <w:rPr>
                <w:b/>
                <w:bCs/>
              </w:rPr>
            </w:pPr>
            <w:r>
              <w:rPr>
                <w:b/>
                <w:bCs/>
              </w:rPr>
              <w:t>Step Therapy</w:t>
            </w:r>
            <w:r w:rsidR="00C75D2E">
              <w:rPr>
                <w:b/>
                <w:bCs/>
              </w:rPr>
              <w:t>/</w:t>
            </w:r>
            <w:r>
              <w:rPr>
                <w:b/>
                <w:bCs/>
              </w:rPr>
              <w:t>Fail First</w:t>
            </w:r>
            <w:r w:rsidR="00572CE1">
              <w:rPr>
                <w:b/>
                <w:bCs/>
              </w:rPr>
              <w:t xml:space="preserve"> </w:t>
            </w:r>
            <w:r w:rsidR="00572CE1" w:rsidRPr="00572CE1">
              <w:rPr>
                <w:b/>
                <w:bCs/>
              </w:rPr>
              <w:t>–</w:t>
            </w:r>
            <w:r w:rsidR="00572CE1">
              <w:rPr>
                <w:b/>
                <w:bCs/>
              </w:rPr>
              <w:t xml:space="preserve"> </w:t>
            </w:r>
            <w:r w:rsidR="000E6845">
              <w:rPr>
                <w:b/>
                <w:bCs/>
              </w:rPr>
              <w:t>Pharmacy (</w:t>
            </w:r>
            <w:r>
              <w:rPr>
                <w:b/>
                <w:bCs/>
              </w:rPr>
              <w:t>Rx</w:t>
            </w:r>
            <w:r w:rsidR="000E6845">
              <w:rPr>
                <w:b/>
                <w:bCs/>
              </w:rPr>
              <w:t>)</w:t>
            </w:r>
          </w:p>
        </w:tc>
      </w:tr>
      <w:tr w:rsidR="000367DB" w:rsidRPr="002F4D05" w14:paraId="27A4D973" w14:textId="77777777" w:rsidTr="008B413C">
        <w:trPr>
          <w:trHeight w:val="170"/>
          <w:jc w:val="center"/>
        </w:trPr>
        <w:tc>
          <w:tcPr>
            <w:tcW w:w="13055" w:type="dxa"/>
            <w:gridSpan w:val="4"/>
            <w:tcBorders>
              <w:top w:val="single" w:sz="4" w:space="0" w:color="auto"/>
              <w:bottom w:val="single" w:sz="4" w:space="0" w:color="auto"/>
            </w:tcBorders>
            <w:vAlign w:val="center"/>
          </w:tcPr>
          <w:p w14:paraId="0FDBFF10" w14:textId="188871EB" w:rsidR="000367DB" w:rsidRDefault="000367DB" w:rsidP="0081641D">
            <w:pPr>
              <w:pStyle w:val="ListParagraph"/>
              <w:numPr>
                <w:ilvl w:val="0"/>
                <w:numId w:val="61"/>
              </w:numPr>
              <w:spacing w:before="60" w:after="120"/>
              <w:rPr>
                <w:sz w:val="22"/>
                <w:szCs w:val="22"/>
              </w:rPr>
            </w:pPr>
            <w:r w:rsidRPr="00FD6BBC">
              <w:rPr>
                <w:sz w:val="22"/>
                <w:szCs w:val="22"/>
              </w:rPr>
              <w:t>List and describe the MH/SUD and M/S benefits and services</w:t>
            </w:r>
            <w:r>
              <w:rPr>
                <w:sz w:val="22"/>
                <w:szCs w:val="22"/>
              </w:rPr>
              <w:t xml:space="preserve">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5F3470D0" w14:textId="7CD8509B" w:rsidR="000B6AB9" w:rsidRDefault="0023164C" w:rsidP="00D82A72">
            <w:pPr>
              <w:spacing w:before="120" w:after="120"/>
              <w:ind w:left="360"/>
              <w:rPr>
                <w:rStyle w:val="OPTTextResponse1"/>
              </w:rPr>
            </w:pPr>
            <w:sdt>
              <w:sdtPr>
                <w:rPr>
                  <w:noProof/>
                  <w:color w:val="00549E"/>
                  <w:sz w:val="22"/>
                  <w:u w:val="single"/>
                </w:rPr>
                <w:id w:val="1819375037"/>
                <w14:checkbox>
                  <w14:checked w14:val="0"/>
                  <w14:checkedState w14:val="2612" w14:font="MS Gothic"/>
                  <w14:uncheckedState w14:val="2610" w14:font="MS Gothic"/>
                </w14:checkbox>
              </w:sdtPr>
              <w:sdtEndPr/>
              <w:sdtContent>
                <w:r w:rsidR="000B6AB9">
                  <w:rPr>
                    <w:rFonts w:ascii="MS Gothic" w:eastAsia="MS Gothic" w:hAnsi="MS Gothic" w:hint="eastAsia"/>
                    <w:sz w:val="22"/>
                  </w:rPr>
                  <w:t>☐</w:t>
                </w:r>
              </w:sdtContent>
            </w:sdt>
            <w:r w:rsidR="000B6AB9" w:rsidRPr="00006BA4">
              <w:rPr>
                <w:sz w:val="22"/>
              </w:rPr>
              <w:t xml:space="preserve"> Not Applicable</w:t>
            </w:r>
            <w:r w:rsidR="000B6AB9">
              <w:rPr>
                <w:sz w:val="22"/>
              </w:rPr>
              <w:t xml:space="preserve"> </w:t>
            </w:r>
            <w:r w:rsidR="000B6AB9" w:rsidRPr="000B6AB9">
              <w:rPr>
                <w:sz w:val="22"/>
              </w:rPr>
              <w:sym w:font="Symbol" w:char="F0AE"/>
            </w:r>
            <w:r w:rsidR="000B6AB9" w:rsidRPr="000B6AB9">
              <w:rPr>
                <w:sz w:val="22"/>
              </w:rPr>
              <w:t xml:space="preserve"> </w:t>
            </w:r>
            <w:r w:rsidR="005667C4">
              <w:rPr>
                <w:sz w:val="22"/>
              </w:rPr>
              <w:t xml:space="preserve">Skip to </w:t>
            </w:r>
            <w:r w:rsidR="000B6AB9" w:rsidRPr="000B6AB9">
              <w:rPr>
                <w:sz w:val="22"/>
              </w:rPr>
              <w:t xml:space="preserve">Step Therapy/Fail First </w:t>
            </w:r>
            <w:r w:rsidR="000B6AB9" w:rsidRPr="000B6AB9">
              <w:rPr>
                <w:b/>
                <w:bCs/>
                <w:sz w:val="22"/>
              </w:rPr>
              <w:t xml:space="preserve">– </w:t>
            </w:r>
            <w:r w:rsidR="000B6AB9">
              <w:rPr>
                <w:sz w:val="22"/>
              </w:rPr>
              <w:t>EC</w:t>
            </w:r>
          </w:p>
          <w:p w14:paraId="16745371" w14:textId="77777777" w:rsidR="000B6AB9" w:rsidRPr="007C585E" w:rsidRDefault="000B6AB9" w:rsidP="00D82A72">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E5896F9" w14:textId="22585659" w:rsidR="000367DB" w:rsidRPr="00A72C3C" w:rsidRDefault="000B6AB9" w:rsidP="00A72C3C">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Pr>
                <w:rFonts w:eastAsia="Aptos" w:cs="Times New Roman"/>
                <w:b/>
                <w:bCs/>
                <w:i/>
                <w:iCs/>
                <w:kern w:val="2"/>
                <w:sz w:val="22"/>
                <w14:ligatures w14:val="standardContextual"/>
              </w:rPr>
              <w:t xml:space="preserve"> </w:t>
            </w:r>
          </w:p>
        </w:tc>
      </w:tr>
      <w:tr w:rsidR="006D4C88" w:rsidRPr="002F4D05" w14:paraId="3E217F78" w14:textId="77777777" w:rsidTr="008B413C">
        <w:trPr>
          <w:trHeight w:val="170"/>
          <w:jc w:val="center"/>
        </w:trPr>
        <w:tc>
          <w:tcPr>
            <w:tcW w:w="13055" w:type="dxa"/>
            <w:gridSpan w:val="4"/>
            <w:tcBorders>
              <w:top w:val="single" w:sz="4" w:space="0" w:color="auto"/>
              <w:bottom w:val="single" w:sz="4" w:space="0" w:color="auto"/>
            </w:tcBorders>
            <w:vAlign w:val="center"/>
          </w:tcPr>
          <w:p w14:paraId="682BFA31" w14:textId="6AF13DC3" w:rsidR="006D4C88" w:rsidRPr="00834EE8" w:rsidRDefault="006D4C88" w:rsidP="003A3365">
            <w:pPr>
              <w:pStyle w:val="ListParagraph"/>
              <w:numPr>
                <w:ilvl w:val="0"/>
                <w:numId w:val="61"/>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4CAEBBD8" w14:textId="77777777" w:rsidR="000B6AB9" w:rsidRPr="007C585E" w:rsidRDefault="000B6AB9" w:rsidP="000B6AB9">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A2A26DA" w14:textId="3F51610D" w:rsidR="006D4C88" w:rsidRPr="00621732" w:rsidRDefault="000B6AB9" w:rsidP="008324E3">
            <w:pPr>
              <w:spacing w:before="120" w:after="120"/>
              <w:ind w:left="360"/>
              <w:rPr>
                <w:rStyle w:val="OPTTextResponse1"/>
              </w:rPr>
            </w:pPr>
            <w:r w:rsidRPr="007C585E">
              <w:rPr>
                <w:rStyle w:val="OPTTextResponse1"/>
                <w:color w:val="auto"/>
                <w:u w:val="none"/>
              </w:rPr>
              <w:lastRenderedPageBreak/>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6D4C88" w:rsidRPr="002F4D05" w14:paraId="15E3AB05" w14:textId="77777777" w:rsidTr="008B413C">
        <w:trPr>
          <w:trHeight w:val="170"/>
          <w:jc w:val="center"/>
        </w:trPr>
        <w:tc>
          <w:tcPr>
            <w:tcW w:w="13055" w:type="dxa"/>
            <w:gridSpan w:val="4"/>
            <w:tcBorders>
              <w:top w:val="single" w:sz="4" w:space="0" w:color="auto"/>
              <w:bottom w:val="single" w:sz="4" w:space="0" w:color="auto"/>
            </w:tcBorders>
            <w:vAlign w:val="center"/>
          </w:tcPr>
          <w:p w14:paraId="2623E541" w14:textId="13114117" w:rsidR="006D4C88" w:rsidRPr="00834EE8" w:rsidRDefault="006D4C88" w:rsidP="003A3365">
            <w:pPr>
              <w:pStyle w:val="ListParagraph"/>
              <w:numPr>
                <w:ilvl w:val="0"/>
                <w:numId w:val="61"/>
              </w:numPr>
              <w:spacing w:before="60" w:after="60"/>
              <w:rPr>
                <w:i/>
                <w:iCs/>
                <w:sz w:val="22"/>
                <w:szCs w:val="22"/>
              </w:rPr>
            </w:pPr>
            <w:r w:rsidRPr="00834EE8">
              <w:rPr>
                <w:b/>
                <w:bCs/>
                <w:sz w:val="22"/>
                <w:szCs w:val="22"/>
              </w:rPr>
              <w:lastRenderedPageBreak/>
              <w:t>Evidentiary Standards</w:t>
            </w:r>
            <w:r w:rsidRPr="00834EE8">
              <w:rPr>
                <w:sz w:val="22"/>
                <w:szCs w:val="22"/>
              </w:rPr>
              <w:t>: What evidentiary standards (i.e., any evidence, sources, or</w:t>
            </w:r>
            <w:r w:rsidR="000367DB">
              <w:rPr>
                <w:sz w:val="22"/>
                <w:szCs w:val="22"/>
              </w:rPr>
              <w:t xml:space="preserve"> any professional</w:t>
            </w:r>
            <w:r w:rsidRPr="00834EE8">
              <w:rPr>
                <w:sz w:val="22"/>
                <w:szCs w:val="22"/>
              </w:rPr>
              <w:t xml:space="preserve"> standards</w:t>
            </w:r>
            <w:r w:rsidR="000367DB">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68811817" w14:textId="77777777" w:rsidR="000B6AB9" w:rsidRPr="007C585E" w:rsidRDefault="000B6AB9" w:rsidP="000B6AB9">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A1EAD1A" w14:textId="065E7FA5" w:rsidR="006D4C88" w:rsidRPr="00112D48" w:rsidRDefault="000B6AB9" w:rsidP="008324E3">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6D4C88" w:rsidRPr="002F4D05" w14:paraId="101B538C" w14:textId="77777777" w:rsidTr="008B413C">
        <w:trPr>
          <w:trHeight w:val="170"/>
          <w:jc w:val="center"/>
        </w:trPr>
        <w:tc>
          <w:tcPr>
            <w:tcW w:w="13055" w:type="dxa"/>
            <w:gridSpan w:val="4"/>
            <w:tcBorders>
              <w:top w:val="single" w:sz="4" w:space="0" w:color="auto"/>
              <w:bottom w:val="single" w:sz="4" w:space="0" w:color="BFBFBF" w:themeColor="background1" w:themeShade="BF"/>
            </w:tcBorders>
            <w:vAlign w:val="center"/>
          </w:tcPr>
          <w:p w14:paraId="5A2499DC" w14:textId="77777777" w:rsidR="006D4C88" w:rsidRPr="00834EE8" w:rsidRDefault="006D4C88" w:rsidP="00A72C3C">
            <w:pPr>
              <w:pStyle w:val="ListParagraph"/>
              <w:numPr>
                <w:ilvl w:val="0"/>
                <w:numId w:val="61"/>
              </w:numPr>
              <w:spacing w:before="60" w:after="60"/>
              <w:rPr>
                <w:i/>
                <w:iCs/>
                <w:sz w:val="22"/>
                <w:szCs w:val="22"/>
              </w:rPr>
            </w:pPr>
            <w:r w:rsidRPr="00834EE8">
              <w:rPr>
                <w:b/>
                <w:bCs/>
                <w:sz w:val="22"/>
                <w:szCs w:val="22"/>
              </w:rPr>
              <w:t>Processes</w:t>
            </w:r>
            <w:r w:rsidRPr="00834EE8">
              <w:rPr>
                <w:sz w:val="22"/>
                <w:szCs w:val="22"/>
              </w:rPr>
              <w:t xml:space="preserve">: </w:t>
            </w:r>
          </w:p>
          <w:p w14:paraId="492F6BDB" w14:textId="76C50C04" w:rsidR="006D4C88" w:rsidRPr="00834EE8" w:rsidRDefault="006D4C88" w:rsidP="00A72C3C">
            <w:pPr>
              <w:pStyle w:val="ListParagraph"/>
              <w:numPr>
                <w:ilvl w:val="0"/>
                <w:numId w:val="36"/>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06C9B419" w14:textId="77777777" w:rsidR="000B6AB9" w:rsidRDefault="000B6AB9" w:rsidP="008324E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B498FB8" w14:textId="4D4B0088" w:rsidR="006D4C88" w:rsidRPr="00C732BB" w:rsidRDefault="000B6AB9" w:rsidP="00A72C3C">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6D4C88" w:rsidRPr="002F4D05" w14:paraId="0469112D" w14:textId="77777777" w:rsidTr="008B413C">
        <w:trPr>
          <w:trHeight w:val="1097"/>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0360E333" w14:textId="36CB0DD8" w:rsidR="006D4C88" w:rsidRPr="00C732BB" w:rsidRDefault="006D4C88" w:rsidP="00450621">
            <w:pPr>
              <w:pStyle w:val="ListParagraph"/>
              <w:numPr>
                <w:ilvl w:val="0"/>
                <w:numId w:val="36"/>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51602E48" w14:textId="77777777" w:rsidR="000B6AB9" w:rsidRDefault="000B6AB9" w:rsidP="008324E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6F8DDFD" w14:textId="7D61F5D1" w:rsidR="006D4C88" w:rsidRPr="00C732BB" w:rsidRDefault="000B6AB9" w:rsidP="00A72C3C">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6D4C88" w:rsidRPr="002F4D05" w14:paraId="4306F750" w14:textId="77777777" w:rsidTr="008B413C">
        <w:trPr>
          <w:trHeight w:val="170"/>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4DC48BCB" w14:textId="0ABF51A8" w:rsidR="006D4C88" w:rsidRPr="000367DB" w:rsidRDefault="006D4C88" w:rsidP="008324E3">
            <w:pPr>
              <w:pStyle w:val="ListParagraph"/>
              <w:numPr>
                <w:ilvl w:val="0"/>
                <w:numId w:val="36"/>
              </w:numPr>
              <w:spacing w:before="60" w:after="120"/>
              <w:ind w:left="1080"/>
              <w:rPr>
                <w:sz w:val="22"/>
              </w:rPr>
            </w:pPr>
            <w:r>
              <w:rPr>
                <w:sz w:val="22"/>
                <w:szCs w:val="22"/>
              </w:rPr>
              <w:t xml:space="preserve">Based </w:t>
            </w:r>
            <w:r w:rsidR="000367DB" w:rsidRPr="006C0BD1">
              <w:rPr>
                <w:sz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rPr>
              <w:t>4</w:t>
            </w:r>
            <w:r w:rsidR="000367DB" w:rsidRPr="006C0BD1">
              <w:rPr>
                <w:sz w:val="22"/>
              </w:rPr>
              <w:t>b, insert a statement confirming that there are no differences in the organization’s application of the NQTL to MH/SUD benefits.</w:t>
            </w:r>
          </w:p>
          <w:p w14:paraId="0833B72D" w14:textId="77777777" w:rsidR="006D4C88" w:rsidRPr="00C732BB" w:rsidRDefault="006D4C88" w:rsidP="00A72C3C">
            <w:pPr>
              <w:pStyle w:val="ListParagraph"/>
              <w:spacing w:before="240" w:line="360" w:lineRule="auto"/>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6D4C88" w:rsidRPr="002F4D05" w14:paraId="71F9902E" w14:textId="77777777" w:rsidTr="008B413C">
        <w:trPr>
          <w:trHeight w:val="170"/>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366F2D67" w14:textId="0E843F41" w:rsidR="000367DB" w:rsidRPr="00C23A71" w:rsidRDefault="006D4C88" w:rsidP="00450621">
            <w:pPr>
              <w:numPr>
                <w:ilvl w:val="0"/>
                <w:numId w:val="36"/>
              </w:numPr>
              <w:spacing w:before="60" w:after="6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0367DB">
              <w:rPr>
                <w:sz w:val="22"/>
              </w:rPr>
              <w:t xml:space="preserve"> </w:t>
            </w:r>
            <w:r w:rsidR="000367DB" w:rsidRPr="000367DB">
              <w:rPr>
                <w:rFonts w:eastAsia="Times New Roman" w:cs="Times New Roman"/>
                <w:sz w:val="22"/>
              </w:rPr>
              <w:t>Select</w:t>
            </w:r>
            <w:r w:rsidR="000367DB" w:rsidRPr="00C23A71">
              <w:rPr>
                <w:rFonts w:eastAsia="Times New Roman" w:cs="Times New Roman"/>
                <w:sz w:val="22"/>
              </w:rPr>
              <w:t xml:space="preserve"> </w:t>
            </w:r>
            <w:r w:rsidR="000367DB" w:rsidRPr="00C23A71">
              <w:rPr>
                <w:rFonts w:eastAsia="Times New Roman" w:cs="Times New Roman"/>
                <w:i/>
                <w:iCs/>
                <w:sz w:val="22"/>
              </w:rPr>
              <w:t>N</w:t>
            </w:r>
            <w:r w:rsidR="000367DB" w:rsidRPr="000367DB">
              <w:rPr>
                <w:rFonts w:eastAsia="Times New Roman" w:cs="Times New Roman"/>
                <w:i/>
                <w:iCs/>
                <w:sz w:val="22"/>
              </w:rPr>
              <w:t>ot Applicable</w:t>
            </w:r>
            <w:r w:rsidR="000367DB" w:rsidRPr="00C23A71">
              <w:rPr>
                <w:rFonts w:eastAsia="Times New Roman" w:cs="Times New Roman"/>
                <w:b/>
                <w:bCs/>
                <w:sz w:val="22"/>
              </w:rPr>
              <w:t xml:space="preserve"> </w:t>
            </w:r>
            <w:r w:rsidR="000367DB"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0367DB" w:rsidRPr="00C23A71">
              <w:rPr>
                <w:rFonts w:eastAsia="Times New Roman" w:cs="Times New Roman"/>
                <w:sz w:val="22"/>
              </w:rPr>
              <w:t xml:space="preserve">b. </w:t>
            </w:r>
          </w:p>
          <w:p w14:paraId="7D4A9A37" w14:textId="4E60AECC" w:rsidR="006D4C88" w:rsidRPr="000367DB" w:rsidRDefault="0023164C" w:rsidP="000367DB">
            <w:pPr>
              <w:spacing w:before="120" w:after="120" w:line="278" w:lineRule="auto"/>
              <w:ind w:left="1051"/>
              <w:rPr>
                <w:rFonts w:eastAsia="Calibri" w:cs="Times New Roman"/>
                <w:sz w:val="22"/>
              </w:rPr>
            </w:pPr>
            <w:sdt>
              <w:sdtPr>
                <w:rPr>
                  <w:rFonts w:eastAsia="Calibri" w:cs="Times New Roman"/>
                  <w:sz w:val="22"/>
                </w:rPr>
                <w:id w:val="656268355"/>
                <w14:checkbox>
                  <w14:checked w14:val="0"/>
                  <w14:checkedState w14:val="2612" w14:font="MS Gothic"/>
                  <w14:uncheckedState w14:val="2610" w14:font="MS Gothic"/>
                </w14:checkbox>
              </w:sdtPr>
              <w:sdtEndPr/>
              <w:sdtContent>
                <w:r w:rsidR="000367DB">
                  <w:rPr>
                    <w:rFonts w:ascii="MS Gothic" w:eastAsia="MS Gothic" w:hAnsi="MS Gothic" w:cs="Times New Roman" w:hint="eastAsia"/>
                    <w:sz w:val="22"/>
                  </w:rPr>
                  <w:t>☐</w:t>
                </w:r>
              </w:sdtContent>
            </w:sdt>
            <w:r w:rsidR="000367DB" w:rsidRPr="000367DB">
              <w:rPr>
                <w:rFonts w:eastAsia="Calibri" w:cs="Times New Roman"/>
                <w:sz w:val="22"/>
              </w:rPr>
              <w:t xml:space="preserve"> Not Applicable</w:t>
            </w:r>
          </w:p>
          <w:p w14:paraId="320B2E3C" w14:textId="77777777" w:rsidR="006D4C88" w:rsidRPr="00C732BB" w:rsidRDefault="006D4C88" w:rsidP="00A72C3C">
            <w:pPr>
              <w:pStyle w:val="ListParagraph"/>
              <w:spacing w:before="120" w:after="120"/>
              <w:ind w:left="1051"/>
              <w:contextualSpacing w:val="0"/>
              <w:rPr>
                <w:sz w:val="22"/>
                <w:szCs w:val="22"/>
              </w:rPr>
            </w:pPr>
            <w:r>
              <w:rPr>
                <w:rStyle w:val="OPTTextResponse1"/>
              </w:rPr>
              <w:lastRenderedPageBreak/>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6D4C88" w:rsidRPr="002F4D05" w14:paraId="582FFEAD" w14:textId="77777777" w:rsidTr="008B413C">
        <w:trPr>
          <w:trHeight w:val="170"/>
          <w:jc w:val="center"/>
        </w:trPr>
        <w:tc>
          <w:tcPr>
            <w:tcW w:w="13055" w:type="dxa"/>
            <w:gridSpan w:val="4"/>
            <w:tcBorders>
              <w:top w:val="single" w:sz="4" w:space="0" w:color="BFBFBF" w:themeColor="background1" w:themeShade="BF"/>
              <w:bottom w:val="single" w:sz="4" w:space="0" w:color="auto"/>
            </w:tcBorders>
            <w:vAlign w:val="center"/>
          </w:tcPr>
          <w:p w14:paraId="0E1D337E" w14:textId="3C659CCB" w:rsidR="006D4C88" w:rsidRPr="00C732BB" w:rsidRDefault="006D4C88" w:rsidP="00450621">
            <w:pPr>
              <w:pStyle w:val="ListParagraph"/>
              <w:numPr>
                <w:ilvl w:val="0"/>
                <w:numId w:val="36"/>
              </w:numPr>
              <w:spacing w:before="60" w:after="60"/>
              <w:ind w:left="1080"/>
              <w:rPr>
                <w:sz w:val="22"/>
                <w:szCs w:val="22"/>
              </w:rPr>
            </w:pPr>
            <w:r w:rsidRPr="00C732BB">
              <w:rPr>
                <w:sz w:val="22"/>
                <w:szCs w:val="22"/>
              </w:rPr>
              <w:lastRenderedPageBreak/>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0B6AB9">
              <w:rPr>
                <w:sz w:val="22"/>
                <w:szCs w:val="22"/>
              </w:rPr>
              <w:t xml:space="preserve"> </w:t>
            </w:r>
            <w:r w:rsidR="006425ED" w:rsidRPr="006425ED">
              <w:rPr>
                <w:sz w:val="22"/>
                <w:szCs w:val="22"/>
              </w:rPr>
              <w:t>If there are no differences in your approach to MH/SUD and M/S benefits, insert a statement confirming that no differences exist.</w:t>
            </w:r>
          </w:p>
          <w:p w14:paraId="66C71509" w14:textId="77777777" w:rsidR="000B6AB9" w:rsidRDefault="000B6AB9" w:rsidP="008324E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114D2924" w14:textId="28659C0D" w:rsidR="006D4C88" w:rsidRPr="00C732BB" w:rsidRDefault="000B6AB9" w:rsidP="00A72C3C">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6D4C88" w:rsidRPr="002F4D05" w14:paraId="62B6D26A" w14:textId="77777777" w:rsidTr="008B413C">
        <w:trPr>
          <w:trHeight w:val="170"/>
          <w:jc w:val="center"/>
        </w:trPr>
        <w:tc>
          <w:tcPr>
            <w:tcW w:w="13055" w:type="dxa"/>
            <w:gridSpan w:val="4"/>
            <w:tcBorders>
              <w:top w:val="single" w:sz="4" w:space="0" w:color="auto"/>
              <w:bottom w:val="single" w:sz="4" w:space="0" w:color="auto"/>
            </w:tcBorders>
            <w:vAlign w:val="center"/>
          </w:tcPr>
          <w:p w14:paraId="444A2051" w14:textId="5CF1EF17" w:rsidR="006D4C88" w:rsidRPr="00C732BB" w:rsidRDefault="006D4C88" w:rsidP="003A3365">
            <w:pPr>
              <w:pStyle w:val="ListParagraph"/>
              <w:numPr>
                <w:ilvl w:val="0"/>
                <w:numId w:val="61"/>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7253852D" w14:textId="77777777" w:rsidR="000B6AB9" w:rsidRPr="007C585E" w:rsidRDefault="000B6AB9" w:rsidP="000B6AB9">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AC6ABB9" w14:textId="32CD4458" w:rsidR="006D4C88" w:rsidRPr="00C732BB" w:rsidRDefault="000B6AB9" w:rsidP="008324E3">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D200CB" w:rsidRPr="000B7CC2" w14:paraId="7E4A9AEE" w14:textId="77777777" w:rsidTr="00203A91">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6A98695E" w14:textId="77777777" w:rsidR="00D200CB" w:rsidRPr="007769A1" w:rsidRDefault="00D200CB" w:rsidP="009008EF">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740F2685" w14:textId="77777777" w:rsidR="00D200CB" w:rsidRPr="007769A1" w:rsidRDefault="00D200CB" w:rsidP="009008EF">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0445A153" w14:textId="77777777" w:rsidR="00D200CB" w:rsidRPr="007769A1" w:rsidRDefault="00D200CB" w:rsidP="009008EF">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D200CB" w:rsidRPr="000B7CC2" w14:paraId="477680B0" w14:textId="77777777" w:rsidTr="00203A91">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2C8164E" w14:textId="77777777" w:rsidR="00D200CB" w:rsidRPr="009008EF" w:rsidRDefault="00D200CB" w:rsidP="009008EF">
            <w:pPr>
              <w:pStyle w:val="HSAGTableText"/>
              <w:contextualSpacing/>
              <w:jc w:val="right"/>
            </w:pPr>
            <w:r w:rsidRPr="009008EF">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10CA69A" w14:textId="77777777" w:rsidR="00D200CB" w:rsidRDefault="00D200CB" w:rsidP="009008EF">
            <w:pPr>
              <w:pStyle w:val="HSAGevidencebullet"/>
              <w:spacing w:before="60" w:after="60"/>
              <w:contextualSpacing/>
            </w:pPr>
          </w:p>
        </w:tc>
        <w:tc>
          <w:tcPr>
            <w:tcW w:w="45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5D600396" w14:textId="77777777" w:rsidR="00D200CB" w:rsidRDefault="00D200CB" w:rsidP="009008EF">
            <w:pPr>
              <w:pStyle w:val="HSAGevidencebullet"/>
              <w:spacing w:before="60" w:after="60"/>
              <w:contextualSpacing/>
            </w:pPr>
          </w:p>
        </w:tc>
      </w:tr>
      <w:tr w:rsidR="00D200CB" w:rsidRPr="006B5DD9" w14:paraId="27F97C41" w14:textId="77777777" w:rsidTr="00203A91">
        <w:trPr>
          <w:trHeight w:val="116"/>
          <w:jc w:val="center"/>
        </w:trPr>
        <w:tc>
          <w:tcPr>
            <w:tcW w:w="13055"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158EF27E" w14:textId="77777777" w:rsidR="00D200CB" w:rsidRPr="006B5DD9" w:rsidRDefault="00D200CB" w:rsidP="009008EF">
            <w:pPr>
              <w:pStyle w:val="HSAGTableHeading"/>
              <w:contextualSpacing/>
              <w:jc w:val="left"/>
              <w:rPr>
                <w:color w:val="auto"/>
              </w:rPr>
            </w:pPr>
            <w:r w:rsidRPr="006B5DD9">
              <w:rPr>
                <w:color w:val="auto"/>
              </w:rPr>
              <w:t>HSAG Findings</w:t>
            </w:r>
          </w:p>
        </w:tc>
      </w:tr>
      <w:tr w:rsidR="00D200CB" w:rsidRPr="000B7CC2" w14:paraId="064F4F00" w14:textId="77777777" w:rsidTr="00203A91">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9209119" w14:textId="77777777" w:rsidR="00D200CB" w:rsidRPr="006B5DD9" w:rsidRDefault="00D200CB" w:rsidP="009008EF">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616B2A7F" w14:textId="77777777" w:rsidR="00D200CB" w:rsidRDefault="00D200CB" w:rsidP="009008EF">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674A2FBD" w14:textId="77777777" w:rsidR="00D200CB" w:rsidRDefault="00D200CB" w:rsidP="009008EF">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24164B31" w14:textId="77777777" w:rsidR="00D200CB" w:rsidRPr="00340E4D" w:rsidRDefault="00D200CB" w:rsidP="009008EF">
            <w:pPr>
              <w:pStyle w:val="HSAGTableText"/>
              <w:contextualSpacing/>
            </w:pPr>
            <w:r>
              <w:rPr>
                <w:rFonts w:ascii="MS Gothic" w:eastAsia="MS Gothic" w:hAnsi="MS Gothic" w:hint="eastAsia"/>
              </w:rPr>
              <w:t>☐</w:t>
            </w:r>
            <w:r w:rsidRPr="00D56357">
              <w:t xml:space="preserve"> </w:t>
            </w:r>
            <w:r>
              <w:t>Not Compliant</w:t>
            </w:r>
          </w:p>
        </w:tc>
      </w:tr>
      <w:tr w:rsidR="00D200CB" w:rsidRPr="000B7CC2" w14:paraId="453958BB" w14:textId="77777777" w:rsidTr="00203A91">
        <w:trPr>
          <w:trHeight w:val="197"/>
          <w:jc w:val="center"/>
        </w:trPr>
        <w:tc>
          <w:tcPr>
            <w:tcW w:w="13055" w:type="dxa"/>
            <w:gridSpan w:val="4"/>
            <w:tcBorders>
              <w:top w:val="single" w:sz="4" w:space="0" w:color="BFBFBF" w:themeColor="background1" w:themeShade="BF"/>
              <w:left w:val="single" w:sz="4" w:space="0" w:color="auto"/>
              <w:bottom w:val="single" w:sz="4" w:space="0" w:color="auto"/>
            </w:tcBorders>
          </w:tcPr>
          <w:p w14:paraId="2B966F52" w14:textId="77777777" w:rsidR="00D200CB" w:rsidRPr="00511634" w:rsidRDefault="00D200CB" w:rsidP="009008EF">
            <w:pPr>
              <w:pStyle w:val="HSAGTableText"/>
              <w:contextualSpacing/>
            </w:pPr>
            <w:r>
              <w:rPr>
                <w:b/>
                <w:bCs/>
              </w:rPr>
              <w:t xml:space="preserve">Required Action: </w:t>
            </w:r>
          </w:p>
        </w:tc>
      </w:tr>
    </w:tbl>
    <w:p w14:paraId="2A87AB76" w14:textId="12596E76" w:rsidR="00254C81" w:rsidRDefault="009008EF" w:rsidP="009008EF">
      <w:pPr>
        <w:pStyle w:val="HSAGHeading6"/>
      </w:pPr>
      <w:r>
        <w:t>Emergency Care</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960"/>
        <w:gridCol w:w="4500"/>
        <w:gridCol w:w="2340"/>
        <w:gridCol w:w="2255"/>
      </w:tblGrid>
      <w:tr w:rsidR="00254C81" w:rsidRPr="000B7CC2" w14:paraId="4EB0C916" w14:textId="77777777" w:rsidTr="00254C81">
        <w:trPr>
          <w:tblHeader/>
          <w:jc w:val="center"/>
        </w:trPr>
        <w:tc>
          <w:tcPr>
            <w:tcW w:w="13055" w:type="dxa"/>
            <w:gridSpan w:val="4"/>
            <w:tcBorders>
              <w:top w:val="single" w:sz="4" w:space="0" w:color="auto"/>
              <w:bottom w:val="single" w:sz="4" w:space="0" w:color="auto"/>
            </w:tcBorders>
            <w:shd w:val="clear" w:color="auto" w:fill="00549E"/>
          </w:tcPr>
          <w:p w14:paraId="74B49479" w14:textId="6F1F36D1" w:rsidR="00254C81" w:rsidRDefault="00254C81" w:rsidP="009008EF">
            <w:pPr>
              <w:pStyle w:val="OPTTableQuestionNumber1"/>
              <w:contextualSpacing/>
              <w:rPr>
                <w:b/>
                <w:bCs/>
              </w:rPr>
            </w:pPr>
            <w:r w:rsidRPr="00875F90">
              <w:rPr>
                <w:rFonts w:asciiTheme="minorHAnsi" w:hAnsiTheme="minorHAnsi" w:cstheme="minorHAnsi"/>
                <w:b/>
                <w:bCs/>
                <w:color w:val="FFFFFF" w:themeColor="background1"/>
                <w:sz w:val="24"/>
                <w:szCs w:val="24"/>
              </w:rPr>
              <w:t>Medical Management NQTL</w:t>
            </w:r>
          </w:p>
        </w:tc>
      </w:tr>
      <w:tr w:rsidR="00D200CB" w:rsidRPr="000B7CC2" w14:paraId="70C233B9" w14:textId="77777777" w:rsidTr="00254C81">
        <w:trPr>
          <w:tblHeader/>
          <w:jc w:val="center"/>
        </w:trPr>
        <w:tc>
          <w:tcPr>
            <w:tcW w:w="13055" w:type="dxa"/>
            <w:gridSpan w:val="4"/>
            <w:tcBorders>
              <w:top w:val="single" w:sz="4" w:space="0" w:color="auto"/>
              <w:bottom w:val="single" w:sz="4" w:space="0" w:color="auto"/>
            </w:tcBorders>
            <w:shd w:val="clear" w:color="auto" w:fill="F79548" w:themeFill="accent4"/>
          </w:tcPr>
          <w:p w14:paraId="3CADC097" w14:textId="3F1CE439" w:rsidR="00D200CB" w:rsidRPr="00C513AD" w:rsidRDefault="00D200CB" w:rsidP="00450621">
            <w:pPr>
              <w:pStyle w:val="OPTTableQuestionNumber1"/>
              <w:numPr>
                <w:ilvl w:val="0"/>
                <w:numId w:val="24"/>
              </w:numPr>
              <w:contextualSpacing/>
              <w:rPr>
                <w:b/>
                <w:bCs/>
              </w:rPr>
            </w:pPr>
            <w:r>
              <w:rPr>
                <w:b/>
                <w:bCs/>
              </w:rPr>
              <w:t>Step Therapy</w:t>
            </w:r>
            <w:r w:rsidR="0059290F">
              <w:rPr>
                <w:b/>
                <w:bCs/>
              </w:rPr>
              <w:t>/</w:t>
            </w:r>
            <w:r>
              <w:rPr>
                <w:b/>
                <w:bCs/>
              </w:rPr>
              <w:t>Fail First</w:t>
            </w:r>
            <w:r w:rsidR="00572CE1">
              <w:rPr>
                <w:b/>
                <w:bCs/>
              </w:rPr>
              <w:t xml:space="preserve"> </w:t>
            </w:r>
            <w:r w:rsidR="00572CE1" w:rsidRPr="00572CE1">
              <w:rPr>
                <w:b/>
                <w:bCs/>
              </w:rPr>
              <w:t>–</w:t>
            </w:r>
            <w:r w:rsidR="00572CE1">
              <w:rPr>
                <w:b/>
                <w:bCs/>
              </w:rPr>
              <w:t xml:space="preserve"> </w:t>
            </w:r>
            <w:r>
              <w:rPr>
                <w:b/>
                <w:bCs/>
              </w:rPr>
              <w:t>E</w:t>
            </w:r>
            <w:r w:rsidR="000E6845">
              <w:rPr>
                <w:b/>
                <w:bCs/>
              </w:rPr>
              <w:t xml:space="preserve">mergency </w:t>
            </w:r>
            <w:r>
              <w:rPr>
                <w:b/>
                <w:bCs/>
              </w:rPr>
              <w:t>C</w:t>
            </w:r>
            <w:r w:rsidR="000E6845">
              <w:rPr>
                <w:b/>
                <w:bCs/>
              </w:rPr>
              <w:t>are (EC)</w:t>
            </w:r>
          </w:p>
        </w:tc>
      </w:tr>
      <w:tr w:rsidR="0093109E" w:rsidRPr="002F4D05" w14:paraId="3BB25D85" w14:textId="77777777" w:rsidTr="008B413C">
        <w:trPr>
          <w:trHeight w:val="170"/>
          <w:jc w:val="center"/>
        </w:trPr>
        <w:tc>
          <w:tcPr>
            <w:tcW w:w="13055" w:type="dxa"/>
            <w:gridSpan w:val="4"/>
            <w:tcBorders>
              <w:top w:val="single" w:sz="4" w:space="0" w:color="auto"/>
              <w:bottom w:val="single" w:sz="4" w:space="0" w:color="auto"/>
            </w:tcBorders>
            <w:vAlign w:val="center"/>
          </w:tcPr>
          <w:p w14:paraId="0F489C41" w14:textId="60DC528D" w:rsidR="0093109E" w:rsidRDefault="0093109E" w:rsidP="008324E3">
            <w:pPr>
              <w:pStyle w:val="ListParagraph"/>
              <w:numPr>
                <w:ilvl w:val="0"/>
                <w:numId w:val="62"/>
              </w:numPr>
              <w:spacing w:before="60" w:after="60"/>
              <w:rPr>
                <w:sz w:val="22"/>
                <w:szCs w:val="22"/>
              </w:rPr>
            </w:pPr>
            <w:r w:rsidRPr="00FD6BBC">
              <w:rPr>
                <w:sz w:val="22"/>
                <w:szCs w:val="22"/>
              </w:rPr>
              <w:t>List and describe the MH/SUD and M/S benefits and services</w:t>
            </w:r>
            <w:r>
              <w:rPr>
                <w:sz w:val="22"/>
                <w:szCs w:val="22"/>
              </w:rPr>
              <w:t xml:space="preserve"> (e.g., </w:t>
            </w:r>
            <w:r w:rsidR="00450621">
              <w:rPr>
                <w:sz w:val="22"/>
                <w:szCs w:val="22"/>
              </w:rPr>
              <w:t>SUD services</w:t>
            </w:r>
            <w:r>
              <w:rPr>
                <w:sz w:val="22"/>
                <w:szCs w:val="22"/>
              </w:rPr>
              <w:t xml:space="preserve">, </w:t>
            </w:r>
            <w:r w:rsidR="00450621">
              <w:rPr>
                <w:sz w:val="22"/>
                <w:szCs w:val="22"/>
              </w:rPr>
              <w:t>acute psychiatric stabilization</w:t>
            </w:r>
            <w:r>
              <w:rPr>
                <w:sz w:val="22"/>
                <w:szCs w:val="22"/>
              </w:rPr>
              <w:t xml:space="preserve">,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346FB784" w14:textId="121DB7FB" w:rsidR="00294A0A" w:rsidRDefault="0023164C" w:rsidP="0093109E">
            <w:pPr>
              <w:spacing w:before="120" w:after="120"/>
              <w:ind w:left="360"/>
              <w:rPr>
                <w:rStyle w:val="OPTTextResponse1"/>
              </w:rPr>
            </w:pPr>
            <w:sdt>
              <w:sdtPr>
                <w:rPr>
                  <w:noProof/>
                  <w:color w:val="00549E"/>
                  <w:sz w:val="22"/>
                  <w:u w:val="single"/>
                </w:rPr>
                <w:id w:val="-1101801083"/>
                <w14:checkbox>
                  <w14:checked w14:val="0"/>
                  <w14:checkedState w14:val="2612" w14:font="MS Gothic"/>
                  <w14:uncheckedState w14:val="2610" w14:font="MS Gothic"/>
                </w14:checkbox>
              </w:sdtPr>
              <w:sdtEndPr/>
              <w:sdtContent>
                <w:r w:rsidR="00294A0A">
                  <w:rPr>
                    <w:rFonts w:ascii="MS Gothic" w:eastAsia="MS Gothic" w:hAnsi="MS Gothic" w:hint="eastAsia"/>
                    <w:sz w:val="22"/>
                  </w:rPr>
                  <w:t>☐</w:t>
                </w:r>
              </w:sdtContent>
            </w:sdt>
            <w:r w:rsidR="00294A0A" w:rsidRPr="00006BA4">
              <w:rPr>
                <w:sz w:val="22"/>
              </w:rPr>
              <w:t xml:space="preserve"> Not Applicable</w:t>
            </w:r>
            <w:r w:rsidR="00294A0A">
              <w:rPr>
                <w:sz w:val="22"/>
              </w:rPr>
              <w:t xml:space="preserve"> </w:t>
            </w:r>
            <w:r w:rsidR="00294A0A" w:rsidRPr="00294A0A">
              <w:rPr>
                <w:sz w:val="22"/>
              </w:rPr>
              <w:sym w:font="Symbol" w:char="F0AE"/>
            </w:r>
            <w:r w:rsidR="00294A0A" w:rsidRPr="00294A0A">
              <w:rPr>
                <w:sz w:val="22"/>
              </w:rPr>
              <w:t xml:space="preserve"> </w:t>
            </w:r>
            <w:r w:rsidR="005667C4">
              <w:rPr>
                <w:sz w:val="22"/>
              </w:rPr>
              <w:t>S</w:t>
            </w:r>
            <w:r w:rsidR="00294A0A">
              <w:rPr>
                <w:sz w:val="22"/>
              </w:rPr>
              <w:t>kip to</w:t>
            </w:r>
            <w:r w:rsidR="00E24D50">
              <w:rPr>
                <w:sz w:val="22"/>
              </w:rPr>
              <w:t xml:space="preserve"> Provider </w:t>
            </w:r>
            <w:r w:rsidR="00F5373D">
              <w:rPr>
                <w:sz w:val="22"/>
              </w:rPr>
              <w:t>Network NQTL section</w:t>
            </w:r>
          </w:p>
          <w:p w14:paraId="05B2CA34" w14:textId="77777777" w:rsidR="005667C4" w:rsidRPr="007C585E" w:rsidRDefault="005667C4" w:rsidP="005667C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17EE209" w14:textId="10FEC930" w:rsidR="0093109E" w:rsidRPr="00294A0A" w:rsidRDefault="005667C4" w:rsidP="005667C4">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294A0A">
              <w:rPr>
                <w:rFonts w:eastAsia="Aptos" w:cs="Times New Roman"/>
                <w:b/>
                <w:bCs/>
                <w:i/>
                <w:iCs/>
                <w:kern w:val="2"/>
                <w:sz w:val="22"/>
                <w14:ligatures w14:val="standardContextual"/>
              </w:rPr>
              <w:t xml:space="preserve"> </w:t>
            </w:r>
          </w:p>
        </w:tc>
      </w:tr>
      <w:tr w:rsidR="006D4C88" w:rsidRPr="002F4D05" w14:paraId="275EEE6B" w14:textId="77777777" w:rsidTr="008B413C">
        <w:trPr>
          <w:trHeight w:val="170"/>
          <w:jc w:val="center"/>
        </w:trPr>
        <w:tc>
          <w:tcPr>
            <w:tcW w:w="13055" w:type="dxa"/>
            <w:gridSpan w:val="4"/>
            <w:tcBorders>
              <w:top w:val="single" w:sz="4" w:space="0" w:color="auto"/>
              <w:bottom w:val="single" w:sz="4" w:space="0" w:color="auto"/>
            </w:tcBorders>
            <w:vAlign w:val="center"/>
          </w:tcPr>
          <w:p w14:paraId="46F2C0B8" w14:textId="2E19AA99" w:rsidR="006D4C88" w:rsidRPr="00834EE8" w:rsidRDefault="006D4C88" w:rsidP="00A72C3C">
            <w:pPr>
              <w:pStyle w:val="ListParagraph"/>
              <w:numPr>
                <w:ilvl w:val="0"/>
                <w:numId w:val="62"/>
              </w:numPr>
              <w:spacing w:before="60" w:after="60"/>
              <w:rPr>
                <w:i/>
                <w:iCs/>
                <w:sz w:val="22"/>
                <w:szCs w:val="22"/>
              </w:rPr>
            </w:pPr>
            <w:r w:rsidRPr="00834EE8">
              <w:rPr>
                <w:b/>
                <w:bCs/>
                <w:sz w:val="22"/>
                <w:szCs w:val="22"/>
              </w:rPr>
              <w:lastRenderedPageBreak/>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1978FA53" w14:textId="77777777" w:rsidR="005667C4" w:rsidRPr="007C585E" w:rsidRDefault="005667C4" w:rsidP="00A72C3C">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9D83B11" w14:textId="214DB27B" w:rsidR="006D4C88" w:rsidRPr="00621732" w:rsidRDefault="005667C4" w:rsidP="008324E3">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6D4C88" w:rsidRPr="002F4D05" w14:paraId="51CCB96A" w14:textId="77777777" w:rsidTr="008B413C">
        <w:trPr>
          <w:trHeight w:val="170"/>
          <w:jc w:val="center"/>
        </w:trPr>
        <w:tc>
          <w:tcPr>
            <w:tcW w:w="13055" w:type="dxa"/>
            <w:gridSpan w:val="4"/>
            <w:tcBorders>
              <w:top w:val="single" w:sz="4" w:space="0" w:color="auto"/>
              <w:bottom w:val="single" w:sz="4" w:space="0" w:color="auto"/>
            </w:tcBorders>
            <w:vAlign w:val="center"/>
          </w:tcPr>
          <w:p w14:paraId="7FED4048" w14:textId="6B305BEC" w:rsidR="006D4C88" w:rsidRPr="00834EE8" w:rsidRDefault="006D4C88" w:rsidP="003A3365">
            <w:pPr>
              <w:pStyle w:val="ListParagraph"/>
              <w:numPr>
                <w:ilvl w:val="0"/>
                <w:numId w:val="62"/>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450621">
              <w:rPr>
                <w:sz w:val="22"/>
                <w:szCs w:val="22"/>
              </w:rPr>
              <w:t xml:space="preserve">any professional </w:t>
            </w:r>
            <w:r w:rsidRPr="00834EE8">
              <w:rPr>
                <w:sz w:val="22"/>
                <w:szCs w:val="22"/>
              </w:rPr>
              <w:t>standards</w:t>
            </w:r>
            <w:r w:rsidR="00450621">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3CC4CCE9" w14:textId="77777777" w:rsidR="005667C4" w:rsidRPr="007C585E" w:rsidRDefault="005667C4" w:rsidP="005667C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BC7F9F3" w14:textId="2B81330A" w:rsidR="006D4C88" w:rsidRPr="00112D48" w:rsidRDefault="005667C4" w:rsidP="008324E3">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6D4C88" w:rsidRPr="002F4D05" w14:paraId="6435DFAA" w14:textId="77777777" w:rsidTr="008B413C">
        <w:trPr>
          <w:trHeight w:val="170"/>
          <w:jc w:val="center"/>
        </w:trPr>
        <w:tc>
          <w:tcPr>
            <w:tcW w:w="13055" w:type="dxa"/>
            <w:gridSpan w:val="4"/>
            <w:tcBorders>
              <w:top w:val="single" w:sz="4" w:space="0" w:color="auto"/>
              <w:bottom w:val="single" w:sz="4" w:space="0" w:color="BFBFBF" w:themeColor="background1" w:themeShade="BF"/>
            </w:tcBorders>
            <w:vAlign w:val="center"/>
          </w:tcPr>
          <w:p w14:paraId="35F2050E" w14:textId="77777777" w:rsidR="006D4C88" w:rsidRPr="00834EE8" w:rsidRDefault="006D4C88" w:rsidP="003A3365">
            <w:pPr>
              <w:pStyle w:val="ListParagraph"/>
              <w:numPr>
                <w:ilvl w:val="0"/>
                <w:numId w:val="62"/>
              </w:numPr>
              <w:spacing w:before="60" w:after="60"/>
              <w:rPr>
                <w:i/>
                <w:iCs/>
                <w:sz w:val="22"/>
                <w:szCs w:val="22"/>
              </w:rPr>
            </w:pPr>
            <w:r w:rsidRPr="00834EE8">
              <w:rPr>
                <w:b/>
                <w:bCs/>
                <w:sz w:val="22"/>
                <w:szCs w:val="22"/>
              </w:rPr>
              <w:t>Processes</w:t>
            </w:r>
            <w:r w:rsidRPr="00834EE8">
              <w:rPr>
                <w:sz w:val="22"/>
                <w:szCs w:val="22"/>
              </w:rPr>
              <w:t xml:space="preserve">: </w:t>
            </w:r>
          </w:p>
          <w:p w14:paraId="20B8B2FE" w14:textId="263123A6" w:rsidR="006D4C88" w:rsidRPr="00834EE8" w:rsidRDefault="006D4C88" w:rsidP="00450621">
            <w:pPr>
              <w:pStyle w:val="ListParagraph"/>
              <w:numPr>
                <w:ilvl w:val="0"/>
                <w:numId w:val="37"/>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01C83CFC" w14:textId="77777777" w:rsidR="005667C4" w:rsidRDefault="005667C4" w:rsidP="008324E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68B789FF" w14:textId="1D0DB060" w:rsidR="006D4C88" w:rsidRPr="00C732BB" w:rsidRDefault="005667C4" w:rsidP="00A72C3C">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6D4C88" w:rsidRPr="002F4D05" w14:paraId="461A5290" w14:textId="77777777" w:rsidTr="008B413C">
        <w:trPr>
          <w:trHeight w:val="1097"/>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01D26968" w14:textId="482DA190" w:rsidR="006D4C88" w:rsidRPr="00C732BB" w:rsidRDefault="006D4C88" w:rsidP="00450621">
            <w:pPr>
              <w:pStyle w:val="ListParagraph"/>
              <w:numPr>
                <w:ilvl w:val="0"/>
                <w:numId w:val="37"/>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0A020F22" w14:textId="77777777" w:rsidR="005667C4" w:rsidRDefault="005667C4" w:rsidP="008324E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00227CCC" w14:textId="0F16650F" w:rsidR="006D4C88" w:rsidRPr="00C732BB" w:rsidRDefault="005667C4" w:rsidP="00A72C3C">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6D4C88" w:rsidRPr="002F4D05" w14:paraId="6C3190E0" w14:textId="77777777" w:rsidTr="008B413C">
        <w:trPr>
          <w:trHeight w:val="170"/>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7ADE2E7A" w14:textId="52BCEC5A" w:rsidR="006D4C88" w:rsidRPr="00C732BB" w:rsidRDefault="006D4C88" w:rsidP="00A72C3C">
            <w:pPr>
              <w:pStyle w:val="ListParagraph"/>
              <w:numPr>
                <w:ilvl w:val="0"/>
                <w:numId w:val="37"/>
              </w:numPr>
              <w:spacing w:before="60" w:after="60"/>
              <w:ind w:left="1080"/>
              <w:rPr>
                <w:sz w:val="22"/>
                <w:szCs w:val="22"/>
              </w:rPr>
            </w:pPr>
            <w:r>
              <w:rPr>
                <w:sz w:val="22"/>
                <w:szCs w:val="22"/>
              </w:rPr>
              <w:lastRenderedPageBreak/>
              <w:t xml:space="preserve">Based </w:t>
            </w:r>
            <w:r w:rsidR="00450621" w:rsidRPr="006C0BD1">
              <w:rPr>
                <w:sz w:val="22"/>
                <w:szCs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szCs w:val="22"/>
              </w:rPr>
              <w:t>4</w:t>
            </w:r>
            <w:r w:rsidR="00450621" w:rsidRPr="006C0BD1">
              <w:rPr>
                <w:sz w:val="22"/>
                <w:szCs w:val="22"/>
              </w:rPr>
              <w:t>b, insert a statement confirming that there are no differences in the organization’s application of the NQTL to MH/SUD benefits.</w:t>
            </w:r>
          </w:p>
          <w:p w14:paraId="38A9FBE7" w14:textId="77777777" w:rsidR="006D4C88" w:rsidRPr="00C732BB" w:rsidRDefault="006D4C88" w:rsidP="008324E3">
            <w:pPr>
              <w:pStyle w:val="ListParagraph"/>
              <w:spacing w:before="24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6D4C88" w:rsidRPr="002F4D05" w14:paraId="044D51ED" w14:textId="77777777" w:rsidTr="008B413C">
        <w:trPr>
          <w:trHeight w:val="170"/>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641DB238" w14:textId="097E0046" w:rsidR="00450621" w:rsidRPr="00C23A71" w:rsidRDefault="006D4C88" w:rsidP="008324E3">
            <w:pPr>
              <w:numPr>
                <w:ilvl w:val="0"/>
                <w:numId w:val="37"/>
              </w:numPr>
              <w:spacing w:before="60" w:after="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450621">
              <w:rPr>
                <w:sz w:val="22"/>
              </w:rPr>
              <w:t xml:space="preserve"> </w:t>
            </w:r>
            <w:r w:rsidR="00450621" w:rsidRPr="00450621">
              <w:rPr>
                <w:rFonts w:eastAsia="Times New Roman" w:cs="Times New Roman"/>
                <w:sz w:val="22"/>
              </w:rPr>
              <w:t>Select</w:t>
            </w:r>
            <w:r w:rsidR="00450621" w:rsidRPr="00C23A71">
              <w:rPr>
                <w:rFonts w:eastAsia="Times New Roman" w:cs="Times New Roman"/>
                <w:sz w:val="22"/>
              </w:rPr>
              <w:t xml:space="preserve"> </w:t>
            </w:r>
            <w:r w:rsidR="00450621" w:rsidRPr="00C23A71">
              <w:rPr>
                <w:rFonts w:eastAsia="Times New Roman" w:cs="Times New Roman"/>
                <w:i/>
                <w:iCs/>
                <w:sz w:val="22"/>
              </w:rPr>
              <w:t>N</w:t>
            </w:r>
            <w:r w:rsidR="00450621" w:rsidRPr="00450621">
              <w:rPr>
                <w:rFonts w:eastAsia="Times New Roman" w:cs="Times New Roman"/>
                <w:i/>
                <w:iCs/>
                <w:sz w:val="22"/>
              </w:rPr>
              <w:t>ot Applicable</w:t>
            </w:r>
            <w:r w:rsidR="00450621" w:rsidRPr="00C23A71">
              <w:rPr>
                <w:rFonts w:eastAsia="Times New Roman" w:cs="Times New Roman"/>
                <w:b/>
                <w:bCs/>
                <w:sz w:val="22"/>
              </w:rPr>
              <w:t xml:space="preserve"> </w:t>
            </w:r>
            <w:r w:rsidR="00450621" w:rsidRPr="00C23A71">
              <w:rPr>
                <w:rFonts w:eastAsia="Times New Roman" w:cs="Times New Roman"/>
                <w:sz w:val="22"/>
              </w:rPr>
              <w:t>if there are no exceptions to the processes described in</w:t>
            </w:r>
            <w:r w:rsidR="00D8163C">
              <w:rPr>
                <w:rFonts w:eastAsia="Times New Roman" w:cs="Times New Roman"/>
                <w:sz w:val="22"/>
              </w:rPr>
              <w:t xml:space="preserve"> 4</w:t>
            </w:r>
            <w:r w:rsidR="00450621" w:rsidRPr="00C23A71">
              <w:rPr>
                <w:rFonts w:eastAsia="Times New Roman" w:cs="Times New Roman"/>
                <w:sz w:val="22"/>
              </w:rPr>
              <w:t xml:space="preserve">b. </w:t>
            </w:r>
          </w:p>
          <w:p w14:paraId="448FD7E9" w14:textId="5321CD5A" w:rsidR="006D4C88" w:rsidRPr="00450621" w:rsidRDefault="0023164C" w:rsidP="00450621">
            <w:pPr>
              <w:spacing w:before="120" w:after="120" w:line="278" w:lineRule="auto"/>
              <w:ind w:left="1051"/>
              <w:rPr>
                <w:rFonts w:eastAsia="Calibri" w:cs="Times New Roman"/>
                <w:sz w:val="22"/>
              </w:rPr>
            </w:pPr>
            <w:sdt>
              <w:sdtPr>
                <w:rPr>
                  <w:rFonts w:eastAsia="Calibri" w:cs="Times New Roman"/>
                  <w:sz w:val="22"/>
                </w:rPr>
                <w:id w:val="-1890721639"/>
                <w14:checkbox>
                  <w14:checked w14:val="0"/>
                  <w14:checkedState w14:val="2612" w14:font="MS Gothic"/>
                  <w14:uncheckedState w14:val="2610" w14:font="MS Gothic"/>
                </w14:checkbox>
              </w:sdtPr>
              <w:sdtEndPr/>
              <w:sdtContent>
                <w:r w:rsidR="00450621">
                  <w:rPr>
                    <w:rFonts w:ascii="MS Gothic" w:eastAsia="MS Gothic" w:hAnsi="MS Gothic" w:cs="Times New Roman" w:hint="eastAsia"/>
                    <w:sz w:val="22"/>
                  </w:rPr>
                  <w:t>☐</w:t>
                </w:r>
              </w:sdtContent>
            </w:sdt>
            <w:r w:rsidR="00450621" w:rsidRPr="00450621">
              <w:rPr>
                <w:rFonts w:eastAsia="Calibri" w:cs="Times New Roman"/>
                <w:sz w:val="22"/>
              </w:rPr>
              <w:t xml:space="preserve"> Not Applicable</w:t>
            </w:r>
          </w:p>
          <w:p w14:paraId="5D5AED45" w14:textId="77777777" w:rsidR="006D4C88" w:rsidRPr="00C732BB" w:rsidRDefault="006D4C88" w:rsidP="00A72C3C">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6D4C88" w:rsidRPr="002F4D05" w14:paraId="788A72D3" w14:textId="77777777" w:rsidTr="008B413C">
        <w:trPr>
          <w:trHeight w:val="170"/>
          <w:jc w:val="center"/>
        </w:trPr>
        <w:tc>
          <w:tcPr>
            <w:tcW w:w="13055" w:type="dxa"/>
            <w:gridSpan w:val="4"/>
            <w:tcBorders>
              <w:top w:val="single" w:sz="4" w:space="0" w:color="BFBFBF" w:themeColor="background1" w:themeShade="BF"/>
              <w:bottom w:val="single" w:sz="4" w:space="0" w:color="auto"/>
            </w:tcBorders>
            <w:vAlign w:val="center"/>
          </w:tcPr>
          <w:p w14:paraId="254CAD1E" w14:textId="68742B06" w:rsidR="006D4C88" w:rsidRPr="00C732BB" w:rsidRDefault="006D4C88" w:rsidP="00450621">
            <w:pPr>
              <w:pStyle w:val="ListParagraph"/>
              <w:numPr>
                <w:ilvl w:val="0"/>
                <w:numId w:val="37"/>
              </w:numPr>
              <w:spacing w:before="60" w:after="60"/>
              <w:ind w:left="1080"/>
              <w:rPr>
                <w:sz w:val="22"/>
                <w:szCs w:val="22"/>
              </w:rPr>
            </w:pPr>
            <w:r w:rsidRPr="00C732BB">
              <w:rPr>
                <w:sz w:val="22"/>
                <w:szCs w:val="22"/>
              </w:rPr>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294A0A">
              <w:rPr>
                <w:sz w:val="22"/>
                <w:szCs w:val="22"/>
              </w:rPr>
              <w:t xml:space="preserve"> </w:t>
            </w:r>
            <w:r w:rsidR="006425ED" w:rsidRPr="006425ED">
              <w:rPr>
                <w:sz w:val="22"/>
                <w:szCs w:val="22"/>
              </w:rPr>
              <w:t>If there are no differences in your approach to MH/SUD and M/S benefits, insert a statement confirming that no differences exist.</w:t>
            </w:r>
          </w:p>
          <w:p w14:paraId="692FA07A" w14:textId="77777777" w:rsidR="005667C4" w:rsidRDefault="005667C4" w:rsidP="008324E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099A1E56" w14:textId="55CDC622" w:rsidR="006D4C88" w:rsidRPr="00C732BB" w:rsidRDefault="005667C4" w:rsidP="00A72C3C">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6D4C88" w:rsidRPr="002F4D05" w14:paraId="1AA5D03F" w14:textId="77777777" w:rsidTr="008B413C">
        <w:trPr>
          <w:trHeight w:val="170"/>
          <w:jc w:val="center"/>
        </w:trPr>
        <w:tc>
          <w:tcPr>
            <w:tcW w:w="13055" w:type="dxa"/>
            <w:gridSpan w:val="4"/>
            <w:tcBorders>
              <w:top w:val="single" w:sz="4" w:space="0" w:color="auto"/>
              <w:bottom w:val="single" w:sz="4" w:space="0" w:color="auto"/>
            </w:tcBorders>
            <w:vAlign w:val="center"/>
          </w:tcPr>
          <w:p w14:paraId="72640195" w14:textId="38CC162C" w:rsidR="006D4C88" w:rsidRPr="00C732BB" w:rsidRDefault="006D4C88" w:rsidP="003A3365">
            <w:pPr>
              <w:pStyle w:val="ListParagraph"/>
              <w:numPr>
                <w:ilvl w:val="0"/>
                <w:numId w:val="62"/>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168FC7D3" w14:textId="77777777" w:rsidR="005667C4" w:rsidRPr="007C585E" w:rsidRDefault="005667C4" w:rsidP="005667C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019DB7EE" w14:textId="0D9AF90E" w:rsidR="006D4C88" w:rsidRPr="00C732BB" w:rsidRDefault="005667C4" w:rsidP="00A72C3C">
            <w:pPr>
              <w:pStyle w:val="ListParagraph"/>
              <w:spacing w:before="120" w:after="120"/>
              <w:ind w:left="331"/>
              <w:contextualSpacing w:val="0"/>
              <w:rPr>
                <w:sz w:val="22"/>
                <w:szCs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6D4C88" w:rsidRPr="000B7CC2" w14:paraId="505B51FC" w14:textId="77777777" w:rsidTr="008B413C">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6632CFDC" w14:textId="77777777" w:rsidR="006D4C88" w:rsidRPr="007769A1" w:rsidRDefault="006D4C88" w:rsidP="008B413C">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65D217F" w14:textId="77777777" w:rsidR="006D4C88" w:rsidRPr="007769A1" w:rsidRDefault="006D4C88" w:rsidP="008B413C">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7DDADCF3" w14:textId="77777777" w:rsidR="006D4C88" w:rsidRPr="007769A1" w:rsidRDefault="006D4C88" w:rsidP="008B413C">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6D4C88" w:rsidRPr="000B7CC2" w14:paraId="052B3C42" w14:textId="77777777" w:rsidTr="008B413C">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A650630" w14:textId="77777777" w:rsidR="006D4C88" w:rsidRPr="009008EF" w:rsidRDefault="006D4C88" w:rsidP="008B413C">
            <w:pPr>
              <w:pStyle w:val="HSAGTableText"/>
              <w:contextualSpacing/>
              <w:jc w:val="right"/>
            </w:pPr>
            <w:r w:rsidRPr="009008EF">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0AB50E0" w14:textId="77777777" w:rsidR="006D4C88" w:rsidRDefault="006D4C88" w:rsidP="008B413C">
            <w:pPr>
              <w:pStyle w:val="HSAGevidencebullet"/>
              <w:spacing w:before="60" w:after="60"/>
              <w:contextualSpacing/>
            </w:pPr>
          </w:p>
        </w:tc>
        <w:tc>
          <w:tcPr>
            <w:tcW w:w="45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774AA1B9" w14:textId="77777777" w:rsidR="006D4C88" w:rsidRDefault="006D4C88" w:rsidP="008B413C">
            <w:pPr>
              <w:pStyle w:val="HSAGevidencebullet"/>
              <w:spacing w:before="60" w:after="60"/>
              <w:contextualSpacing/>
            </w:pPr>
          </w:p>
        </w:tc>
      </w:tr>
      <w:tr w:rsidR="00D200CB" w:rsidRPr="006B5DD9" w14:paraId="48278D49" w14:textId="77777777" w:rsidTr="00203A91">
        <w:trPr>
          <w:trHeight w:val="116"/>
          <w:jc w:val="center"/>
        </w:trPr>
        <w:tc>
          <w:tcPr>
            <w:tcW w:w="13055"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0A891642" w14:textId="77777777" w:rsidR="00D200CB" w:rsidRPr="006B5DD9" w:rsidRDefault="00D200CB" w:rsidP="00A72C3C">
            <w:pPr>
              <w:pStyle w:val="HSAGTableHeading"/>
              <w:contextualSpacing/>
              <w:jc w:val="left"/>
              <w:rPr>
                <w:color w:val="auto"/>
              </w:rPr>
            </w:pPr>
            <w:r w:rsidRPr="006B5DD9">
              <w:rPr>
                <w:color w:val="auto"/>
              </w:rPr>
              <w:t>HSAG Findings</w:t>
            </w:r>
          </w:p>
        </w:tc>
      </w:tr>
      <w:tr w:rsidR="00D200CB" w:rsidRPr="000B7CC2" w14:paraId="71100497" w14:textId="77777777" w:rsidTr="00203A91">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306402E9" w14:textId="77777777" w:rsidR="00D200CB" w:rsidRPr="006B5DD9" w:rsidRDefault="00D200CB" w:rsidP="009008EF">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07D072E0" w14:textId="77777777" w:rsidR="00D200CB" w:rsidRDefault="00D200CB" w:rsidP="009008EF">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62D3A0C3" w14:textId="77777777" w:rsidR="00D200CB" w:rsidRDefault="00D200CB" w:rsidP="009008EF">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6BCB4B2E" w14:textId="77777777" w:rsidR="00D200CB" w:rsidRPr="00340E4D" w:rsidRDefault="00D200CB" w:rsidP="009008EF">
            <w:pPr>
              <w:pStyle w:val="HSAGTableText"/>
              <w:contextualSpacing/>
            </w:pPr>
            <w:r>
              <w:rPr>
                <w:rFonts w:ascii="MS Gothic" w:eastAsia="MS Gothic" w:hAnsi="MS Gothic" w:hint="eastAsia"/>
              </w:rPr>
              <w:t>☐</w:t>
            </w:r>
            <w:r w:rsidRPr="00D56357">
              <w:t xml:space="preserve"> </w:t>
            </w:r>
            <w:r>
              <w:t>Not Compliant</w:t>
            </w:r>
          </w:p>
        </w:tc>
      </w:tr>
      <w:tr w:rsidR="00D200CB" w:rsidRPr="000B7CC2" w14:paraId="54A47B3F" w14:textId="77777777" w:rsidTr="00203A91">
        <w:trPr>
          <w:trHeight w:val="197"/>
          <w:jc w:val="center"/>
        </w:trPr>
        <w:tc>
          <w:tcPr>
            <w:tcW w:w="13055" w:type="dxa"/>
            <w:gridSpan w:val="4"/>
            <w:tcBorders>
              <w:top w:val="single" w:sz="4" w:space="0" w:color="BFBFBF" w:themeColor="background1" w:themeShade="BF"/>
              <w:left w:val="single" w:sz="4" w:space="0" w:color="auto"/>
              <w:bottom w:val="single" w:sz="4" w:space="0" w:color="auto"/>
            </w:tcBorders>
          </w:tcPr>
          <w:p w14:paraId="0E8D0FD1" w14:textId="77777777" w:rsidR="00D200CB" w:rsidRPr="00511634" w:rsidRDefault="00D200CB" w:rsidP="009008EF">
            <w:pPr>
              <w:pStyle w:val="HSAGTableText"/>
              <w:contextualSpacing/>
            </w:pPr>
            <w:r>
              <w:rPr>
                <w:b/>
                <w:bCs/>
              </w:rPr>
              <w:t xml:space="preserve">Required Action: </w:t>
            </w:r>
          </w:p>
        </w:tc>
      </w:tr>
    </w:tbl>
    <w:p w14:paraId="5BBECE70" w14:textId="77777777" w:rsidR="006D4C88" w:rsidRDefault="006D4C88" w:rsidP="00254C81">
      <w:pPr>
        <w:pStyle w:val="Heading4"/>
        <w:spacing w:before="0"/>
        <w:rPr>
          <w:color w:val="FFFFFF" w:themeColor="background1"/>
        </w:rPr>
        <w:sectPr w:rsidR="006D4C88" w:rsidSect="009C27E5">
          <w:pgSz w:w="15840" w:h="12240" w:orient="landscape"/>
          <w:pgMar w:top="1872" w:right="1440" w:bottom="720" w:left="1440" w:header="720" w:footer="720" w:gutter="0"/>
          <w:cols w:space="720"/>
          <w:titlePg/>
          <w:docGrid w:linePitch="360"/>
        </w:sectPr>
      </w:pPr>
      <w:bookmarkStart w:id="10" w:name="_Provider_Network"/>
      <w:bookmarkStart w:id="11" w:name="_Hlk220073619"/>
      <w:bookmarkEnd w:id="10"/>
    </w:p>
    <w:p w14:paraId="4C8F5E95" w14:textId="56D31642" w:rsidR="00D71E26" w:rsidRPr="00347D71" w:rsidRDefault="00D71E26" w:rsidP="00254C81">
      <w:pPr>
        <w:pStyle w:val="Heading4"/>
        <w:spacing w:before="0"/>
        <w:rPr>
          <w:color w:val="FFFFFF" w:themeColor="background1"/>
        </w:rPr>
      </w:pPr>
      <w:bookmarkStart w:id="12" w:name="_Provider_Network_1"/>
      <w:bookmarkEnd w:id="12"/>
      <w:r w:rsidRPr="00347D71">
        <w:rPr>
          <w:color w:val="FFFFFF" w:themeColor="background1"/>
        </w:rPr>
        <w:lastRenderedPageBreak/>
        <w:t>Provider Network</w:t>
      </w:r>
    </w:p>
    <w:p w14:paraId="0F7F95C5" w14:textId="1FF862A5" w:rsidR="00C24A0F" w:rsidRPr="00347D71" w:rsidRDefault="006F4921" w:rsidP="00C24A0F">
      <w:pPr>
        <w:pStyle w:val="HSAGHeading5"/>
        <w:rPr>
          <w:color w:val="FFFFFF" w:themeColor="background1"/>
        </w:rPr>
      </w:pPr>
      <w:r w:rsidRPr="00347D71">
        <w:rPr>
          <w:color w:val="FFFFFF" w:themeColor="background1"/>
        </w:rPr>
        <w:t xml:space="preserve">Provider </w:t>
      </w:r>
      <w:r w:rsidR="00C24A0F" w:rsidRPr="00347D71">
        <w:rPr>
          <w:color w:val="FFFFFF" w:themeColor="background1"/>
        </w:rPr>
        <w:t>Enrollment and Credentialing</w:t>
      </w:r>
    </w:p>
    <w:p w14:paraId="13401084" w14:textId="18D8EF7F" w:rsidR="00C24A0F" w:rsidRPr="00C24A0F" w:rsidRDefault="00C24A0F" w:rsidP="00C24A0F">
      <w:pPr>
        <w:pStyle w:val="HSAGHeading6"/>
      </w:pPr>
      <w:r>
        <w:t>Inpatient</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3960"/>
        <w:gridCol w:w="4500"/>
        <w:gridCol w:w="2340"/>
        <w:gridCol w:w="2255"/>
      </w:tblGrid>
      <w:tr w:rsidR="00066806" w:rsidRPr="000B7CC2" w14:paraId="63B67013" w14:textId="77777777" w:rsidTr="00DD60A5">
        <w:trPr>
          <w:trHeight w:val="395"/>
          <w:tblHeader/>
          <w:jc w:val="center"/>
        </w:trPr>
        <w:tc>
          <w:tcPr>
            <w:tcW w:w="13055" w:type="dxa"/>
            <w:gridSpan w:val="4"/>
            <w:shd w:val="clear" w:color="auto" w:fill="00549E"/>
          </w:tcPr>
          <w:bookmarkEnd w:id="11"/>
          <w:p w14:paraId="429EDDF9" w14:textId="77777777" w:rsidR="00066806" w:rsidRPr="00D074F7" w:rsidRDefault="00066806" w:rsidP="008B413C">
            <w:pPr>
              <w:pStyle w:val="ProposalHeading1"/>
              <w:contextualSpacing/>
            </w:pPr>
            <w:r>
              <w:t>Provider Network NQTL</w:t>
            </w:r>
          </w:p>
        </w:tc>
      </w:tr>
      <w:tr w:rsidR="00066806" w:rsidRPr="000B7CC2" w14:paraId="4F14663F" w14:textId="77777777" w:rsidTr="00DD60A5">
        <w:tblPrEx>
          <w:tblCellMar>
            <w:left w:w="115" w:type="dxa"/>
            <w:right w:w="115" w:type="dxa"/>
          </w:tblCellMar>
        </w:tblPrEx>
        <w:trPr>
          <w:tblHeader/>
          <w:jc w:val="center"/>
        </w:trPr>
        <w:tc>
          <w:tcPr>
            <w:tcW w:w="13055" w:type="dxa"/>
            <w:gridSpan w:val="4"/>
            <w:shd w:val="clear" w:color="auto" w:fill="F79548" w:themeFill="accent4"/>
          </w:tcPr>
          <w:p w14:paraId="68F661D7" w14:textId="77777777" w:rsidR="00066806" w:rsidRPr="00D71E26" w:rsidRDefault="00066806" w:rsidP="00450621">
            <w:pPr>
              <w:pStyle w:val="OPTTableQuestionNumber1"/>
              <w:numPr>
                <w:ilvl w:val="0"/>
                <w:numId w:val="25"/>
              </w:numPr>
              <w:contextualSpacing/>
              <w:rPr>
                <w:b/>
                <w:bCs/>
              </w:rPr>
            </w:pPr>
            <w:r>
              <w:rPr>
                <w:b/>
                <w:bCs/>
              </w:rPr>
              <w:t xml:space="preserve">Provider Enrollment and Credentialing </w:t>
            </w:r>
            <w:r w:rsidRPr="00572CE1">
              <w:rPr>
                <w:b/>
                <w:bCs/>
              </w:rPr>
              <w:t>–</w:t>
            </w:r>
            <w:r>
              <w:rPr>
                <w:b/>
                <w:bCs/>
              </w:rPr>
              <w:t xml:space="preserve"> Inpatient (IP) </w:t>
            </w:r>
          </w:p>
        </w:tc>
      </w:tr>
      <w:tr w:rsidR="00D26D23" w:rsidRPr="002F4D05" w14:paraId="66931E42" w14:textId="77777777" w:rsidTr="008B413C">
        <w:tblPrEx>
          <w:tblCellMar>
            <w:left w:w="115" w:type="dxa"/>
            <w:right w:w="115" w:type="dxa"/>
          </w:tblCellMar>
        </w:tblPrEx>
        <w:trPr>
          <w:trHeight w:val="170"/>
          <w:jc w:val="center"/>
        </w:trPr>
        <w:tc>
          <w:tcPr>
            <w:tcW w:w="13055" w:type="dxa"/>
            <w:gridSpan w:val="4"/>
            <w:tcBorders>
              <w:top w:val="single" w:sz="4" w:space="0" w:color="auto"/>
              <w:bottom w:val="single" w:sz="4" w:space="0" w:color="auto"/>
            </w:tcBorders>
            <w:vAlign w:val="center"/>
          </w:tcPr>
          <w:p w14:paraId="2C27EE26" w14:textId="53ECA733" w:rsidR="00D26D23" w:rsidRDefault="00D26D23" w:rsidP="008324E3">
            <w:pPr>
              <w:pStyle w:val="ListParagraph"/>
              <w:numPr>
                <w:ilvl w:val="0"/>
                <w:numId w:val="63"/>
              </w:numPr>
              <w:spacing w:before="60" w:after="60"/>
              <w:rPr>
                <w:sz w:val="22"/>
                <w:szCs w:val="22"/>
              </w:rPr>
            </w:pPr>
            <w:r w:rsidRPr="00FD6BBC">
              <w:rPr>
                <w:sz w:val="22"/>
                <w:szCs w:val="22"/>
              </w:rPr>
              <w:t>List and describe the MH/SUD and M/S benefits and services</w:t>
            </w:r>
            <w:r>
              <w:rPr>
                <w:sz w:val="22"/>
                <w:szCs w:val="22"/>
              </w:rPr>
              <w:t xml:space="preserve"> (e.g., </w:t>
            </w:r>
            <w:r w:rsidR="00C14DE3">
              <w:rPr>
                <w:sz w:val="22"/>
                <w:szCs w:val="22"/>
              </w:rPr>
              <w:t>board certification</w:t>
            </w:r>
            <w:r>
              <w:rPr>
                <w:sz w:val="22"/>
                <w:szCs w:val="22"/>
              </w:rPr>
              <w:t xml:space="preserve">, </w:t>
            </w:r>
            <w:r w:rsidR="00C14DE3">
              <w:rPr>
                <w:sz w:val="22"/>
                <w:szCs w:val="22"/>
              </w:rPr>
              <w:t>state licensure</w:t>
            </w:r>
            <w:r>
              <w:rPr>
                <w:sz w:val="22"/>
                <w:szCs w:val="22"/>
              </w:rPr>
              <w:t xml:space="preserve">, </w:t>
            </w:r>
            <w:r w:rsidR="00C14DE3">
              <w:rPr>
                <w:sz w:val="22"/>
                <w:szCs w:val="22"/>
              </w:rPr>
              <w:t xml:space="preserve">education, </w:t>
            </w:r>
            <w:r>
              <w:rPr>
                <w:sz w:val="22"/>
                <w:szCs w:val="22"/>
              </w:rPr>
              <w:t xml:space="preserve">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5713B906" w14:textId="1D0619E7" w:rsidR="00270A42" w:rsidRDefault="0023164C" w:rsidP="00D26D23">
            <w:pPr>
              <w:spacing w:before="120" w:after="120"/>
              <w:ind w:left="360"/>
              <w:rPr>
                <w:rStyle w:val="OPTTextResponse1"/>
              </w:rPr>
            </w:pPr>
            <w:sdt>
              <w:sdtPr>
                <w:rPr>
                  <w:noProof/>
                  <w:color w:val="00549E"/>
                  <w:sz w:val="22"/>
                  <w:u w:val="single"/>
                </w:rPr>
                <w:id w:val="-131488725"/>
                <w14:checkbox>
                  <w14:checked w14:val="0"/>
                  <w14:checkedState w14:val="2612" w14:font="MS Gothic"/>
                  <w14:uncheckedState w14:val="2610" w14:font="MS Gothic"/>
                </w14:checkbox>
              </w:sdtPr>
              <w:sdtEndPr/>
              <w:sdtContent>
                <w:r w:rsidR="00270A42">
                  <w:rPr>
                    <w:rFonts w:ascii="MS Gothic" w:eastAsia="MS Gothic" w:hAnsi="MS Gothic" w:hint="eastAsia"/>
                    <w:sz w:val="22"/>
                  </w:rPr>
                  <w:t>☐</w:t>
                </w:r>
              </w:sdtContent>
            </w:sdt>
            <w:r w:rsidR="00270A42" w:rsidRPr="00006BA4">
              <w:rPr>
                <w:sz w:val="22"/>
              </w:rPr>
              <w:t xml:space="preserve"> Not Applicable</w:t>
            </w:r>
            <w:r w:rsidR="00270A42">
              <w:rPr>
                <w:sz w:val="22"/>
              </w:rPr>
              <w:t xml:space="preserve"> </w:t>
            </w:r>
            <w:r w:rsidR="00270A42" w:rsidRPr="00270A42">
              <w:rPr>
                <w:sz w:val="22"/>
              </w:rPr>
              <w:sym w:font="Symbol" w:char="F0AE"/>
            </w:r>
            <w:r w:rsidR="00270A42" w:rsidRPr="00270A42">
              <w:rPr>
                <w:sz w:val="22"/>
              </w:rPr>
              <w:t xml:space="preserve"> Skip to </w:t>
            </w:r>
            <w:r w:rsidR="00270A42">
              <w:rPr>
                <w:sz w:val="22"/>
              </w:rPr>
              <w:t>Provider Enrollment and Credentialing</w:t>
            </w:r>
            <w:r w:rsidR="00270A42" w:rsidRPr="00270A42">
              <w:rPr>
                <w:sz w:val="22"/>
              </w:rPr>
              <w:t xml:space="preserve"> </w:t>
            </w:r>
            <w:r w:rsidR="00270A42" w:rsidRPr="00270A42">
              <w:rPr>
                <w:b/>
                <w:bCs/>
                <w:sz w:val="22"/>
              </w:rPr>
              <w:t xml:space="preserve">– </w:t>
            </w:r>
            <w:r w:rsidR="00270A42">
              <w:rPr>
                <w:sz w:val="22"/>
              </w:rPr>
              <w:t>OP</w:t>
            </w:r>
          </w:p>
          <w:p w14:paraId="432654C9" w14:textId="77777777" w:rsidR="00F800FA" w:rsidRPr="007C585E" w:rsidRDefault="00F800FA" w:rsidP="00F800FA">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1117A72" w14:textId="5278A4FF" w:rsidR="00D26D23" w:rsidRPr="00270A42" w:rsidRDefault="00F800FA" w:rsidP="00F800FA">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294A0A">
              <w:rPr>
                <w:rFonts w:eastAsia="Aptos" w:cs="Times New Roman"/>
                <w:b/>
                <w:bCs/>
                <w:i/>
                <w:iCs/>
                <w:kern w:val="2"/>
                <w:sz w:val="22"/>
                <w14:ligatures w14:val="standardContextual"/>
              </w:rPr>
              <w:t xml:space="preserve"> </w:t>
            </w:r>
          </w:p>
        </w:tc>
      </w:tr>
      <w:tr w:rsidR="005C7735" w:rsidRPr="002F4D05" w14:paraId="68DF77E5" w14:textId="77777777" w:rsidTr="008B413C">
        <w:tblPrEx>
          <w:tblCellMar>
            <w:left w:w="115" w:type="dxa"/>
            <w:right w:w="115" w:type="dxa"/>
          </w:tblCellMar>
        </w:tblPrEx>
        <w:trPr>
          <w:trHeight w:val="170"/>
          <w:jc w:val="center"/>
        </w:trPr>
        <w:tc>
          <w:tcPr>
            <w:tcW w:w="13055" w:type="dxa"/>
            <w:gridSpan w:val="4"/>
            <w:tcBorders>
              <w:top w:val="single" w:sz="4" w:space="0" w:color="auto"/>
              <w:bottom w:val="single" w:sz="4" w:space="0" w:color="auto"/>
            </w:tcBorders>
            <w:vAlign w:val="center"/>
          </w:tcPr>
          <w:p w14:paraId="547D8C73" w14:textId="16BC8FEF" w:rsidR="005C7735" w:rsidRPr="00834EE8" w:rsidRDefault="005C7735" w:rsidP="003A3365">
            <w:pPr>
              <w:pStyle w:val="ListParagraph"/>
              <w:numPr>
                <w:ilvl w:val="0"/>
                <w:numId w:val="63"/>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56F8182F" w14:textId="77777777" w:rsidR="00F800FA" w:rsidRPr="007C585E" w:rsidRDefault="00F800FA" w:rsidP="00F800FA">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F81FD4D" w14:textId="76244DD9" w:rsidR="005C7735" w:rsidRPr="00621732" w:rsidRDefault="00F800FA" w:rsidP="00BB2AC1">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294A0A">
              <w:rPr>
                <w:rFonts w:eastAsia="Aptos"/>
                <w:b/>
                <w:bCs/>
                <w:i/>
                <w:iCs/>
                <w:kern w:val="2"/>
                <w:sz w:val="22"/>
                <w14:ligatures w14:val="standardContextual"/>
              </w:rPr>
              <w:t xml:space="preserve"> </w:t>
            </w:r>
          </w:p>
        </w:tc>
      </w:tr>
      <w:tr w:rsidR="005C7735" w:rsidRPr="002F4D05" w14:paraId="2AF13409" w14:textId="77777777" w:rsidTr="008B413C">
        <w:tblPrEx>
          <w:tblCellMar>
            <w:left w:w="115" w:type="dxa"/>
            <w:right w:w="115" w:type="dxa"/>
          </w:tblCellMar>
        </w:tblPrEx>
        <w:trPr>
          <w:trHeight w:val="170"/>
          <w:jc w:val="center"/>
        </w:trPr>
        <w:tc>
          <w:tcPr>
            <w:tcW w:w="13055" w:type="dxa"/>
            <w:gridSpan w:val="4"/>
            <w:tcBorders>
              <w:top w:val="single" w:sz="4" w:space="0" w:color="auto"/>
              <w:bottom w:val="single" w:sz="4" w:space="0" w:color="auto"/>
            </w:tcBorders>
            <w:vAlign w:val="center"/>
          </w:tcPr>
          <w:p w14:paraId="60076F05" w14:textId="5379D4B1" w:rsidR="005C7735" w:rsidRPr="00834EE8" w:rsidRDefault="005C7735" w:rsidP="003A3365">
            <w:pPr>
              <w:pStyle w:val="ListParagraph"/>
              <w:numPr>
                <w:ilvl w:val="0"/>
                <w:numId w:val="63"/>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C14DE3">
              <w:rPr>
                <w:sz w:val="22"/>
                <w:szCs w:val="22"/>
              </w:rPr>
              <w:t xml:space="preserve">any professional </w:t>
            </w:r>
            <w:r w:rsidRPr="00834EE8">
              <w:rPr>
                <w:sz w:val="22"/>
                <w:szCs w:val="22"/>
              </w:rPr>
              <w:t>standards</w:t>
            </w:r>
            <w:r w:rsidR="00C14DE3">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69CB6707" w14:textId="77777777" w:rsidR="00F800FA" w:rsidRPr="007C585E" w:rsidRDefault="00F800FA" w:rsidP="00F800FA">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99325D">
              <w:fldChar w:fldCharType="begin">
                <w:ffData>
                  <w:name w:val="Text1"/>
                  <w:enabled/>
                  <w:calcOnExit w:val="0"/>
                  <w:textInput>
                    <w:default w:val="Click to Enter Description"/>
                  </w:textInput>
                </w:ffData>
              </w:fldChar>
            </w:r>
            <w:r w:rsidRPr="0099325D">
              <w:instrText xml:space="preserve"> FORMTEXT </w:instrText>
            </w:r>
            <w:r w:rsidRPr="0099325D">
              <w:fldChar w:fldCharType="separate"/>
            </w:r>
            <w:r w:rsidRPr="0099325D">
              <w:t>Click to Enter Description</w:t>
            </w:r>
            <w:r w:rsidRPr="0099325D">
              <w:fldChar w:fldCharType="end"/>
            </w:r>
          </w:p>
          <w:p w14:paraId="183B0310" w14:textId="3BAC61F7" w:rsidR="005C7735" w:rsidRPr="00112D48" w:rsidRDefault="00F800FA" w:rsidP="00BB2AC1">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294A0A">
              <w:rPr>
                <w:rFonts w:eastAsia="Aptos"/>
                <w:b/>
                <w:bCs/>
                <w:i/>
                <w:iCs/>
                <w:kern w:val="2"/>
                <w:sz w:val="22"/>
                <w14:ligatures w14:val="standardContextual"/>
              </w:rPr>
              <w:t xml:space="preserve"> </w:t>
            </w:r>
          </w:p>
        </w:tc>
      </w:tr>
      <w:tr w:rsidR="005C7735" w:rsidRPr="002F4D05" w14:paraId="2354A891" w14:textId="77777777" w:rsidTr="008B413C">
        <w:tblPrEx>
          <w:tblCellMar>
            <w:left w:w="115" w:type="dxa"/>
            <w:right w:w="115" w:type="dxa"/>
          </w:tblCellMar>
        </w:tblPrEx>
        <w:trPr>
          <w:trHeight w:val="170"/>
          <w:jc w:val="center"/>
        </w:trPr>
        <w:tc>
          <w:tcPr>
            <w:tcW w:w="13055" w:type="dxa"/>
            <w:gridSpan w:val="4"/>
            <w:tcBorders>
              <w:top w:val="single" w:sz="4" w:space="0" w:color="auto"/>
              <w:bottom w:val="single" w:sz="4" w:space="0" w:color="BFBFBF" w:themeColor="background1" w:themeShade="BF"/>
            </w:tcBorders>
            <w:vAlign w:val="center"/>
          </w:tcPr>
          <w:p w14:paraId="02661218" w14:textId="77777777" w:rsidR="005C7735" w:rsidRPr="00834EE8" w:rsidRDefault="005C7735" w:rsidP="003A3365">
            <w:pPr>
              <w:pStyle w:val="ListParagraph"/>
              <w:numPr>
                <w:ilvl w:val="0"/>
                <w:numId w:val="63"/>
              </w:numPr>
              <w:spacing w:before="60" w:after="60"/>
              <w:rPr>
                <w:i/>
                <w:iCs/>
                <w:sz w:val="22"/>
                <w:szCs w:val="22"/>
              </w:rPr>
            </w:pPr>
            <w:r w:rsidRPr="00834EE8">
              <w:rPr>
                <w:b/>
                <w:bCs/>
                <w:sz w:val="22"/>
                <w:szCs w:val="22"/>
              </w:rPr>
              <w:t>Processes</w:t>
            </w:r>
            <w:r w:rsidRPr="00834EE8">
              <w:rPr>
                <w:sz w:val="22"/>
                <w:szCs w:val="22"/>
              </w:rPr>
              <w:t xml:space="preserve">: </w:t>
            </w:r>
          </w:p>
          <w:p w14:paraId="20D0C783" w14:textId="3ACA913A" w:rsidR="005C7735" w:rsidRPr="00834EE8" w:rsidRDefault="005C7735" w:rsidP="003A3365">
            <w:pPr>
              <w:pStyle w:val="ListParagraph"/>
              <w:numPr>
                <w:ilvl w:val="0"/>
                <w:numId w:val="38"/>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218369EC" w14:textId="77777777" w:rsidR="00F800FA" w:rsidRDefault="00F800FA" w:rsidP="00F800FA">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0482A731" w14:textId="737B2669" w:rsidR="005C7735" w:rsidRPr="00C732BB" w:rsidRDefault="00F800FA" w:rsidP="00BB2AC1">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5C7735" w:rsidRPr="002F4D05" w14:paraId="6A33EDE1" w14:textId="77777777" w:rsidTr="008B413C">
        <w:tblPrEx>
          <w:tblCellMar>
            <w:left w:w="115" w:type="dxa"/>
            <w:right w:w="115" w:type="dxa"/>
          </w:tblCellMar>
        </w:tblPrEx>
        <w:trPr>
          <w:trHeight w:val="1097"/>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01D38B23" w14:textId="66EEF93E" w:rsidR="005C7735" w:rsidRPr="00C732BB" w:rsidRDefault="005C7735" w:rsidP="00A72C3C">
            <w:pPr>
              <w:pStyle w:val="ListParagraph"/>
              <w:numPr>
                <w:ilvl w:val="0"/>
                <w:numId w:val="38"/>
              </w:numPr>
              <w:spacing w:before="60" w:after="60"/>
              <w:ind w:left="1080"/>
              <w:rPr>
                <w:sz w:val="22"/>
                <w:szCs w:val="22"/>
              </w:rPr>
            </w:pPr>
            <w:r w:rsidRPr="00C732BB">
              <w:rPr>
                <w:sz w:val="22"/>
                <w:szCs w:val="22"/>
              </w:rPr>
              <w:lastRenderedPageBreak/>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567D8D58" w14:textId="77777777" w:rsidR="00F800FA" w:rsidRDefault="00F800FA" w:rsidP="00A72C3C">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2B8D63A1" w14:textId="56265FE1" w:rsidR="005C7735" w:rsidRPr="00C732BB" w:rsidRDefault="00F800FA" w:rsidP="00BB2AC1">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5C7735" w:rsidRPr="002F4D05" w14:paraId="7CB12558" w14:textId="77777777" w:rsidTr="008B413C">
        <w:tblPrEx>
          <w:tblCellMar>
            <w:left w:w="115" w:type="dxa"/>
            <w:right w:w="115" w:type="dxa"/>
          </w:tblCellMar>
        </w:tblPrEx>
        <w:trPr>
          <w:trHeight w:val="170"/>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6539D223" w14:textId="5BB01CB7" w:rsidR="005C7735" w:rsidRPr="00C732BB" w:rsidRDefault="005C7735" w:rsidP="003A3365">
            <w:pPr>
              <w:pStyle w:val="ListParagraph"/>
              <w:numPr>
                <w:ilvl w:val="0"/>
                <w:numId w:val="38"/>
              </w:numPr>
              <w:spacing w:before="60" w:after="60"/>
              <w:ind w:left="1080"/>
              <w:rPr>
                <w:sz w:val="22"/>
                <w:szCs w:val="22"/>
              </w:rPr>
            </w:pPr>
            <w:r>
              <w:rPr>
                <w:sz w:val="22"/>
                <w:szCs w:val="22"/>
              </w:rPr>
              <w:t xml:space="preserve">Based </w:t>
            </w:r>
            <w:r w:rsidR="00C14DE3" w:rsidRPr="006C0BD1">
              <w:rPr>
                <w:sz w:val="22"/>
                <w:szCs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szCs w:val="22"/>
              </w:rPr>
              <w:t>4</w:t>
            </w:r>
            <w:r w:rsidR="00C14DE3" w:rsidRPr="006C0BD1">
              <w:rPr>
                <w:sz w:val="22"/>
                <w:szCs w:val="22"/>
              </w:rPr>
              <w:t>b, insert a statement confirming that there are no differences in the organization’s application of the NQTL to MH/SUD benefits.</w:t>
            </w:r>
          </w:p>
          <w:p w14:paraId="763F7D27" w14:textId="77777777" w:rsidR="005C7735" w:rsidRPr="00C732BB" w:rsidRDefault="005C7735" w:rsidP="00A72C3C">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5C7735" w:rsidRPr="002F4D05" w14:paraId="32CED862" w14:textId="77777777" w:rsidTr="008B413C">
        <w:tblPrEx>
          <w:tblCellMar>
            <w:left w:w="115" w:type="dxa"/>
            <w:right w:w="115" w:type="dxa"/>
          </w:tblCellMar>
        </w:tblPrEx>
        <w:trPr>
          <w:trHeight w:val="170"/>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2102E0DF" w14:textId="58754C71" w:rsidR="00C14DE3" w:rsidRPr="00C23A71" w:rsidRDefault="005C7735" w:rsidP="003A3365">
            <w:pPr>
              <w:numPr>
                <w:ilvl w:val="0"/>
                <w:numId w:val="38"/>
              </w:numPr>
              <w:spacing w:before="60" w:after="6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C14DE3">
              <w:rPr>
                <w:sz w:val="22"/>
              </w:rPr>
              <w:t xml:space="preserve"> </w:t>
            </w:r>
            <w:r w:rsidR="00C14DE3" w:rsidRPr="00C14DE3">
              <w:rPr>
                <w:rFonts w:eastAsia="Times New Roman" w:cs="Times New Roman"/>
                <w:sz w:val="22"/>
              </w:rPr>
              <w:t>Select</w:t>
            </w:r>
            <w:r w:rsidR="00C14DE3" w:rsidRPr="00C23A71">
              <w:rPr>
                <w:rFonts w:eastAsia="Times New Roman" w:cs="Times New Roman"/>
                <w:sz w:val="22"/>
              </w:rPr>
              <w:t xml:space="preserve"> </w:t>
            </w:r>
            <w:r w:rsidR="00C14DE3" w:rsidRPr="00C23A71">
              <w:rPr>
                <w:rFonts w:eastAsia="Times New Roman" w:cs="Times New Roman"/>
                <w:i/>
                <w:iCs/>
                <w:sz w:val="22"/>
              </w:rPr>
              <w:t>N</w:t>
            </w:r>
            <w:r w:rsidR="00C14DE3" w:rsidRPr="00C14DE3">
              <w:rPr>
                <w:rFonts w:eastAsia="Times New Roman" w:cs="Times New Roman"/>
                <w:i/>
                <w:iCs/>
                <w:sz w:val="22"/>
              </w:rPr>
              <w:t>ot Applicable</w:t>
            </w:r>
            <w:r w:rsidR="00C14DE3" w:rsidRPr="00C23A71">
              <w:rPr>
                <w:rFonts w:eastAsia="Times New Roman" w:cs="Times New Roman"/>
                <w:b/>
                <w:bCs/>
                <w:sz w:val="22"/>
              </w:rPr>
              <w:t xml:space="preserve"> </w:t>
            </w:r>
            <w:r w:rsidR="00C14DE3"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C14DE3" w:rsidRPr="00C23A71">
              <w:rPr>
                <w:rFonts w:eastAsia="Times New Roman" w:cs="Times New Roman"/>
                <w:sz w:val="22"/>
              </w:rPr>
              <w:t xml:space="preserve">b. </w:t>
            </w:r>
          </w:p>
          <w:p w14:paraId="32F29BA1" w14:textId="0EFBE199" w:rsidR="005C7735" w:rsidRPr="00C14DE3" w:rsidRDefault="00C14DE3" w:rsidP="00BB2AC1">
            <w:pPr>
              <w:spacing w:before="120" w:after="60" w:line="278" w:lineRule="auto"/>
              <w:ind w:left="1051"/>
              <w:rPr>
                <w:rFonts w:eastAsia="Calibri" w:cs="Times New Roman"/>
                <w:sz w:val="22"/>
              </w:rPr>
            </w:pPr>
            <w:r w:rsidRPr="00C14DE3">
              <w:rPr>
                <w:rFonts w:eastAsia="Calibri" w:cs="Times New Roman"/>
                <w:sz w:val="22"/>
              </w:rPr>
              <w:t xml:space="preserve"> </w:t>
            </w:r>
            <w:sdt>
              <w:sdtPr>
                <w:rPr>
                  <w:rFonts w:eastAsia="Calibri" w:cs="Times New Roman"/>
                  <w:sz w:val="22"/>
                </w:rPr>
                <w:id w:val="-1943983952"/>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C14DE3">
              <w:rPr>
                <w:rFonts w:eastAsia="Calibri" w:cs="Times New Roman"/>
                <w:sz w:val="22"/>
              </w:rPr>
              <w:t xml:space="preserve"> Not Applicable</w:t>
            </w:r>
          </w:p>
          <w:p w14:paraId="2049304E" w14:textId="77777777" w:rsidR="005C7735" w:rsidRPr="00C732BB" w:rsidRDefault="005C7735" w:rsidP="00A72C3C">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5C7735" w:rsidRPr="002F4D05" w14:paraId="0750FB09" w14:textId="77777777" w:rsidTr="008B413C">
        <w:tblPrEx>
          <w:tblCellMar>
            <w:left w:w="115" w:type="dxa"/>
            <w:right w:w="115" w:type="dxa"/>
          </w:tblCellMar>
        </w:tblPrEx>
        <w:trPr>
          <w:trHeight w:val="170"/>
          <w:jc w:val="center"/>
        </w:trPr>
        <w:tc>
          <w:tcPr>
            <w:tcW w:w="13055" w:type="dxa"/>
            <w:gridSpan w:val="4"/>
            <w:tcBorders>
              <w:top w:val="single" w:sz="4" w:space="0" w:color="BFBFBF" w:themeColor="background1" w:themeShade="BF"/>
              <w:bottom w:val="single" w:sz="4" w:space="0" w:color="auto"/>
            </w:tcBorders>
            <w:vAlign w:val="center"/>
          </w:tcPr>
          <w:p w14:paraId="444FFC58" w14:textId="2DC37A9C" w:rsidR="005C7735" w:rsidRPr="00C732BB" w:rsidRDefault="005C7735" w:rsidP="003A3365">
            <w:pPr>
              <w:pStyle w:val="ListParagraph"/>
              <w:numPr>
                <w:ilvl w:val="0"/>
                <w:numId w:val="38"/>
              </w:numPr>
              <w:spacing w:before="60" w:after="60"/>
              <w:ind w:left="1080"/>
              <w:rPr>
                <w:sz w:val="22"/>
                <w:szCs w:val="22"/>
              </w:rPr>
            </w:pPr>
            <w:r w:rsidRPr="00C732BB">
              <w:rPr>
                <w:sz w:val="22"/>
                <w:szCs w:val="22"/>
              </w:rPr>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F800FA">
              <w:rPr>
                <w:sz w:val="22"/>
                <w:szCs w:val="22"/>
              </w:rPr>
              <w:t xml:space="preserve"> </w:t>
            </w:r>
            <w:r w:rsidR="006425ED" w:rsidRPr="006425ED">
              <w:rPr>
                <w:sz w:val="22"/>
                <w:szCs w:val="22"/>
              </w:rPr>
              <w:t>If there are no differences in your approach to MH/SUD and M/S benefits, insert a statement confirming that no differences exist.</w:t>
            </w:r>
          </w:p>
          <w:p w14:paraId="1939164E" w14:textId="77777777" w:rsidR="00F800FA" w:rsidRDefault="00F800FA" w:rsidP="00BB2AC1">
            <w:pPr>
              <w:pStyle w:val="ListParagraph"/>
              <w:spacing w:before="240" w:after="120"/>
              <w:ind w:left="1098"/>
              <w:contextualSpacing w:val="0"/>
              <w:rPr>
                <w:rStyle w:val="OPTTextResponse1"/>
              </w:rPr>
            </w:pPr>
            <w:r w:rsidRPr="00BB2AC1">
              <w:rPr>
                <w:szCs w:val="22"/>
              </w:rPr>
              <w:t>MH</w:t>
            </w:r>
            <w:r w:rsidRPr="007C585E">
              <w:rPr>
                <w:rStyle w:val="OPTTextResponse1"/>
                <w:color w:val="auto"/>
                <w:u w:val="none"/>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4B90A684" w14:textId="4BFC7E93" w:rsidR="005C7735" w:rsidRPr="00C732BB" w:rsidRDefault="00F800FA" w:rsidP="00A72C3C">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5C7735" w:rsidRPr="002F4D05" w14:paraId="4D2080FB" w14:textId="77777777" w:rsidTr="008B413C">
        <w:tblPrEx>
          <w:tblCellMar>
            <w:left w:w="115" w:type="dxa"/>
            <w:right w:w="115" w:type="dxa"/>
          </w:tblCellMar>
        </w:tblPrEx>
        <w:trPr>
          <w:trHeight w:val="170"/>
          <w:jc w:val="center"/>
        </w:trPr>
        <w:tc>
          <w:tcPr>
            <w:tcW w:w="13055" w:type="dxa"/>
            <w:gridSpan w:val="4"/>
            <w:tcBorders>
              <w:top w:val="single" w:sz="4" w:space="0" w:color="auto"/>
              <w:bottom w:val="single" w:sz="4" w:space="0" w:color="auto"/>
            </w:tcBorders>
            <w:vAlign w:val="center"/>
          </w:tcPr>
          <w:p w14:paraId="115C087D" w14:textId="34EEEE68" w:rsidR="00A8074D" w:rsidRPr="00481F81" w:rsidRDefault="005C7735" w:rsidP="00A72C3C">
            <w:pPr>
              <w:pStyle w:val="ListParagraph"/>
              <w:numPr>
                <w:ilvl w:val="0"/>
                <w:numId w:val="63"/>
              </w:numPr>
              <w:spacing w:before="60" w:after="60"/>
              <w:rPr>
                <w:rStyle w:val="OPTTextResponse1"/>
                <w:noProof w:val="0"/>
                <w:color w:val="auto"/>
                <w:szCs w:val="22"/>
                <w:u w:val="none"/>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5F3712A0" w14:textId="3D0203E4" w:rsidR="00F800FA" w:rsidRPr="007C585E" w:rsidRDefault="00F800FA" w:rsidP="00A72C3C">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220BDDC" w14:textId="4CA02E9D" w:rsidR="005C7735" w:rsidRPr="00C732BB" w:rsidRDefault="00F800FA" w:rsidP="00BB2AC1">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294A0A">
              <w:rPr>
                <w:rFonts w:eastAsia="Aptos"/>
                <w:b/>
                <w:bCs/>
                <w:i/>
                <w:iCs/>
                <w:kern w:val="2"/>
                <w:sz w:val="22"/>
                <w14:ligatures w14:val="standardContextual"/>
              </w:rPr>
              <w:t xml:space="preserve"> </w:t>
            </w:r>
          </w:p>
        </w:tc>
      </w:tr>
      <w:tr w:rsidR="005C7735" w:rsidRPr="000B7CC2" w14:paraId="5142D086" w14:textId="77777777" w:rsidTr="008B413C">
        <w:tblPrEx>
          <w:tblCellMar>
            <w:left w:w="115" w:type="dxa"/>
            <w:right w:w="115" w:type="dxa"/>
          </w:tblCellMar>
        </w:tblPrEx>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7300F1C6" w14:textId="77777777" w:rsidR="005C7735" w:rsidRPr="007769A1" w:rsidRDefault="005C7735" w:rsidP="008B413C">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6483BE8" w14:textId="77777777" w:rsidR="005C7735" w:rsidRPr="007769A1" w:rsidRDefault="005C7735" w:rsidP="008B413C">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1C2EFA3E" w14:textId="77777777" w:rsidR="005C7735" w:rsidRPr="007769A1" w:rsidRDefault="005C7735" w:rsidP="008B413C">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5C7735" w:rsidRPr="000B7CC2" w14:paraId="07F60249" w14:textId="77777777" w:rsidTr="008B413C">
        <w:tblPrEx>
          <w:tblCellMar>
            <w:left w:w="115" w:type="dxa"/>
            <w:right w:w="115" w:type="dxa"/>
          </w:tblCellMar>
        </w:tblPrEx>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B4680C5" w14:textId="77777777" w:rsidR="005C7735" w:rsidRPr="009008EF" w:rsidRDefault="005C7735" w:rsidP="008B413C">
            <w:pPr>
              <w:pStyle w:val="HSAGTableText"/>
              <w:contextualSpacing/>
              <w:jc w:val="right"/>
            </w:pPr>
            <w:r w:rsidRPr="009008EF">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AC6C21C" w14:textId="77777777" w:rsidR="005C7735" w:rsidRDefault="005C7735" w:rsidP="008B413C">
            <w:pPr>
              <w:pStyle w:val="HSAGevidencebullet"/>
              <w:spacing w:before="60" w:after="60"/>
              <w:contextualSpacing/>
            </w:pPr>
          </w:p>
        </w:tc>
        <w:tc>
          <w:tcPr>
            <w:tcW w:w="45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6117D05" w14:textId="77777777" w:rsidR="005C7735" w:rsidRDefault="005C7735" w:rsidP="008B413C">
            <w:pPr>
              <w:pStyle w:val="HSAGevidencebullet"/>
              <w:spacing w:before="60" w:after="60"/>
              <w:contextualSpacing/>
            </w:pPr>
          </w:p>
        </w:tc>
      </w:tr>
      <w:tr w:rsidR="005C7735" w:rsidRPr="006B5DD9" w14:paraId="51EA9953" w14:textId="77777777" w:rsidTr="008B413C">
        <w:tblPrEx>
          <w:tblCellMar>
            <w:left w:w="115" w:type="dxa"/>
            <w:right w:w="115" w:type="dxa"/>
          </w:tblCellMar>
        </w:tblPrEx>
        <w:trPr>
          <w:trHeight w:val="116"/>
          <w:jc w:val="center"/>
        </w:trPr>
        <w:tc>
          <w:tcPr>
            <w:tcW w:w="13055"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03C2595B" w14:textId="77777777" w:rsidR="005C7735" w:rsidRPr="006B5DD9" w:rsidRDefault="005C7735" w:rsidP="008B413C">
            <w:pPr>
              <w:pStyle w:val="HSAGTableHeading"/>
              <w:contextualSpacing/>
              <w:jc w:val="left"/>
              <w:rPr>
                <w:color w:val="auto"/>
              </w:rPr>
            </w:pPr>
            <w:r w:rsidRPr="006B5DD9">
              <w:rPr>
                <w:color w:val="auto"/>
              </w:rPr>
              <w:t>HSAG Findings</w:t>
            </w:r>
          </w:p>
        </w:tc>
      </w:tr>
      <w:tr w:rsidR="005C7735" w:rsidRPr="000B7CC2" w14:paraId="30A1DC93" w14:textId="77777777" w:rsidTr="008B413C">
        <w:tblPrEx>
          <w:tblCellMar>
            <w:left w:w="115" w:type="dxa"/>
            <w:right w:w="115" w:type="dxa"/>
          </w:tblCellMar>
        </w:tblPrEx>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3008F7DE" w14:textId="77777777" w:rsidR="005C7735" w:rsidRPr="006B5DD9" w:rsidRDefault="005C7735" w:rsidP="008B413C">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6319DD02" w14:textId="77777777" w:rsidR="005C7735" w:rsidRDefault="005C7735" w:rsidP="008B413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72407C00" w14:textId="77777777" w:rsidR="005C7735" w:rsidRDefault="005C7735" w:rsidP="008B413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2EE209E2" w14:textId="77777777" w:rsidR="005C7735" w:rsidRPr="00340E4D" w:rsidRDefault="005C7735" w:rsidP="008B413C">
            <w:pPr>
              <w:pStyle w:val="HSAGTableText"/>
              <w:contextualSpacing/>
            </w:pPr>
            <w:r>
              <w:rPr>
                <w:rFonts w:ascii="MS Gothic" w:eastAsia="MS Gothic" w:hAnsi="MS Gothic" w:hint="eastAsia"/>
              </w:rPr>
              <w:t>☐</w:t>
            </w:r>
            <w:r w:rsidRPr="00D56357">
              <w:t xml:space="preserve"> </w:t>
            </w:r>
            <w:r>
              <w:t>Not Compliant</w:t>
            </w:r>
          </w:p>
        </w:tc>
      </w:tr>
      <w:tr w:rsidR="005C7735" w:rsidRPr="000B7CC2" w14:paraId="72BE6254" w14:textId="77777777" w:rsidTr="008B413C">
        <w:tblPrEx>
          <w:tblCellMar>
            <w:left w:w="115" w:type="dxa"/>
            <w:right w:w="115" w:type="dxa"/>
          </w:tblCellMar>
        </w:tblPrEx>
        <w:trPr>
          <w:trHeight w:val="197"/>
          <w:jc w:val="center"/>
        </w:trPr>
        <w:tc>
          <w:tcPr>
            <w:tcW w:w="13055" w:type="dxa"/>
            <w:gridSpan w:val="4"/>
            <w:tcBorders>
              <w:top w:val="single" w:sz="4" w:space="0" w:color="BFBFBF" w:themeColor="background1" w:themeShade="BF"/>
              <w:left w:val="single" w:sz="4" w:space="0" w:color="auto"/>
              <w:bottom w:val="single" w:sz="4" w:space="0" w:color="auto"/>
            </w:tcBorders>
          </w:tcPr>
          <w:p w14:paraId="4C97B317" w14:textId="77777777" w:rsidR="005C7735" w:rsidRPr="00511634" w:rsidRDefault="005C7735" w:rsidP="008B413C">
            <w:pPr>
              <w:pStyle w:val="HSAGTableText"/>
              <w:contextualSpacing/>
            </w:pPr>
            <w:r>
              <w:rPr>
                <w:b/>
                <w:bCs/>
              </w:rPr>
              <w:t xml:space="preserve">Required Action: </w:t>
            </w:r>
          </w:p>
        </w:tc>
      </w:tr>
    </w:tbl>
    <w:p w14:paraId="76A7518B" w14:textId="19BE1F0A" w:rsidR="005C7735" w:rsidRDefault="00844D6B" w:rsidP="00844D6B">
      <w:pPr>
        <w:pStyle w:val="HSAGHeading6"/>
      </w:pPr>
      <w:r>
        <w:t>Outpatient</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960"/>
        <w:gridCol w:w="4500"/>
        <w:gridCol w:w="2340"/>
        <w:gridCol w:w="2245"/>
        <w:gridCol w:w="10"/>
      </w:tblGrid>
      <w:tr w:rsidR="00844D6B" w:rsidRPr="000B7CC2" w14:paraId="01DF5F6C"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00549E"/>
          </w:tcPr>
          <w:p w14:paraId="6A7E1458" w14:textId="77777777" w:rsidR="00844D6B" w:rsidRDefault="00844D6B" w:rsidP="00E24EBE">
            <w:pPr>
              <w:pStyle w:val="OPTTableQuestionNumber1"/>
              <w:rPr>
                <w:b/>
                <w:bCs/>
              </w:rPr>
            </w:pPr>
            <w:r>
              <w:rPr>
                <w:rFonts w:asciiTheme="minorHAnsi" w:hAnsiTheme="minorHAnsi" w:cstheme="minorHAnsi"/>
                <w:b/>
                <w:bCs/>
                <w:color w:val="FFFFFF" w:themeColor="background1"/>
                <w:sz w:val="24"/>
                <w:szCs w:val="24"/>
              </w:rPr>
              <w:t>Provider Network NQTL</w:t>
            </w:r>
          </w:p>
        </w:tc>
      </w:tr>
      <w:tr w:rsidR="005C7735" w:rsidRPr="000B7CC2" w14:paraId="30EE9CD4" w14:textId="77777777" w:rsidTr="00844D6B">
        <w:trPr>
          <w:tblHeader/>
          <w:jc w:val="center"/>
        </w:trPr>
        <w:tc>
          <w:tcPr>
            <w:tcW w:w="13055" w:type="dxa"/>
            <w:gridSpan w:val="5"/>
            <w:shd w:val="clear" w:color="auto" w:fill="F79548" w:themeFill="accent4"/>
          </w:tcPr>
          <w:p w14:paraId="3C374F6B" w14:textId="4D9EF002" w:rsidR="005C7735" w:rsidRDefault="00844D6B" w:rsidP="00450621">
            <w:pPr>
              <w:pStyle w:val="OPTTableQuestionNumber1"/>
              <w:numPr>
                <w:ilvl w:val="0"/>
                <w:numId w:val="25"/>
              </w:numPr>
              <w:contextualSpacing/>
              <w:rPr>
                <w:b/>
                <w:bCs/>
              </w:rPr>
            </w:pPr>
            <w:r>
              <w:rPr>
                <w:b/>
                <w:bCs/>
              </w:rPr>
              <w:t xml:space="preserve">Provider Enrollment and Credentialing </w:t>
            </w:r>
            <w:r w:rsidRPr="00572CE1">
              <w:rPr>
                <w:b/>
                <w:bCs/>
              </w:rPr>
              <w:t>–</w:t>
            </w:r>
            <w:r>
              <w:rPr>
                <w:b/>
                <w:bCs/>
              </w:rPr>
              <w:t xml:space="preserve"> Outpatient (OP)</w:t>
            </w:r>
          </w:p>
        </w:tc>
      </w:tr>
      <w:tr w:rsidR="00F35862" w:rsidRPr="002F4D05" w14:paraId="2678F5AE" w14:textId="77777777" w:rsidTr="00844D6B">
        <w:trPr>
          <w:trHeight w:val="170"/>
          <w:jc w:val="center"/>
        </w:trPr>
        <w:tc>
          <w:tcPr>
            <w:tcW w:w="13055" w:type="dxa"/>
            <w:gridSpan w:val="5"/>
            <w:tcBorders>
              <w:top w:val="single" w:sz="4" w:space="0" w:color="auto"/>
              <w:bottom w:val="single" w:sz="4" w:space="0" w:color="auto"/>
            </w:tcBorders>
            <w:vAlign w:val="center"/>
          </w:tcPr>
          <w:p w14:paraId="4D1A6CE4" w14:textId="77777777" w:rsidR="00F35862" w:rsidRDefault="00F35862" w:rsidP="003A3365">
            <w:pPr>
              <w:pStyle w:val="ListParagraph"/>
              <w:numPr>
                <w:ilvl w:val="0"/>
                <w:numId w:val="64"/>
              </w:numPr>
              <w:rPr>
                <w:sz w:val="22"/>
                <w:szCs w:val="22"/>
              </w:rPr>
            </w:pPr>
            <w:r w:rsidRPr="00FD6BBC">
              <w:rPr>
                <w:sz w:val="22"/>
                <w:szCs w:val="22"/>
              </w:rPr>
              <w:t>List and describe the MH/SUD and M/S benefits and services</w:t>
            </w:r>
            <w:r>
              <w:rPr>
                <w:sz w:val="22"/>
                <w:szCs w:val="22"/>
              </w:rPr>
              <w:t xml:space="preserve"> (e.g., board certification, state licensure, education,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7E7EE266" w14:textId="09FAA193" w:rsidR="00844E0D" w:rsidRDefault="0023164C" w:rsidP="00844E0D">
            <w:pPr>
              <w:spacing w:before="120" w:after="120"/>
              <w:ind w:left="360"/>
              <w:rPr>
                <w:rStyle w:val="OPTTextResponse1"/>
              </w:rPr>
            </w:pPr>
            <w:sdt>
              <w:sdtPr>
                <w:rPr>
                  <w:noProof/>
                  <w:color w:val="00549E"/>
                  <w:sz w:val="22"/>
                  <w:u w:val="single"/>
                </w:rPr>
                <w:id w:val="65384436"/>
                <w14:checkbox>
                  <w14:checked w14:val="0"/>
                  <w14:checkedState w14:val="2612" w14:font="MS Gothic"/>
                  <w14:uncheckedState w14:val="2610" w14:font="MS Gothic"/>
                </w14:checkbox>
              </w:sdtPr>
              <w:sdtEndPr/>
              <w:sdtContent>
                <w:r w:rsidR="00844E0D">
                  <w:rPr>
                    <w:rFonts w:ascii="MS Gothic" w:eastAsia="MS Gothic" w:hAnsi="MS Gothic" w:hint="eastAsia"/>
                    <w:sz w:val="22"/>
                  </w:rPr>
                  <w:t>☐</w:t>
                </w:r>
              </w:sdtContent>
            </w:sdt>
            <w:r w:rsidR="00844E0D" w:rsidRPr="00006BA4">
              <w:rPr>
                <w:sz w:val="22"/>
              </w:rPr>
              <w:t xml:space="preserve"> Not Applicable</w:t>
            </w:r>
            <w:r w:rsidR="00844E0D">
              <w:rPr>
                <w:sz w:val="22"/>
              </w:rPr>
              <w:t xml:space="preserve"> </w:t>
            </w:r>
            <w:r w:rsidR="00844E0D" w:rsidRPr="00844E0D">
              <w:rPr>
                <w:sz w:val="22"/>
              </w:rPr>
              <w:sym w:font="Symbol" w:char="F0AE"/>
            </w:r>
            <w:r w:rsidR="00844E0D">
              <w:rPr>
                <w:sz w:val="22"/>
              </w:rPr>
              <w:t xml:space="preserve"> </w:t>
            </w:r>
            <w:r w:rsidR="00844E0D" w:rsidRPr="00844E0D">
              <w:rPr>
                <w:sz w:val="22"/>
              </w:rPr>
              <w:t xml:space="preserve">Skip to Provider Enrollment and Credentialing </w:t>
            </w:r>
            <w:r w:rsidR="00844E0D" w:rsidRPr="00844E0D">
              <w:rPr>
                <w:b/>
                <w:bCs/>
                <w:sz w:val="22"/>
              </w:rPr>
              <w:t xml:space="preserve">– </w:t>
            </w:r>
            <w:r w:rsidR="00844E0D">
              <w:rPr>
                <w:sz w:val="22"/>
              </w:rPr>
              <w:t>Rx</w:t>
            </w:r>
          </w:p>
          <w:p w14:paraId="27107A13" w14:textId="77777777" w:rsidR="00844E0D" w:rsidRPr="007C585E" w:rsidRDefault="00844E0D" w:rsidP="00844E0D">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C34F3C7" w14:textId="639290AD" w:rsidR="00F35862" w:rsidRPr="00844E0D" w:rsidRDefault="00844E0D" w:rsidP="00844E0D">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844E0D">
              <w:rPr>
                <w:rFonts w:eastAsia="Aptos" w:cs="Times New Roman"/>
                <w:b/>
                <w:bCs/>
                <w:i/>
                <w:iCs/>
                <w:kern w:val="2"/>
                <w:sz w:val="22"/>
                <w14:ligatures w14:val="standardContextual"/>
              </w:rPr>
              <w:t xml:space="preserve"> </w:t>
            </w:r>
          </w:p>
        </w:tc>
      </w:tr>
      <w:tr w:rsidR="00844D6B" w:rsidRPr="002F4D05" w14:paraId="68209BCF" w14:textId="77777777" w:rsidTr="00844D6B">
        <w:trPr>
          <w:trHeight w:val="170"/>
          <w:jc w:val="center"/>
        </w:trPr>
        <w:tc>
          <w:tcPr>
            <w:tcW w:w="13055" w:type="dxa"/>
            <w:gridSpan w:val="5"/>
            <w:tcBorders>
              <w:top w:val="single" w:sz="4" w:space="0" w:color="auto"/>
              <w:bottom w:val="single" w:sz="4" w:space="0" w:color="auto"/>
            </w:tcBorders>
            <w:vAlign w:val="center"/>
          </w:tcPr>
          <w:p w14:paraId="758A7964" w14:textId="3A747EDB" w:rsidR="00844D6B" w:rsidRPr="00834EE8" w:rsidRDefault="00844D6B" w:rsidP="00A72C3C">
            <w:pPr>
              <w:pStyle w:val="ListParagraph"/>
              <w:numPr>
                <w:ilvl w:val="0"/>
                <w:numId w:val="64"/>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44CBA660" w14:textId="77777777" w:rsidR="00844E0D" w:rsidRPr="007C585E" w:rsidRDefault="00844E0D" w:rsidP="00A72C3C">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C5FF400" w14:textId="406A9347" w:rsidR="00844D6B" w:rsidRPr="00621732" w:rsidRDefault="00844E0D" w:rsidP="00A72C3C">
            <w:pPr>
              <w:pStyle w:val="ListParagraph"/>
              <w:spacing w:before="120" w:after="120"/>
              <w:ind w:left="331"/>
              <w:contextualSpacing w:val="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844D6B" w:rsidRPr="002F4D05" w14:paraId="3491F9E8" w14:textId="77777777" w:rsidTr="00844D6B">
        <w:trPr>
          <w:trHeight w:val="170"/>
          <w:jc w:val="center"/>
        </w:trPr>
        <w:tc>
          <w:tcPr>
            <w:tcW w:w="13055" w:type="dxa"/>
            <w:gridSpan w:val="5"/>
            <w:tcBorders>
              <w:top w:val="single" w:sz="4" w:space="0" w:color="auto"/>
              <w:bottom w:val="single" w:sz="4" w:space="0" w:color="auto"/>
            </w:tcBorders>
            <w:vAlign w:val="center"/>
          </w:tcPr>
          <w:p w14:paraId="46063F0C" w14:textId="6C91902F" w:rsidR="00844D6B" w:rsidRPr="00834EE8" w:rsidRDefault="00844D6B" w:rsidP="003A3365">
            <w:pPr>
              <w:pStyle w:val="ListParagraph"/>
              <w:numPr>
                <w:ilvl w:val="0"/>
                <w:numId w:val="64"/>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F35862">
              <w:rPr>
                <w:sz w:val="22"/>
                <w:szCs w:val="22"/>
              </w:rPr>
              <w:t xml:space="preserve">any professional </w:t>
            </w:r>
            <w:r w:rsidRPr="00834EE8">
              <w:rPr>
                <w:sz w:val="22"/>
                <w:szCs w:val="22"/>
              </w:rPr>
              <w:t>standards</w:t>
            </w:r>
            <w:r w:rsidR="00F35862">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53A0EFB8" w14:textId="77777777" w:rsidR="00844E0D" w:rsidRPr="007C585E" w:rsidRDefault="00844E0D" w:rsidP="00844E0D">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8AD89F2" w14:textId="4DE82994" w:rsidR="00844D6B" w:rsidRPr="00112D48" w:rsidRDefault="00844E0D" w:rsidP="00A72C3C">
            <w:pPr>
              <w:pStyle w:val="ListParagraph"/>
              <w:spacing w:before="120" w:after="120"/>
              <w:ind w:left="331"/>
              <w:contextualSpacing w:val="0"/>
              <w:rPr>
                <w:i/>
                <w:iCs/>
              </w:rPr>
            </w:pPr>
            <w:r w:rsidRPr="007C585E">
              <w:rPr>
                <w:rStyle w:val="OPTTextResponse1"/>
                <w:color w:val="auto"/>
                <w:u w:val="none"/>
              </w:rPr>
              <w:lastRenderedPageBreak/>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844D6B" w:rsidRPr="002F4D05" w14:paraId="0E6E0A4A" w14:textId="77777777" w:rsidTr="00844D6B">
        <w:trPr>
          <w:trHeight w:val="170"/>
          <w:jc w:val="center"/>
        </w:trPr>
        <w:tc>
          <w:tcPr>
            <w:tcW w:w="13055" w:type="dxa"/>
            <w:gridSpan w:val="5"/>
            <w:tcBorders>
              <w:top w:val="single" w:sz="4" w:space="0" w:color="auto"/>
              <w:bottom w:val="single" w:sz="4" w:space="0" w:color="BFBFBF" w:themeColor="background1" w:themeShade="BF"/>
            </w:tcBorders>
            <w:vAlign w:val="center"/>
          </w:tcPr>
          <w:p w14:paraId="5F2D0FD2" w14:textId="77777777" w:rsidR="00844D6B" w:rsidRPr="00834EE8" w:rsidRDefault="00844D6B" w:rsidP="003A3365">
            <w:pPr>
              <w:pStyle w:val="ListParagraph"/>
              <w:numPr>
                <w:ilvl w:val="0"/>
                <w:numId w:val="64"/>
              </w:numPr>
              <w:spacing w:before="60" w:after="60"/>
              <w:rPr>
                <w:i/>
                <w:iCs/>
                <w:sz w:val="22"/>
                <w:szCs w:val="22"/>
              </w:rPr>
            </w:pPr>
            <w:r w:rsidRPr="00834EE8">
              <w:rPr>
                <w:b/>
                <w:bCs/>
                <w:sz w:val="22"/>
                <w:szCs w:val="22"/>
              </w:rPr>
              <w:lastRenderedPageBreak/>
              <w:t>Processes</w:t>
            </w:r>
            <w:r w:rsidRPr="00834EE8">
              <w:rPr>
                <w:sz w:val="22"/>
                <w:szCs w:val="22"/>
              </w:rPr>
              <w:t xml:space="preserve">: </w:t>
            </w:r>
          </w:p>
          <w:p w14:paraId="5EC4E39F" w14:textId="63E24417" w:rsidR="00844D6B" w:rsidRPr="00834EE8" w:rsidRDefault="00844D6B" w:rsidP="003A3365">
            <w:pPr>
              <w:pStyle w:val="ListParagraph"/>
              <w:numPr>
                <w:ilvl w:val="0"/>
                <w:numId w:val="39"/>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50A21CAA" w14:textId="77777777" w:rsidR="00844E0D" w:rsidRDefault="00844E0D" w:rsidP="00BB2AC1">
            <w:pPr>
              <w:pStyle w:val="ListParagraph"/>
              <w:spacing w:before="120" w:after="120"/>
              <w:ind w:left="1098"/>
              <w:contextualSpacing w:val="0"/>
              <w:rPr>
                <w:rStyle w:val="OPTTextResponse1"/>
              </w:rPr>
            </w:pPr>
            <w:r w:rsidRPr="00BB2AC1">
              <w:rPr>
                <w:szCs w:val="22"/>
              </w:rPr>
              <w:t>MH</w:t>
            </w:r>
            <w:r w:rsidRPr="007C585E">
              <w:rPr>
                <w:rStyle w:val="OPTTextResponse1"/>
                <w:color w:val="auto"/>
                <w:u w:val="none"/>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425D4006" w14:textId="2120B856" w:rsidR="00844D6B" w:rsidRPr="00C732BB" w:rsidRDefault="00844E0D" w:rsidP="00A72C3C">
            <w:pPr>
              <w:pStyle w:val="ListParagraph"/>
              <w:spacing w:before="120" w:after="120"/>
              <w:ind w:left="1098"/>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844D6B" w:rsidRPr="002F4D05" w14:paraId="124D0F7B" w14:textId="77777777" w:rsidTr="00844D6B">
        <w:trPr>
          <w:trHeight w:val="1097"/>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2E8D5FC6" w14:textId="39E73336" w:rsidR="00844D6B" w:rsidRPr="00C732BB" w:rsidRDefault="00844D6B" w:rsidP="003A3365">
            <w:pPr>
              <w:pStyle w:val="ListParagraph"/>
              <w:numPr>
                <w:ilvl w:val="0"/>
                <w:numId w:val="39"/>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1B2EDD61" w14:textId="77777777" w:rsidR="00844E0D" w:rsidRDefault="00844E0D" w:rsidP="00BB2AC1">
            <w:pPr>
              <w:pStyle w:val="ListParagraph"/>
              <w:spacing w:before="12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009FECD3" w14:textId="41DAF57A" w:rsidR="00844D6B" w:rsidRPr="00C732BB" w:rsidRDefault="00844E0D" w:rsidP="00A72C3C">
            <w:pPr>
              <w:pStyle w:val="ListParagraph"/>
              <w:spacing w:before="120" w:after="120"/>
              <w:ind w:left="1098"/>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844D6B" w:rsidRPr="002F4D05" w14:paraId="53022A0B" w14:textId="77777777" w:rsidTr="00844D6B">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31579756" w14:textId="266E9C41" w:rsidR="00844D6B" w:rsidRPr="00F35862" w:rsidRDefault="00844D6B" w:rsidP="00A72C3C">
            <w:pPr>
              <w:pStyle w:val="ListParagraph"/>
              <w:numPr>
                <w:ilvl w:val="0"/>
                <w:numId w:val="39"/>
              </w:numPr>
              <w:ind w:left="1080"/>
              <w:rPr>
                <w:sz w:val="22"/>
              </w:rPr>
            </w:pPr>
            <w:r>
              <w:rPr>
                <w:sz w:val="22"/>
                <w:szCs w:val="22"/>
              </w:rPr>
              <w:t xml:space="preserve">Based </w:t>
            </w:r>
            <w:r w:rsidR="00F35862" w:rsidRPr="006C0BD1">
              <w:rPr>
                <w:sz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rPr>
              <w:t>4</w:t>
            </w:r>
            <w:r w:rsidR="00F35862" w:rsidRPr="006C0BD1">
              <w:rPr>
                <w:sz w:val="22"/>
              </w:rPr>
              <w:t>b, insert a statement confirming that there are no differences in the organization’s application of the NQTL to MH/SUD benefits.</w:t>
            </w:r>
          </w:p>
          <w:p w14:paraId="08557F52" w14:textId="77777777" w:rsidR="00844D6B" w:rsidRPr="00C732BB" w:rsidRDefault="00844D6B" w:rsidP="00A72C3C">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844D6B" w:rsidRPr="002F4D05" w14:paraId="54E14F53" w14:textId="77777777" w:rsidTr="00844D6B">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421DFE70" w14:textId="0465E5FA" w:rsidR="00F35862" w:rsidRPr="00C23A71" w:rsidRDefault="00844D6B" w:rsidP="003A3365">
            <w:pPr>
              <w:numPr>
                <w:ilvl w:val="0"/>
                <w:numId w:val="39"/>
              </w:numPr>
              <w:spacing w:before="60" w:after="6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F35862">
              <w:rPr>
                <w:sz w:val="22"/>
              </w:rPr>
              <w:t xml:space="preserve"> </w:t>
            </w:r>
            <w:r w:rsidR="00F35862" w:rsidRPr="00F35862">
              <w:rPr>
                <w:rFonts w:eastAsia="Times New Roman" w:cs="Times New Roman"/>
                <w:sz w:val="22"/>
              </w:rPr>
              <w:t>Select</w:t>
            </w:r>
            <w:r w:rsidR="00F35862" w:rsidRPr="00C23A71">
              <w:rPr>
                <w:rFonts w:eastAsia="Times New Roman" w:cs="Times New Roman"/>
                <w:sz w:val="22"/>
              </w:rPr>
              <w:t xml:space="preserve"> </w:t>
            </w:r>
            <w:r w:rsidR="00F35862" w:rsidRPr="00C23A71">
              <w:rPr>
                <w:rFonts w:eastAsia="Times New Roman" w:cs="Times New Roman"/>
                <w:i/>
                <w:iCs/>
                <w:sz w:val="22"/>
              </w:rPr>
              <w:t>N</w:t>
            </w:r>
            <w:r w:rsidR="00F35862" w:rsidRPr="00F35862">
              <w:rPr>
                <w:rFonts w:eastAsia="Times New Roman" w:cs="Times New Roman"/>
                <w:i/>
                <w:iCs/>
                <w:sz w:val="22"/>
              </w:rPr>
              <w:t>ot Applicable</w:t>
            </w:r>
            <w:r w:rsidR="00F35862" w:rsidRPr="00C23A71">
              <w:rPr>
                <w:rFonts w:eastAsia="Times New Roman" w:cs="Times New Roman"/>
                <w:b/>
                <w:bCs/>
                <w:sz w:val="22"/>
              </w:rPr>
              <w:t xml:space="preserve"> </w:t>
            </w:r>
            <w:r w:rsidR="00F35862"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F35862" w:rsidRPr="00C23A71">
              <w:rPr>
                <w:rFonts w:eastAsia="Times New Roman" w:cs="Times New Roman"/>
                <w:sz w:val="22"/>
              </w:rPr>
              <w:t xml:space="preserve">b. </w:t>
            </w:r>
          </w:p>
          <w:p w14:paraId="1513C180" w14:textId="7E07CAA8" w:rsidR="00844D6B" w:rsidRPr="00F35862" w:rsidRDefault="00F35862" w:rsidP="00F35862">
            <w:pPr>
              <w:spacing w:before="120" w:after="120" w:line="278" w:lineRule="auto"/>
              <w:ind w:left="1051"/>
              <w:rPr>
                <w:rFonts w:eastAsia="Calibri" w:cs="Times New Roman"/>
                <w:sz w:val="22"/>
              </w:rPr>
            </w:pPr>
            <w:r w:rsidRPr="00F35862">
              <w:rPr>
                <w:rFonts w:eastAsia="Calibri" w:cs="Times New Roman"/>
                <w:sz w:val="22"/>
              </w:rPr>
              <w:t xml:space="preserve"> </w:t>
            </w:r>
            <w:sdt>
              <w:sdtPr>
                <w:rPr>
                  <w:rFonts w:eastAsia="Calibri" w:cs="Times New Roman"/>
                  <w:sz w:val="22"/>
                </w:rPr>
                <w:id w:val="-468674247"/>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F35862">
              <w:rPr>
                <w:rFonts w:eastAsia="Calibri" w:cs="Times New Roman"/>
                <w:sz w:val="22"/>
              </w:rPr>
              <w:t xml:space="preserve"> Not Applicable</w:t>
            </w:r>
          </w:p>
          <w:p w14:paraId="31F31109" w14:textId="77777777" w:rsidR="00844D6B" w:rsidRPr="00C732BB" w:rsidRDefault="00844D6B" w:rsidP="00A72C3C">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844D6B" w:rsidRPr="002F4D05" w14:paraId="35F7CEBA" w14:textId="77777777" w:rsidTr="00844D6B">
        <w:trPr>
          <w:trHeight w:val="170"/>
          <w:jc w:val="center"/>
        </w:trPr>
        <w:tc>
          <w:tcPr>
            <w:tcW w:w="13055" w:type="dxa"/>
            <w:gridSpan w:val="5"/>
            <w:tcBorders>
              <w:top w:val="single" w:sz="4" w:space="0" w:color="BFBFBF" w:themeColor="background1" w:themeShade="BF"/>
              <w:bottom w:val="single" w:sz="4" w:space="0" w:color="auto"/>
            </w:tcBorders>
            <w:vAlign w:val="center"/>
          </w:tcPr>
          <w:p w14:paraId="62AD00D0" w14:textId="6E528D0B" w:rsidR="00844D6B" w:rsidRPr="00C732BB" w:rsidRDefault="00844D6B" w:rsidP="003A3365">
            <w:pPr>
              <w:pStyle w:val="ListParagraph"/>
              <w:numPr>
                <w:ilvl w:val="0"/>
                <w:numId w:val="39"/>
              </w:numPr>
              <w:spacing w:before="60" w:after="60"/>
              <w:ind w:left="1080"/>
              <w:rPr>
                <w:sz w:val="22"/>
                <w:szCs w:val="22"/>
              </w:rPr>
            </w:pPr>
            <w:r w:rsidRPr="00C732BB">
              <w:rPr>
                <w:sz w:val="22"/>
                <w:szCs w:val="22"/>
              </w:rPr>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844E0D">
              <w:rPr>
                <w:sz w:val="22"/>
                <w:szCs w:val="22"/>
              </w:rPr>
              <w:t xml:space="preserve"> </w:t>
            </w:r>
            <w:r w:rsidR="006425ED" w:rsidRPr="006425ED">
              <w:rPr>
                <w:sz w:val="22"/>
                <w:szCs w:val="22"/>
              </w:rPr>
              <w:t>If there are no differences in your approach to MH/SUD and M/S benefits, insert a statement confirming that no differences exist.</w:t>
            </w:r>
          </w:p>
          <w:p w14:paraId="08082EA1" w14:textId="77777777" w:rsidR="00844E0D" w:rsidRDefault="00844E0D" w:rsidP="00BB2AC1">
            <w:pPr>
              <w:pStyle w:val="ListParagraph"/>
              <w:spacing w:before="240" w:after="120"/>
              <w:ind w:left="1098"/>
              <w:contextualSpacing w:val="0"/>
              <w:rPr>
                <w:rStyle w:val="OPTTextResponse1"/>
              </w:rPr>
            </w:pPr>
            <w:r w:rsidRPr="007C585E">
              <w:rPr>
                <w:rStyle w:val="OPTTextResponse1"/>
                <w:color w:val="auto"/>
                <w:u w:val="none"/>
              </w:rPr>
              <w:t>MH/</w:t>
            </w:r>
            <w:r w:rsidRPr="00BB2AC1">
              <w:rPr>
                <w:szCs w:val="22"/>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2205075A" w14:textId="3FA4645B" w:rsidR="00844D6B" w:rsidRPr="00C732BB" w:rsidRDefault="00844E0D" w:rsidP="00A72C3C">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844D6B" w:rsidRPr="002F4D05" w14:paraId="20500889" w14:textId="77777777" w:rsidTr="00844D6B">
        <w:trPr>
          <w:trHeight w:val="170"/>
          <w:jc w:val="center"/>
        </w:trPr>
        <w:tc>
          <w:tcPr>
            <w:tcW w:w="13055" w:type="dxa"/>
            <w:gridSpan w:val="5"/>
            <w:tcBorders>
              <w:top w:val="single" w:sz="4" w:space="0" w:color="auto"/>
              <w:bottom w:val="single" w:sz="4" w:space="0" w:color="auto"/>
            </w:tcBorders>
            <w:vAlign w:val="center"/>
          </w:tcPr>
          <w:p w14:paraId="7EC296E6" w14:textId="30F5F83B" w:rsidR="00844D6B" w:rsidRPr="00C732BB" w:rsidRDefault="00844D6B" w:rsidP="003A3365">
            <w:pPr>
              <w:pStyle w:val="ListParagraph"/>
              <w:numPr>
                <w:ilvl w:val="0"/>
                <w:numId w:val="64"/>
              </w:numPr>
              <w:spacing w:before="60" w:after="60"/>
              <w:rPr>
                <w:sz w:val="22"/>
                <w:szCs w:val="22"/>
              </w:rPr>
            </w:pPr>
            <w:r w:rsidRPr="00834EE8">
              <w:rPr>
                <w:b/>
                <w:bCs/>
                <w:sz w:val="22"/>
                <w:szCs w:val="22"/>
              </w:rPr>
              <w:lastRenderedPageBreak/>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5E9003E8" w14:textId="77777777" w:rsidR="00844E0D" w:rsidRPr="007C585E" w:rsidRDefault="00844E0D" w:rsidP="00844E0D">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0A23F3E3" w14:textId="25E99269" w:rsidR="00844D6B" w:rsidRPr="00C732BB" w:rsidRDefault="00844E0D" w:rsidP="00BB2AC1">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844D6B" w:rsidRPr="000B7CC2" w14:paraId="704217AE" w14:textId="77777777" w:rsidTr="00844D6B">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396424AB" w14:textId="77777777" w:rsidR="00844D6B" w:rsidRPr="007769A1" w:rsidRDefault="00844D6B" w:rsidP="00E24EBE">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51DF971A" w14:textId="77777777" w:rsidR="00844D6B" w:rsidRPr="007769A1" w:rsidRDefault="00844D6B"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3"/>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09B49844" w14:textId="77777777" w:rsidR="00844D6B" w:rsidRPr="007769A1" w:rsidRDefault="00844D6B"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844D6B" w:rsidRPr="000B7CC2" w14:paraId="1B3E2BE6" w14:textId="77777777" w:rsidTr="00844D6B">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2936A25" w14:textId="77777777" w:rsidR="00844D6B" w:rsidRPr="009008EF" w:rsidRDefault="00844D6B" w:rsidP="00E24EBE">
            <w:pPr>
              <w:pStyle w:val="HSAGTableText"/>
              <w:contextualSpacing/>
              <w:jc w:val="right"/>
            </w:pPr>
            <w:r w:rsidRPr="009008EF">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C5BD1B3" w14:textId="77777777" w:rsidR="00844D6B" w:rsidRDefault="00844D6B" w:rsidP="00E24EBE">
            <w:pPr>
              <w:pStyle w:val="HSAGevidencebullet"/>
              <w:spacing w:before="60" w:after="60"/>
              <w:contextualSpacing/>
            </w:pPr>
          </w:p>
        </w:tc>
        <w:tc>
          <w:tcPr>
            <w:tcW w:w="45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4988AC13" w14:textId="77777777" w:rsidR="00844D6B" w:rsidRDefault="00844D6B" w:rsidP="00E24EBE">
            <w:pPr>
              <w:pStyle w:val="HSAGevidencebullet"/>
              <w:spacing w:before="60" w:after="60"/>
              <w:contextualSpacing/>
            </w:pPr>
          </w:p>
        </w:tc>
      </w:tr>
      <w:tr w:rsidR="00844D6B" w:rsidRPr="006B5DD9" w14:paraId="5977CE35" w14:textId="77777777" w:rsidTr="00844D6B">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3B26C59C" w14:textId="77777777" w:rsidR="00844D6B" w:rsidRPr="006B5DD9" w:rsidRDefault="00844D6B" w:rsidP="00A72C3C">
            <w:pPr>
              <w:pStyle w:val="HSAGTableHeading"/>
              <w:contextualSpacing/>
              <w:jc w:val="left"/>
              <w:rPr>
                <w:color w:val="auto"/>
              </w:rPr>
            </w:pPr>
            <w:r w:rsidRPr="006B5DD9">
              <w:rPr>
                <w:color w:val="auto"/>
              </w:rPr>
              <w:t>HSAG Findings</w:t>
            </w:r>
          </w:p>
        </w:tc>
      </w:tr>
      <w:tr w:rsidR="00844D6B" w:rsidRPr="000B7CC2" w14:paraId="6F22F9E9" w14:textId="77777777" w:rsidTr="00844D6B">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642EAD9B" w14:textId="77777777" w:rsidR="00844D6B" w:rsidRPr="006B5DD9" w:rsidRDefault="00844D6B"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6DC6F1CA" w14:textId="77777777" w:rsidR="00844D6B" w:rsidRDefault="00844D6B"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0436D476" w14:textId="77777777" w:rsidR="00844D6B" w:rsidRDefault="00844D6B"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468172EE" w14:textId="77777777" w:rsidR="00844D6B" w:rsidRPr="00340E4D" w:rsidRDefault="00844D6B" w:rsidP="00E24EBE">
            <w:pPr>
              <w:pStyle w:val="HSAGTableText"/>
              <w:contextualSpacing/>
            </w:pPr>
            <w:r>
              <w:rPr>
                <w:rFonts w:ascii="MS Gothic" w:eastAsia="MS Gothic" w:hAnsi="MS Gothic" w:hint="eastAsia"/>
              </w:rPr>
              <w:t>☐</w:t>
            </w:r>
            <w:r w:rsidRPr="00D56357">
              <w:t xml:space="preserve"> </w:t>
            </w:r>
            <w:r>
              <w:t>Not Compliant</w:t>
            </w:r>
          </w:p>
        </w:tc>
      </w:tr>
      <w:tr w:rsidR="00844D6B" w:rsidRPr="000B7CC2" w14:paraId="73459D75" w14:textId="77777777" w:rsidTr="00844D6B">
        <w:trPr>
          <w:trHeight w:val="197"/>
          <w:jc w:val="center"/>
        </w:trPr>
        <w:tc>
          <w:tcPr>
            <w:tcW w:w="13055" w:type="dxa"/>
            <w:gridSpan w:val="5"/>
            <w:tcBorders>
              <w:top w:val="single" w:sz="4" w:space="0" w:color="BFBFBF" w:themeColor="background1" w:themeShade="BF"/>
              <w:left w:val="single" w:sz="4" w:space="0" w:color="auto"/>
              <w:bottom w:val="single" w:sz="4" w:space="0" w:color="auto"/>
            </w:tcBorders>
          </w:tcPr>
          <w:p w14:paraId="2BDA5D9A" w14:textId="77777777" w:rsidR="00844D6B" w:rsidRPr="00511634" w:rsidRDefault="00844D6B" w:rsidP="00E24EBE">
            <w:pPr>
              <w:pStyle w:val="HSAGTableText"/>
              <w:contextualSpacing/>
            </w:pPr>
            <w:r>
              <w:rPr>
                <w:b/>
                <w:bCs/>
              </w:rPr>
              <w:t xml:space="preserve">Required Action: </w:t>
            </w:r>
          </w:p>
        </w:tc>
      </w:tr>
    </w:tbl>
    <w:p w14:paraId="57ED7DF8" w14:textId="5A04A08A" w:rsidR="00080ADE" w:rsidRDefault="00080ADE" w:rsidP="00080ADE">
      <w:pPr>
        <w:pStyle w:val="HSAGHeading6"/>
      </w:pPr>
      <w:r>
        <w:t>Pharmacy</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960"/>
        <w:gridCol w:w="4500"/>
        <w:gridCol w:w="2340"/>
        <w:gridCol w:w="2245"/>
        <w:gridCol w:w="10"/>
      </w:tblGrid>
      <w:tr w:rsidR="00080ADE" w:rsidRPr="000B7CC2" w14:paraId="0D765D01"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00549E"/>
          </w:tcPr>
          <w:p w14:paraId="4D068057" w14:textId="77777777" w:rsidR="00080ADE" w:rsidRDefault="00080ADE" w:rsidP="00E24EBE">
            <w:pPr>
              <w:pStyle w:val="OPTTableQuestionNumber1"/>
              <w:rPr>
                <w:b/>
                <w:bCs/>
              </w:rPr>
            </w:pPr>
            <w:r>
              <w:rPr>
                <w:rFonts w:asciiTheme="minorHAnsi" w:hAnsiTheme="minorHAnsi" w:cstheme="minorHAnsi"/>
                <w:b/>
                <w:bCs/>
                <w:color w:val="FFFFFF" w:themeColor="background1"/>
                <w:sz w:val="24"/>
                <w:szCs w:val="24"/>
              </w:rPr>
              <w:t>Provider Network NQTL</w:t>
            </w:r>
          </w:p>
        </w:tc>
      </w:tr>
      <w:tr w:rsidR="00080ADE" w:rsidRPr="000B7CC2" w14:paraId="2F9A38C9" w14:textId="77777777" w:rsidTr="00E24EBE">
        <w:trPr>
          <w:tblHeader/>
          <w:jc w:val="center"/>
        </w:trPr>
        <w:tc>
          <w:tcPr>
            <w:tcW w:w="13055" w:type="dxa"/>
            <w:gridSpan w:val="5"/>
            <w:shd w:val="clear" w:color="auto" w:fill="F79548" w:themeFill="accent4"/>
          </w:tcPr>
          <w:p w14:paraId="10DAA936" w14:textId="5360AF6F" w:rsidR="00080ADE" w:rsidRDefault="00080ADE" w:rsidP="00450621">
            <w:pPr>
              <w:pStyle w:val="OPTTableQuestionNumber1"/>
              <w:numPr>
                <w:ilvl w:val="0"/>
                <w:numId w:val="25"/>
              </w:numPr>
              <w:contextualSpacing/>
              <w:rPr>
                <w:b/>
                <w:bCs/>
              </w:rPr>
            </w:pPr>
            <w:r>
              <w:rPr>
                <w:b/>
                <w:bCs/>
              </w:rPr>
              <w:t xml:space="preserve">Provider Enrollment and Credentialing </w:t>
            </w:r>
            <w:r w:rsidRPr="00572CE1">
              <w:rPr>
                <w:b/>
                <w:bCs/>
              </w:rPr>
              <w:t>–</w:t>
            </w:r>
            <w:r>
              <w:rPr>
                <w:b/>
                <w:bCs/>
              </w:rPr>
              <w:t xml:space="preserve"> Pharmacy (Rx)</w:t>
            </w:r>
          </w:p>
        </w:tc>
      </w:tr>
      <w:tr w:rsidR="007C6565" w:rsidRPr="002F4D05" w14:paraId="1B230F19" w14:textId="77777777" w:rsidTr="00E24EBE">
        <w:trPr>
          <w:trHeight w:val="170"/>
          <w:jc w:val="center"/>
        </w:trPr>
        <w:tc>
          <w:tcPr>
            <w:tcW w:w="13055" w:type="dxa"/>
            <w:gridSpan w:val="5"/>
            <w:tcBorders>
              <w:top w:val="single" w:sz="4" w:space="0" w:color="auto"/>
              <w:bottom w:val="single" w:sz="4" w:space="0" w:color="auto"/>
            </w:tcBorders>
            <w:vAlign w:val="center"/>
          </w:tcPr>
          <w:p w14:paraId="6589B438" w14:textId="77777777" w:rsidR="007C6565" w:rsidRDefault="007C6565" w:rsidP="00BB2AC1">
            <w:pPr>
              <w:pStyle w:val="ListParagraph"/>
              <w:numPr>
                <w:ilvl w:val="0"/>
                <w:numId w:val="65"/>
              </w:numPr>
              <w:spacing w:before="60"/>
              <w:rPr>
                <w:sz w:val="22"/>
                <w:szCs w:val="22"/>
              </w:rPr>
            </w:pPr>
            <w:r w:rsidRPr="00FD6BBC">
              <w:rPr>
                <w:sz w:val="22"/>
                <w:szCs w:val="22"/>
              </w:rPr>
              <w:t>List and describe the MH/SUD and M/S benefits and services</w:t>
            </w:r>
            <w:r>
              <w:rPr>
                <w:sz w:val="22"/>
                <w:szCs w:val="22"/>
              </w:rPr>
              <w:t xml:space="preserve"> (e.g., board certification, state licensure, education,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1B3977C4" w14:textId="0EB67044" w:rsidR="000E47BA" w:rsidRDefault="0023164C" w:rsidP="007C6565">
            <w:pPr>
              <w:spacing w:before="120" w:after="120"/>
              <w:ind w:left="360"/>
              <w:rPr>
                <w:rStyle w:val="OPTTextResponse1"/>
              </w:rPr>
            </w:pPr>
            <w:sdt>
              <w:sdtPr>
                <w:rPr>
                  <w:noProof/>
                  <w:color w:val="00549E"/>
                  <w:sz w:val="22"/>
                  <w:u w:val="single"/>
                </w:rPr>
                <w:id w:val="1648475077"/>
                <w14:checkbox>
                  <w14:checked w14:val="0"/>
                  <w14:checkedState w14:val="2612" w14:font="MS Gothic"/>
                  <w14:uncheckedState w14:val="2610" w14:font="MS Gothic"/>
                </w14:checkbox>
              </w:sdtPr>
              <w:sdtEndPr/>
              <w:sdtContent>
                <w:r w:rsidR="000E47BA">
                  <w:rPr>
                    <w:rFonts w:ascii="MS Gothic" w:eastAsia="MS Gothic" w:hAnsi="MS Gothic" w:hint="eastAsia"/>
                    <w:sz w:val="22"/>
                  </w:rPr>
                  <w:t>☐</w:t>
                </w:r>
              </w:sdtContent>
            </w:sdt>
            <w:r w:rsidR="000E47BA" w:rsidRPr="00006BA4">
              <w:rPr>
                <w:sz w:val="22"/>
              </w:rPr>
              <w:t xml:space="preserve"> Not Applicable</w:t>
            </w:r>
            <w:r w:rsidR="000E47BA">
              <w:rPr>
                <w:sz w:val="22"/>
              </w:rPr>
              <w:t xml:space="preserve"> </w:t>
            </w:r>
            <w:r w:rsidR="000E47BA" w:rsidRPr="000E47BA">
              <w:rPr>
                <w:sz w:val="22"/>
              </w:rPr>
              <w:sym w:font="Symbol" w:char="F0AE"/>
            </w:r>
            <w:r w:rsidR="000E47BA" w:rsidRPr="000E47BA">
              <w:rPr>
                <w:sz w:val="22"/>
              </w:rPr>
              <w:t xml:space="preserve"> Skip to Provider Enrollment and Credentialing </w:t>
            </w:r>
            <w:r w:rsidR="000E47BA" w:rsidRPr="000E47BA">
              <w:rPr>
                <w:b/>
                <w:bCs/>
                <w:sz w:val="22"/>
              </w:rPr>
              <w:t xml:space="preserve">– </w:t>
            </w:r>
            <w:r w:rsidR="000E47BA">
              <w:rPr>
                <w:sz w:val="22"/>
              </w:rPr>
              <w:t>EC</w:t>
            </w:r>
          </w:p>
          <w:p w14:paraId="7100514F" w14:textId="77777777" w:rsidR="000E47BA" w:rsidRPr="007C585E" w:rsidRDefault="000E47BA" w:rsidP="000E47BA">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08AE208A" w14:textId="39E8E92A" w:rsidR="007C6565" w:rsidRPr="000E47BA" w:rsidRDefault="000E47BA" w:rsidP="000E47BA">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844E0D">
              <w:rPr>
                <w:rFonts w:eastAsia="Aptos" w:cs="Times New Roman"/>
                <w:b/>
                <w:bCs/>
                <w:i/>
                <w:iCs/>
                <w:kern w:val="2"/>
                <w:sz w:val="22"/>
                <w14:ligatures w14:val="standardContextual"/>
              </w:rPr>
              <w:t xml:space="preserve"> </w:t>
            </w:r>
          </w:p>
        </w:tc>
      </w:tr>
      <w:tr w:rsidR="00080ADE" w:rsidRPr="002F4D05" w14:paraId="7C1F4396" w14:textId="77777777" w:rsidTr="00E24EBE">
        <w:trPr>
          <w:trHeight w:val="170"/>
          <w:jc w:val="center"/>
        </w:trPr>
        <w:tc>
          <w:tcPr>
            <w:tcW w:w="13055" w:type="dxa"/>
            <w:gridSpan w:val="5"/>
            <w:tcBorders>
              <w:top w:val="single" w:sz="4" w:space="0" w:color="auto"/>
              <w:bottom w:val="single" w:sz="4" w:space="0" w:color="auto"/>
            </w:tcBorders>
            <w:vAlign w:val="center"/>
          </w:tcPr>
          <w:p w14:paraId="4A814B63" w14:textId="4C23CC8F" w:rsidR="00080ADE" w:rsidRPr="000E47BA" w:rsidRDefault="00080ADE" w:rsidP="000E47BA">
            <w:pPr>
              <w:pStyle w:val="ListParagraph"/>
              <w:numPr>
                <w:ilvl w:val="0"/>
                <w:numId w:val="65"/>
              </w:numPr>
              <w:spacing w:before="60" w:after="60"/>
              <w:rPr>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5D56E3AC" w14:textId="77777777" w:rsidR="000E47BA" w:rsidRPr="007C585E" w:rsidRDefault="000E47BA" w:rsidP="000E47BA">
            <w:pPr>
              <w:spacing w:before="120" w:after="120"/>
              <w:ind w:left="360"/>
              <w:rPr>
                <w:rStyle w:val="OPTTextResponse1"/>
                <w:u w:val="none"/>
              </w:rPr>
            </w:pPr>
            <w:r w:rsidRPr="007C585E">
              <w:rPr>
                <w:rStyle w:val="OPTTextResponse1"/>
                <w:color w:val="auto"/>
                <w:u w:val="none"/>
              </w:rPr>
              <w:lastRenderedPageBreak/>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D360308" w14:textId="140B2315" w:rsidR="00080ADE" w:rsidRPr="00621732" w:rsidRDefault="000E47BA" w:rsidP="00471F33">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844E0D">
              <w:rPr>
                <w:rFonts w:eastAsia="Aptos"/>
                <w:b/>
                <w:bCs/>
                <w:i/>
                <w:iCs/>
                <w:kern w:val="2"/>
                <w:sz w:val="22"/>
                <w14:ligatures w14:val="standardContextual"/>
              </w:rPr>
              <w:t xml:space="preserve"> </w:t>
            </w:r>
          </w:p>
        </w:tc>
      </w:tr>
      <w:tr w:rsidR="00080ADE" w:rsidRPr="002F4D05" w14:paraId="7AD72C60" w14:textId="77777777" w:rsidTr="00E24EBE">
        <w:trPr>
          <w:trHeight w:val="170"/>
          <w:jc w:val="center"/>
        </w:trPr>
        <w:tc>
          <w:tcPr>
            <w:tcW w:w="13055" w:type="dxa"/>
            <w:gridSpan w:val="5"/>
            <w:tcBorders>
              <w:top w:val="single" w:sz="4" w:space="0" w:color="auto"/>
              <w:bottom w:val="single" w:sz="4" w:space="0" w:color="auto"/>
            </w:tcBorders>
            <w:vAlign w:val="center"/>
          </w:tcPr>
          <w:p w14:paraId="5670D118" w14:textId="0CA038E7" w:rsidR="00080ADE" w:rsidRPr="000E47BA" w:rsidRDefault="00080ADE" w:rsidP="000E47BA">
            <w:pPr>
              <w:pStyle w:val="ListParagraph"/>
              <w:numPr>
                <w:ilvl w:val="0"/>
                <w:numId w:val="65"/>
              </w:numPr>
              <w:spacing w:before="60" w:after="60"/>
              <w:rPr>
                <w:sz w:val="22"/>
                <w:szCs w:val="22"/>
              </w:rPr>
            </w:pPr>
            <w:r w:rsidRPr="00834EE8">
              <w:rPr>
                <w:b/>
                <w:bCs/>
                <w:sz w:val="22"/>
                <w:szCs w:val="22"/>
              </w:rPr>
              <w:lastRenderedPageBreak/>
              <w:t>Evidentiary Standards</w:t>
            </w:r>
            <w:r w:rsidRPr="00834EE8">
              <w:rPr>
                <w:sz w:val="22"/>
                <w:szCs w:val="22"/>
              </w:rPr>
              <w:t xml:space="preserve">: What evidentiary standards (i.e., any evidence, sources, or </w:t>
            </w:r>
            <w:r w:rsidR="007C6565">
              <w:rPr>
                <w:sz w:val="22"/>
                <w:szCs w:val="22"/>
              </w:rPr>
              <w:t xml:space="preserve">any professional </w:t>
            </w:r>
            <w:r w:rsidRPr="00834EE8">
              <w:rPr>
                <w:sz w:val="22"/>
                <w:szCs w:val="22"/>
              </w:rPr>
              <w:t>standards</w:t>
            </w:r>
            <w:r w:rsidR="007C6565">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0A4D95A7" w14:textId="77777777" w:rsidR="000E47BA" w:rsidRPr="007C585E" w:rsidRDefault="000E47BA" w:rsidP="000E47BA">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1126C72" w14:textId="21C8FC4B" w:rsidR="00080ADE" w:rsidRPr="00112D48" w:rsidRDefault="000E47BA" w:rsidP="00471F33">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844E0D">
              <w:rPr>
                <w:rFonts w:eastAsia="Aptos"/>
                <w:b/>
                <w:bCs/>
                <w:i/>
                <w:iCs/>
                <w:kern w:val="2"/>
                <w:sz w:val="22"/>
                <w14:ligatures w14:val="standardContextual"/>
              </w:rPr>
              <w:t xml:space="preserve"> </w:t>
            </w:r>
          </w:p>
        </w:tc>
      </w:tr>
      <w:tr w:rsidR="00080ADE" w:rsidRPr="002F4D05" w14:paraId="6EB8CE30" w14:textId="77777777" w:rsidTr="00E24EBE">
        <w:trPr>
          <w:trHeight w:val="170"/>
          <w:jc w:val="center"/>
        </w:trPr>
        <w:tc>
          <w:tcPr>
            <w:tcW w:w="13055" w:type="dxa"/>
            <w:gridSpan w:val="5"/>
            <w:tcBorders>
              <w:top w:val="single" w:sz="4" w:space="0" w:color="auto"/>
              <w:bottom w:val="single" w:sz="4" w:space="0" w:color="BFBFBF" w:themeColor="background1" w:themeShade="BF"/>
            </w:tcBorders>
            <w:vAlign w:val="center"/>
          </w:tcPr>
          <w:p w14:paraId="2BCE4C59" w14:textId="77777777" w:rsidR="00080ADE" w:rsidRPr="00834EE8" w:rsidRDefault="00080ADE" w:rsidP="00A72C3C">
            <w:pPr>
              <w:pStyle w:val="ListParagraph"/>
              <w:numPr>
                <w:ilvl w:val="0"/>
                <w:numId w:val="65"/>
              </w:numPr>
              <w:spacing w:before="60" w:after="60"/>
              <w:rPr>
                <w:i/>
                <w:iCs/>
                <w:sz w:val="22"/>
                <w:szCs w:val="22"/>
              </w:rPr>
            </w:pPr>
            <w:r w:rsidRPr="00834EE8">
              <w:rPr>
                <w:b/>
                <w:bCs/>
                <w:sz w:val="22"/>
                <w:szCs w:val="22"/>
              </w:rPr>
              <w:t>Processes</w:t>
            </w:r>
            <w:r w:rsidRPr="00834EE8">
              <w:rPr>
                <w:sz w:val="22"/>
                <w:szCs w:val="22"/>
              </w:rPr>
              <w:t xml:space="preserve">: </w:t>
            </w:r>
          </w:p>
          <w:p w14:paraId="2453B459" w14:textId="2FB86EB4" w:rsidR="00080ADE" w:rsidRPr="000E47BA" w:rsidRDefault="00080ADE" w:rsidP="00A72C3C">
            <w:pPr>
              <w:pStyle w:val="ListParagraph"/>
              <w:numPr>
                <w:ilvl w:val="0"/>
                <w:numId w:val="40"/>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1DF2DE49" w14:textId="77777777" w:rsidR="000E47BA" w:rsidRDefault="000E47BA" w:rsidP="00471F3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A3A6EC8" w14:textId="43C71999" w:rsidR="00080ADE" w:rsidRPr="00C732BB" w:rsidRDefault="000E47BA" w:rsidP="00471F33">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080ADE" w:rsidRPr="002F4D05" w14:paraId="0BC6ED3C" w14:textId="77777777" w:rsidTr="00E24EBE">
        <w:trPr>
          <w:trHeight w:val="1097"/>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42CAF7FB" w14:textId="66C05254" w:rsidR="00080ADE" w:rsidRPr="000E47BA" w:rsidRDefault="00080ADE" w:rsidP="000E47BA">
            <w:pPr>
              <w:pStyle w:val="ListParagraph"/>
              <w:numPr>
                <w:ilvl w:val="0"/>
                <w:numId w:val="40"/>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482DDC1F" w14:textId="77777777" w:rsidR="000E47BA" w:rsidRDefault="000E47BA" w:rsidP="00471F33">
            <w:pPr>
              <w:pStyle w:val="ListParagraph"/>
              <w:spacing w:before="240" w:after="120"/>
              <w:ind w:left="1098"/>
              <w:contextualSpacing w:val="0"/>
              <w:rPr>
                <w:rStyle w:val="OPTTextResponse1"/>
              </w:rPr>
            </w:pPr>
            <w:r w:rsidRPr="00471F33">
              <w:rPr>
                <w:szCs w:val="22"/>
              </w:rPr>
              <w:t>MH</w:t>
            </w:r>
            <w:r w:rsidRPr="007C585E">
              <w:rPr>
                <w:rStyle w:val="OPTTextResponse1"/>
                <w:color w:val="auto"/>
                <w:u w:val="none"/>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7F982B6D" w14:textId="63BFA4A3" w:rsidR="00080ADE" w:rsidRPr="00C732BB" w:rsidRDefault="000E47BA" w:rsidP="00A72C3C">
            <w:pPr>
              <w:pStyle w:val="ListParagraph"/>
              <w:spacing w:before="120" w:after="120"/>
              <w:ind w:left="1098"/>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080ADE" w:rsidRPr="002F4D05" w14:paraId="70B85AE7"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6987DB5B" w14:textId="75046248" w:rsidR="00080ADE" w:rsidRPr="00C732BB" w:rsidRDefault="00080ADE" w:rsidP="003A3365">
            <w:pPr>
              <w:pStyle w:val="ListParagraph"/>
              <w:numPr>
                <w:ilvl w:val="0"/>
                <w:numId w:val="40"/>
              </w:numPr>
              <w:spacing w:before="60" w:after="60"/>
              <w:ind w:left="1080"/>
              <w:rPr>
                <w:sz w:val="22"/>
                <w:szCs w:val="22"/>
              </w:rPr>
            </w:pPr>
            <w:r>
              <w:rPr>
                <w:sz w:val="22"/>
                <w:szCs w:val="22"/>
              </w:rPr>
              <w:t xml:space="preserve">Based </w:t>
            </w:r>
            <w:r w:rsidR="007C6565" w:rsidRPr="006C0BD1">
              <w:rPr>
                <w:sz w:val="22"/>
                <w:szCs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szCs w:val="22"/>
              </w:rPr>
              <w:t>4</w:t>
            </w:r>
            <w:r w:rsidR="007C6565" w:rsidRPr="006C0BD1">
              <w:rPr>
                <w:sz w:val="22"/>
                <w:szCs w:val="22"/>
              </w:rPr>
              <w:t>b, insert a statement confirming that there are no differences in the organization’s application of the NQTL to MH/SUD benefits.</w:t>
            </w:r>
          </w:p>
          <w:p w14:paraId="1BF7139E" w14:textId="77777777" w:rsidR="00080ADE" w:rsidRPr="00C732BB" w:rsidRDefault="00080ADE" w:rsidP="00471F33">
            <w:pPr>
              <w:pStyle w:val="ListParagraph"/>
              <w:spacing w:before="24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080ADE" w:rsidRPr="002F4D05" w14:paraId="0545368F"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478CCCFF" w14:textId="3501B51E" w:rsidR="007C6565" w:rsidRPr="00C23A71" w:rsidRDefault="00080ADE" w:rsidP="003A3365">
            <w:pPr>
              <w:numPr>
                <w:ilvl w:val="0"/>
                <w:numId w:val="40"/>
              </w:numPr>
              <w:spacing w:before="60" w:after="6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7C6565">
              <w:rPr>
                <w:sz w:val="22"/>
              </w:rPr>
              <w:t xml:space="preserve"> </w:t>
            </w:r>
            <w:r w:rsidR="007C6565" w:rsidRPr="007C6565">
              <w:rPr>
                <w:rFonts w:eastAsia="Times New Roman" w:cs="Times New Roman"/>
                <w:sz w:val="22"/>
              </w:rPr>
              <w:t>Select</w:t>
            </w:r>
            <w:r w:rsidR="007C6565" w:rsidRPr="00C23A71">
              <w:rPr>
                <w:rFonts w:eastAsia="Times New Roman" w:cs="Times New Roman"/>
                <w:sz w:val="22"/>
              </w:rPr>
              <w:t xml:space="preserve"> </w:t>
            </w:r>
            <w:r w:rsidR="007C6565" w:rsidRPr="00C23A71">
              <w:rPr>
                <w:rFonts w:eastAsia="Times New Roman" w:cs="Times New Roman"/>
                <w:i/>
                <w:iCs/>
                <w:sz w:val="22"/>
              </w:rPr>
              <w:t>N</w:t>
            </w:r>
            <w:r w:rsidR="007C6565" w:rsidRPr="007C6565">
              <w:rPr>
                <w:rFonts w:eastAsia="Times New Roman" w:cs="Times New Roman"/>
                <w:i/>
                <w:iCs/>
                <w:sz w:val="22"/>
              </w:rPr>
              <w:t>ot Applicable</w:t>
            </w:r>
            <w:r w:rsidR="007C6565" w:rsidRPr="00C23A71">
              <w:rPr>
                <w:rFonts w:eastAsia="Times New Roman" w:cs="Times New Roman"/>
                <w:b/>
                <w:bCs/>
                <w:sz w:val="22"/>
              </w:rPr>
              <w:t xml:space="preserve"> </w:t>
            </w:r>
            <w:r w:rsidR="007C6565"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7C6565" w:rsidRPr="00C23A71">
              <w:rPr>
                <w:rFonts w:eastAsia="Times New Roman" w:cs="Times New Roman"/>
                <w:sz w:val="22"/>
              </w:rPr>
              <w:t xml:space="preserve">b. </w:t>
            </w:r>
          </w:p>
          <w:p w14:paraId="6B844D32" w14:textId="01DFC9C7" w:rsidR="00080ADE" w:rsidRPr="007C6565" w:rsidRDefault="007C6565" w:rsidP="007C6565">
            <w:pPr>
              <w:spacing w:before="120" w:after="120" w:line="278" w:lineRule="auto"/>
              <w:ind w:left="1051"/>
              <w:rPr>
                <w:rFonts w:eastAsia="Calibri" w:cs="Times New Roman"/>
                <w:sz w:val="22"/>
              </w:rPr>
            </w:pPr>
            <w:r w:rsidRPr="007C6565">
              <w:rPr>
                <w:rFonts w:eastAsia="Calibri" w:cs="Times New Roman"/>
                <w:sz w:val="22"/>
              </w:rPr>
              <w:lastRenderedPageBreak/>
              <w:t xml:space="preserve"> </w:t>
            </w:r>
            <w:sdt>
              <w:sdtPr>
                <w:rPr>
                  <w:rFonts w:eastAsia="Calibri" w:cs="Times New Roman"/>
                  <w:sz w:val="22"/>
                </w:rPr>
                <w:id w:val="1325708086"/>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7C6565">
              <w:rPr>
                <w:rFonts w:eastAsia="Calibri" w:cs="Times New Roman"/>
                <w:sz w:val="22"/>
              </w:rPr>
              <w:t xml:space="preserve"> Not Applicable</w:t>
            </w:r>
          </w:p>
          <w:p w14:paraId="4D926BFA" w14:textId="77777777" w:rsidR="00080ADE" w:rsidRPr="00C732BB" w:rsidRDefault="00080ADE" w:rsidP="00A72C3C">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080ADE" w:rsidRPr="002F4D05" w14:paraId="617B048E" w14:textId="77777777" w:rsidTr="00E24EBE">
        <w:trPr>
          <w:trHeight w:val="170"/>
          <w:jc w:val="center"/>
        </w:trPr>
        <w:tc>
          <w:tcPr>
            <w:tcW w:w="13055" w:type="dxa"/>
            <w:gridSpan w:val="5"/>
            <w:tcBorders>
              <w:top w:val="single" w:sz="4" w:space="0" w:color="BFBFBF" w:themeColor="background1" w:themeShade="BF"/>
              <w:bottom w:val="single" w:sz="4" w:space="0" w:color="auto"/>
            </w:tcBorders>
            <w:vAlign w:val="center"/>
          </w:tcPr>
          <w:p w14:paraId="4B4AAC2B" w14:textId="089C8D06" w:rsidR="00080ADE" w:rsidRPr="000E47BA" w:rsidRDefault="00080ADE" w:rsidP="000E47BA">
            <w:pPr>
              <w:pStyle w:val="ListParagraph"/>
              <w:numPr>
                <w:ilvl w:val="0"/>
                <w:numId w:val="40"/>
              </w:numPr>
              <w:spacing w:before="60" w:after="60"/>
              <w:ind w:left="1080"/>
              <w:rPr>
                <w:sz w:val="22"/>
                <w:szCs w:val="22"/>
              </w:rPr>
            </w:pPr>
            <w:r w:rsidRPr="00C732BB">
              <w:rPr>
                <w:sz w:val="22"/>
                <w:szCs w:val="22"/>
              </w:rPr>
              <w:lastRenderedPageBreak/>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0E47BA">
              <w:rPr>
                <w:sz w:val="22"/>
                <w:szCs w:val="22"/>
              </w:rPr>
              <w:t xml:space="preserve"> </w:t>
            </w:r>
            <w:r w:rsidR="006425ED" w:rsidRPr="006425ED">
              <w:rPr>
                <w:sz w:val="22"/>
                <w:szCs w:val="22"/>
              </w:rPr>
              <w:t>If there are no differences in your approach to MH/SUD and M/S benefits, insert a statement confirming that no differences exist.</w:t>
            </w:r>
          </w:p>
          <w:p w14:paraId="4A1BF7AD" w14:textId="77777777" w:rsidR="000E47BA" w:rsidRDefault="000E47BA" w:rsidP="00471F33">
            <w:pPr>
              <w:pStyle w:val="ListParagraph"/>
              <w:spacing w:before="120" w:after="120"/>
              <w:ind w:left="1098"/>
              <w:contextualSpacing w:val="0"/>
              <w:rPr>
                <w:rStyle w:val="OPTTextResponse1"/>
              </w:rPr>
            </w:pPr>
            <w:r w:rsidRPr="00471F33">
              <w:rPr>
                <w:szCs w:val="22"/>
              </w:rPr>
              <w:t>MH</w:t>
            </w:r>
            <w:r w:rsidRPr="007C585E">
              <w:rPr>
                <w:rStyle w:val="OPTTextResponse1"/>
                <w:color w:val="auto"/>
                <w:u w:val="none"/>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0ABBCB83" w14:textId="3741A22D" w:rsidR="00080ADE" w:rsidRPr="00C732BB" w:rsidRDefault="000E47BA" w:rsidP="00A72C3C">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080ADE" w:rsidRPr="002F4D05" w14:paraId="10900DF6" w14:textId="77777777" w:rsidTr="00E24EBE">
        <w:trPr>
          <w:trHeight w:val="170"/>
          <w:jc w:val="center"/>
        </w:trPr>
        <w:tc>
          <w:tcPr>
            <w:tcW w:w="13055" w:type="dxa"/>
            <w:gridSpan w:val="5"/>
            <w:tcBorders>
              <w:top w:val="single" w:sz="4" w:space="0" w:color="auto"/>
              <w:bottom w:val="single" w:sz="4" w:space="0" w:color="auto"/>
            </w:tcBorders>
            <w:vAlign w:val="center"/>
          </w:tcPr>
          <w:p w14:paraId="476A9C9E" w14:textId="722AB960" w:rsidR="00080ADE" w:rsidRPr="000E47BA" w:rsidRDefault="00080ADE" w:rsidP="000E47BA">
            <w:pPr>
              <w:pStyle w:val="ListParagraph"/>
              <w:numPr>
                <w:ilvl w:val="0"/>
                <w:numId w:val="65"/>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36838C88" w14:textId="77777777" w:rsidR="000E47BA" w:rsidRPr="007C585E" w:rsidRDefault="000E47BA" w:rsidP="000E47BA">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0073BDA" w14:textId="35BA49B2" w:rsidR="00080ADE" w:rsidRPr="00C732BB" w:rsidRDefault="000E47BA" w:rsidP="00471F33">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844E0D">
              <w:rPr>
                <w:rFonts w:eastAsia="Aptos"/>
                <w:b/>
                <w:bCs/>
                <w:i/>
                <w:iCs/>
                <w:kern w:val="2"/>
                <w:sz w:val="22"/>
                <w14:ligatures w14:val="standardContextual"/>
              </w:rPr>
              <w:t xml:space="preserve"> </w:t>
            </w:r>
          </w:p>
        </w:tc>
      </w:tr>
      <w:tr w:rsidR="00080ADE" w:rsidRPr="000B7CC2" w14:paraId="640D4A2E" w14:textId="77777777" w:rsidTr="00E24EBE">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1746233" w14:textId="77777777" w:rsidR="00080ADE" w:rsidRPr="007769A1" w:rsidRDefault="00080ADE" w:rsidP="00E24EBE">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68E7EB1C" w14:textId="77777777" w:rsidR="00080ADE" w:rsidRPr="007769A1" w:rsidRDefault="00080ADE"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3"/>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24336DF0" w14:textId="77777777" w:rsidR="00080ADE" w:rsidRPr="007769A1" w:rsidRDefault="00080ADE"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080ADE" w:rsidRPr="000B7CC2" w14:paraId="204B23AB" w14:textId="77777777" w:rsidTr="00E24EBE">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CE3B72D" w14:textId="77777777" w:rsidR="00080ADE" w:rsidRPr="009008EF" w:rsidRDefault="00080ADE" w:rsidP="00E24EBE">
            <w:pPr>
              <w:pStyle w:val="HSAGTableText"/>
              <w:contextualSpacing/>
              <w:jc w:val="right"/>
            </w:pPr>
            <w:r w:rsidRPr="009008EF">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6F72BD6" w14:textId="77777777" w:rsidR="00080ADE" w:rsidRDefault="00080ADE" w:rsidP="00E24EBE">
            <w:pPr>
              <w:pStyle w:val="HSAGevidencebullet"/>
              <w:spacing w:before="60" w:after="60"/>
              <w:contextualSpacing/>
            </w:pPr>
          </w:p>
        </w:tc>
        <w:tc>
          <w:tcPr>
            <w:tcW w:w="45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3599F91" w14:textId="77777777" w:rsidR="00080ADE" w:rsidRDefault="00080ADE" w:rsidP="00E24EBE">
            <w:pPr>
              <w:pStyle w:val="HSAGevidencebullet"/>
              <w:spacing w:before="60" w:after="60"/>
              <w:contextualSpacing/>
            </w:pPr>
          </w:p>
        </w:tc>
      </w:tr>
      <w:tr w:rsidR="00080ADE" w:rsidRPr="006B5DD9" w14:paraId="19BE7B2E" w14:textId="77777777" w:rsidTr="00E24EBE">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7DA40E1D" w14:textId="77777777" w:rsidR="00080ADE" w:rsidRPr="006B5DD9" w:rsidRDefault="00080ADE" w:rsidP="00E24EBE">
            <w:pPr>
              <w:pStyle w:val="HSAGTableHeading"/>
              <w:contextualSpacing/>
              <w:jc w:val="left"/>
              <w:rPr>
                <w:color w:val="auto"/>
              </w:rPr>
            </w:pPr>
            <w:r w:rsidRPr="006B5DD9">
              <w:rPr>
                <w:color w:val="auto"/>
              </w:rPr>
              <w:t>HSAG Findings</w:t>
            </w:r>
          </w:p>
        </w:tc>
      </w:tr>
      <w:tr w:rsidR="00080ADE" w:rsidRPr="000B7CC2" w14:paraId="46645FB0" w14:textId="77777777" w:rsidTr="00E24EBE">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3B8844F0" w14:textId="77777777" w:rsidR="00080ADE" w:rsidRPr="006B5DD9" w:rsidRDefault="00080ADE"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75C991FC" w14:textId="77777777" w:rsidR="00080ADE" w:rsidRDefault="00080ADE"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50F278D7" w14:textId="77777777" w:rsidR="00080ADE" w:rsidRDefault="00080ADE"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0112B989" w14:textId="77777777" w:rsidR="00080ADE" w:rsidRPr="00340E4D" w:rsidRDefault="00080ADE" w:rsidP="00E24EBE">
            <w:pPr>
              <w:pStyle w:val="HSAGTableText"/>
              <w:contextualSpacing/>
            </w:pPr>
            <w:r>
              <w:rPr>
                <w:rFonts w:ascii="MS Gothic" w:eastAsia="MS Gothic" w:hAnsi="MS Gothic" w:hint="eastAsia"/>
              </w:rPr>
              <w:t>☐</w:t>
            </w:r>
            <w:r w:rsidRPr="00D56357">
              <w:t xml:space="preserve"> </w:t>
            </w:r>
            <w:r>
              <w:t>Not Compliant</w:t>
            </w:r>
          </w:p>
        </w:tc>
      </w:tr>
      <w:tr w:rsidR="00080ADE" w:rsidRPr="000B7CC2" w14:paraId="08C6D2F8" w14:textId="77777777" w:rsidTr="00080ADE">
        <w:trPr>
          <w:trHeight w:val="197"/>
          <w:jc w:val="center"/>
        </w:trPr>
        <w:tc>
          <w:tcPr>
            <w:tcW w:w="13055" w:type="dxa"/>
            <w:gridSpan w:val="5"/>
            <w:tcBorders>
              <w:top w:val="single" w:sz="4" w:space="0" w:color="BFBFBF" w:themeColor="background1" w:themeShade="BF"/>
              <w:left w:val="single" w:sz="4" w:space="0" w:color="auto"/>
              <w:bottom w:val="single" w:sz="4" w:space="0" w:color="BFBFBF" w:themeColor="background1" w:themeShade="BF"/>
            </w:tcBorders>
          </w:tcPr>
          <w:p w14:paraId="13B7AF25" w14:textId="77777777" w:rsidR="00080ADE" w:rsidRPr="00511634" w:rsidRDefault="00080ADE" w:rsidP="00E24EBE">
            <w:pPr>
              <w:pStyle w:val="HSAGTableText"/>
              <w:contextualSpacing/>
            </w:pPr>
            <w:r>
              <w:rPr>
                <w:b/>
                <w:bCs/>
              </w:rPr>
              <w:t xml:space="preserve">Required Action: </w:t>
            </w:r>
          </w:p>
        </w:tc>
      </w:tr>
    </w:tbl>
    <w:p w14:paraId="15563F27" w14:textId="6A725FED" w:rsidR="00080ADE" w:rsidRDefault="00080ADE" w:rsidP="00471F33">
      <w:pPr>
        <w:pStyle w:val="HSAGHeading6"/>
      </w:pPr>
      <w:r>
        <w:lastRenderedPageBreak/>
        <w:t>Emergency Care</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960"/>
        <w:gridCol w:w="4500"/>
        <w:gridCol w:w="2340"/>
        <w:gridCol w:w="2245"/>
        <w:gridCol w:w="10"/>
      </w:tblGrid>
      <w:tr w:rsidR="00080ADE" w:rsidRPr="000B7CC2" w14:paraId="20231D17"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00549E"/>
          </w:tcPr>
          <w:p w14:paraId="28C17145" w14:textId="77777777" w:rsidR="00080ADE" w:rsidRDefault="00080ADE" w:rsidP="00E24EBE">
            <w:pPr>
              <w:pStyle w:val="OPTTableQuestionNumber1"/>
              <w:rPr>
                <w:b/>
                <w:bCs/>
              </w:rPr>
            </w:pPr>
            <w:r>
              <w:rPr>
                <w:rFonts w:asciiTheme="minorHAnsi" w:hAnsiTheme="minorHAnsi" w:cstheme="minorHAnsi"/>
                <w:b/>
                <w:bCs/>
                <w:color w:val="FFFFFF" w:themeColor="background1"/>
                <w:sz w:val="24"/>
                <w:szCs w:val="24"/>
              </w:rPr>
              <w:t>Provider Network NQTL</w:t>
            </w:r>
          </w:p>
        </w:tc>
      </w:tr>
      <w:tr w:rsidR="00080ADE" w:rsidRPr="000B7CC2" w14:paraId="21D343EC" w14:textId="77777777" w:rsidTr="00E24EBE">
        <w:trPr>
          <w:tblHeader/>
          <w:jc w:val="center"/>
        </w:trPr>
        <w:tc>
          <w:tcPr>
            <w:tcW w:w="13055" w:type="dxa"/>
            <w:gridSpan w:val="5"/>
            <w:shd w:val="clear" w:color="auto" w:fill="F79548" w:themeFill="accent4"/>
          </w:tcPr>
          <w:p w14:paraId="7E1FB798" w14:textId="594A7651" w:rsidR="00080ADE" w:rsidRDefault="00080ADE" w:rsidP="00450621">
            <w:pPr>
              <w:pStyle w:val="OPTTableQuestionNumber1"/>
              <w:numPr>
                <w:ilvl w:val="0"/>
                <w:numId w:val="25"/>
              </w:numPr>
              <w:contextualSpacing/>
              <w:rPr>
                <w:b/>
                <w:bCs/>
              </w:rPr>
            </w:pPr>
            <w:r>
              <w:rPr>
                <w:b/>
                <w:bCs/>
              </w:rPr>
              <w:t xml:space="preserve">Provider Enrollment and Credentialing </w:t>
            </w:r>
            <w:r w:rsidRPr="00572CE1">
              <w:rPr>
                <w:b/>
                <w:bCs/>
              </w:rPr>
              <w:t>–</w:t>
            </w:r>
            <w:r>
              <w:rPr>
                <w:b/>
                <w:bCs/>
              </w:rPr>
              <w:t xml:space="preserve"> Emergency Care (EC)</w:t>
            </w:r>
          </w:p>
        </w:tc>
      </w:tr>
      <w:tr w:rsidR="00F91BED" w:rsidRPr="002F4D05" w14:paraId="1D662A75" w14:textId="77777777" w:rsidTr="00E24EBE">
        <w:trPr>
          <w:trHeight w:val="170"/>
          <w:jc w:val="center"/>
        </w:trPr>
        <w:tc>
          <w:tcPr>
            <w:tcW w:w="13055" w:type="dxa"/>
            <w:gridSpan w:val="5"/>
            <w:tcBorders>
              <w:top w:val="single" w:sz="4" w:space="0" w:color="auto"/>
              <w:bottom w:val="single" w:sz="4" w:space="0" w:color="auto"/>
            </w:tcBorders>
            <w:vAlign w:val="center"/>
          </w:tcPr>
          <w:p w14:paraId="409E23AB" w14:textId="77777777" w:rsidR="00F91BED" w:rsidRDefault="00F91BED" w:rsidP="00471F33">
            <w:pPr>
              <w:pStyle w:val="ListParagraph"/>
              <w:numPr>
                <w:ilvl w:val="0"/>
                <w:numId w:val="66"/>
              </w:numPr>
              <w:spacing w:before="60"/>
              <w:rPr>
                <w:sz w:val="22"/>
                <w:szCs w:val="22"/>
              </w:rPr>
            </w:pPr>
            <w:r w:rsidRPr="00FD6BBC">
              <w:rPr>
                <w:sz w:val="22"/>
                <w:szCs w:val="22"/>
              </w:rPr>
              <w:t>List and describe the MH/SUD and M/S benefits and services</w:t>
            </w:r>
            <w:r>
              <w:rPr>
                <w:sz w:val="22"/>
                <w:szCs w:val="22"/>
              </w:rPr>
              <w:t xml:space="preserve"> (e.g., board certification, state licensure, education,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7D5A00B7" w14:textId="302C766D" w:rsidR="00931994" w:rsidRDefault="0023164C" w:rsidP="00F91BED">
            <w:pPr>
              <w:spacing w:before="120" w:after="120"/>
              <w:ind w:left="360"/>
              <w:rPr>
                <w:rStyle w:val="OPTTextResponse1"/>
              </w:rPr>
            </w:pPr>
            <w:sdt>
              <w:sdtPr>
                <w:rPr>
                  <w:noProof/>
                  <w:color w:val="00549E"/>
                  <w:sz w:val="22"/>
                  <w:u w:val="single"/>
                </w:rPr>
                <w:id w:val="1040937871"/>
                <w14:checkbox>
                  <w14:checked w14:val="0"/>
                  <w14:checkedState w14:val="2612" w14:font="MS Gothic"/>
                  <w14:uncheckedState w14:val="2610" w14:font="MS Gothic"/>
                </w14:checkbox>
              </w:sdtPr>
              <w:sdtEndPr/>
              <w:sdtContent>
                <w:r w:rsidR="00931994">
                  <w:rPr>
                    <w:rFonts w:ascii="MS Gothic" w:eastAsia="MS Gothic" w:hAnsi="MS Gothic" w:hint="eastAsia"/>
                    <w:sz w:val="22"/>
                  </w:rPr>
                  <w:t>☐</w:t>
                </w:r>
              </w:sdtContent>
            </w:sdt>
            <w:r w:rsidR="00931994" w:rsidRPr="00006BA4">
              <w:rPr>
                <w:sz w:val="22"/>
              </w:rPr>
              <w:t xml:space="preserve"> Not Applicable</w:t>
            </w:r>
            <w:r w:rsidR="00931994">
              <w:rPr>
                <w:sz w:val="22"/>
              </w:rPr>
              <w:t xml:space="preserve"> </w:t>
            </w:r>
            <w:r w:rsidR="00931994" w:rsidRPr="000E47BA">
              <w:rPr>
                <w:sz w:val="22"/>
              </w:rPr>
              <w:sym w:font="Symbol" w:char="F0AE"/>
            </w:r>
            <w:r w:rsidR="00931994" w:rsidRPr="000E47BA">
              <w:rPr>
                <w:sz w:val="22"/>
              </w:rPr>
              <w:t xml:space="preserve"> </w:t>
            </w:r>
            <w:r w:rsidR="00931994">
              <w:rPr>
                <w:sz w:val="22"/>
              </w:rPr>
              <w:t>Skip to Geographic Restrictions</w:t>
            </w:r>
            <w:r w:rsidR="00931994" w:rsidRPr="000E47BA">
              <w:rPr>
                <w:sz w:val="22"/>
              </w:rPr>
              <w:t xml:space="preserve"> </w:t>
            </w:r>
            <w:r w:rsidR="00931994" w:rsidRPr="000E47BA">
              <w:rPr>
                <w:b/>
                <w:bCs/>
                <w:sz w:val="22"/>
              </w:rPr>
              <w:t xml:space="preserve">– </w:t>
            </w:r>
            <w:r w:rsidR="00931994">
              <w:rPr>
                <w:sz w:val="22"/>
              </w:rPr>
              <w:t>IP</w:t>
            </w:r>
          </w:p>
          <w:p w14:paraId="776712D3" w14:textId="77777777" w:rsidR="00931994" w:rsidRPr="007C585E" w:rsidRDefault="00931994" w:rsidP="0093199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35E8D79" w14:textId="30DEF1F6" w:rsidR="00F91BED" w:rsidRPr="00931994" w:rsidRDefault="00931994" w:rsidP="00931994">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931994">
              <w:rPr>
                <w:rFonts w:eastAsia="Aptos" w:cs="Times New Roman"/>
                <w:b/>
                <w:bCs/>
                <w:i/>
                <w:iCs/>
                <w:kern w:val="2"/>
                <w:sz w:val="22"/>
                <w14:ligatures w14:val="standardContextual"/>
              </w:rPr>
              <w:t xml:space="preserve"> </w:t>
            </w:r>
          </w:p>
        </w:tc>
      </w:tr>
      <w:tr w:rsidR="00080ADE" w:rsidRPr="002F4D05" w14:paraId="0A7295A9" w14:textId="77777777" w:rsidTr="00E24EBE">
        <w:trPr>
          <w:trHeight w:val="170"/>
          <w:jc w:val="center"/>
        </w:trPr>
        <w:tc>
          <w:tcPr>
            <w:tcW w:w="13055" w:type="dxa"/>
            <w:gridSpan w:val="5"/>
            <w:tcBorders>
              <w:top w:val="single" w:sz="4" w:space="0" w:color="auto"/>
              <w:bottom w:val="single" w:sz="4" w:space="0" w:color="auto"/>
            </w:tcBorders>
            <w:vAlign w:val="center"/>
          </w:tcPr>
          <w:p w14:paraId="40E17865" w14:textId="6B6DB04F" w:rsidR="00080ADE" w:rsidRPr="00834EE8" w:rsidRDefault="00080ADE" w:rsidP="00A72C3C">
            <w:pPr>
              <w:pStyle w:val="ListParagraph"/>
              <w:numPr>
                <w:ilvl w:val="0"/>
                <w:numId w:val="66"/>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r w:rsidR="00DA3FBB">
              <w:rPr>
                <w:sz w:val="22"/>
                <w:szCs w:val="22"/>
              </w:rPr>
              <w:t xml:space="preserve"> </w:t>
            </w:r>
          </w:p>
          <w:p w14:paraId="6F129900" w14:textId="77777777" w:rsidR="00931994" w:rsidRPr="007C585E" w:rsidRDefault="00931994" w:rsidP="00A72C3C">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4D4955B" w14:textId="24F7F798" w:rsidR="00080ADE" w:rsidRPr="00621732" w:rsidRDefault="00931994" w:rsidP="00471F33">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080ADE" w:rsidRPr="002F4D05" w14:paraId="178D8ACA" w14:textId="77777777" w:rsidTr="00E24EBE">
        <w:trPr>
          <w:trHeight w:val="170"/>
          <w:jc w:val="center"/>
        </w:trPr>
        <w:tc>
          <w:tcPr>
            <w:tcW w:w="13055" w:type="dxa"/>
            <w:gridSpan w:val="5"/>
            <w:tcBorders>
              <w:top w:val="single" w:sz="4" w:space="0" w:color="auto"/>
              <w:bottom w:val="single" w:sz="4" w:space="0" w:color="auto"/>
            </w:tcBorders>
            <w:vAlign w:val="center"/>
          </w:tcPr>
          <w:p w14:paraId="3D16D0A9" w14:textId="56B48DE0" w:rsidR="00A8074D" w:rsidRPr="00481F81" w:rsidRDefault="00080ADE" w:rsidP="00481F81">
            <w:pPr>
              <w:pStyle w:val="ListParagraph"/>
              <w:numPr>
                <w:ilvl w:val="0"/>
                <w:numId w:val="66"/>
              </w:numPr>
              <w:spacing w:before="60" w:after="60"/>
              <w:rPr>
                <w:rStyle w:val="OPTTextResponse1"/>
                <w:i/>
                <w:iCs/>
                <w:noProof w:val="0"/>
                <w:color w:val="auto"/>
                <w:szCs w:val="22"/>
                <w:u w:val="none"/>
              </w:rPr>
            </w:pPr>
            <w:r w:rsidRPr="00834EE8">
              <w:rPr>
                <w:b/>
                <w:bCs/>
                <w:sz w:val="22"/>
                <w:szCs w:val="22"/>
              </w:rPr>
              <w:t>Evidentiary Standards</w:t>
            </w:r>
            <w:r w:rsidRPr="00834EE8">
              <w:rPr>
                <w:sz w:val="22"/>
                <w:szCs w:val="22"/>
              </w:rPr>
              <w:t xml:space="preserve">: What evidentiary standards (i.e., any evidence, sources, or </w:t>
            </w:r>
            <w:r w:rsidR="00F91BED">
              <w:rPr>
                <w:sz w:val="22"/>
                <w:szCs w:val="22"/>
              </w:rPr>
              <w:t xml:space="preserve">any professional </w:t>
            </w:r>
            <w:r w:rsidRPr="00834EE8">
              <w:rPr>
                <w:sz w:val="22"/>
                <w:szCs w:val="22"/>
              </w:rPr>
              <w:t>standards</w:t>
            </w:r>
            <w:r w:rsidR="00F91BED">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57E24F78" w14:textId="4019E945" w:rsidR="00931994" w:rsidRPr="007C585E" w:rsidRDefault="00931994" w:rsidP="0093199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2BDD47D" w14:textId="5378CAC0" w:rsidR="00080ADE" w:rsidRPr="00112D48" w:rsidRDefault="00931994" w:rsidP="00471F33">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080ADE" w:rsidRPr="002F4D05" w14:paraId="1C54CDBC" w14:textId="77777777" w:rsidTr="00E24EBE">
        <w:trPr>
          <w:trHeight w:val="170"/>
          <w:jc w:val="center"/>
        </w:trPr>
        <w:tc>
          <w:tcPr>
            <w:tcW w:w="13055" w:type="dxa"/>
            <w:gridSpan w:val="5"/>
            <w:tcBorders>
              <w:top w:val="single" w:sz="4" w:space="0" w:color="auto"/>
              <w:bottom w:val="single" w:sz="4" w:space="0" w:color="BFBFBF" w:themeColor="background1" w:themeShade="BF"/>
            </w:tcBorders>
            <w:vAlign w:val="center"/>
          </w:tcPr>
          <w:p w14:paraId="2C1236E2" w14:textId="77777777" w:rsidR="00080ADE" w:rsidRPr="00834EE8" w:rsidRDefault="00080ADE" w:rsidP="003A3365">
            <w:pPr>
              <w:pStyle w:val="ListParagraph"/>
              <w:numPr>
                <w:ilvl w:val="0"/>
                <w:numId w:val="66"/>
              </w:numPr>
              <w:spacing w:before="60" w:after="60"/>
              <w:rPr>
                <w:i/>
                <w:iCs/>
                <w:sz w:val="22"/>
                <w:szCs w:val="22"/>
              </w:rPr>
            </w:pPr>
            <w:r w:rsidRPr="00834EE8">
              <w:rPr>
                <w:b/>
                <w:bCs/>
                <w:sz w:val="22"/>
                <w:szCs w:val="22"/>
              </w:rPr>
              <w:t>Processes</w:t>
            </w:r>
            <w:r w:rsidRPr="00834EE8">
              <w:rPr>
                <w:sz w:val="22"/>
                <w:szCs w:val="22"/>
              </w:rPr>
              <w:t xml:space="preserve">: </w:t>
            </w:r>
          </w:p>
          <w:p w14:paraId="51D04B3A" w14:textId="787B4D7A" w:rsidR="00080ADE" w:rsidRPr="00834EE8" w:rsidRDefault="00080ADE" w:rsidP="003A3365">
            <w:pPr>
              <w:pStyle w:val="ListParagraph"/>
              <w:numPr>
                <w:ilvl w:val="0"/>
                <w:numId w:val="41"/>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organization uses to apply the NQTL, as written and in operation?</w:t>
            </w:r>
            <w:r w:rsidR="00931994" w:rsidRPr="006425ED">
              <w:rPr>
                <w:sz w:val="22"/>
                <w:szCs w:val="22"/>
              </w:rPr>
              <w:t xml:space="preserve"> </w:t>
            </w:r>
            <w:r w:rsidR="006425ED" w:rsidRPr="006425ED">
              <w:rPr>
                <w:sz w:val="22"/>
                <w:szCs w:val="22"/>
              </w:rPr>
              <w:t>If there are no differences in your approach to MH/SUD and M/S benefits, insert a statement confirming that no differences exist.</w:t>
            </w:r>
            <w:r w:rsidR="00931994">
              <w:rPr>
                <w:sz w:val="22"/>
                <w:szCs w:val="22"/>
              </w:rPr>
              <w:t xml:space="preserve"> </w:t>
            </w:r>
            <w:r w:rsidRPr="00834EE8">
              <w:rPr>
                <w:sz w:val="22"/>
                <w:szCs w:val="22"/>
              </w:rPr>
              <w:t xml:space="preserve"> </w:t>
            </w:r>
          </w:p>
          <w:p w14:paraId="33F34032" w14:textId="77777777" w:rsidR="00931994" w:rsidRDefault="00931994" w:rsidP="00471F3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EE2C2B7" w14:textId="451AAA65" w:rsidR="00080ADE" w:rsidRPr="00C732BB" w:rsidRDefault="00931994" w:rsidP="00471F33">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080ADE" w:rsidRPr="002F4D05" w14:paraId="4407217F" w14:textId="77777777" w:rsidTr="00E24EBE">
        <w:trPr>
          <w:trHeight w:val="1097"/>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7C65644F" w14:textId="7B4049A3" w:rsidR="00080ADE" w:rsidRPr="00C732BB" w:rsidRDefault="00080ADE" w:rsidP="00471F33">
            <w:pPr>
              <w:pStyle w:val="ListParagraph"/>
              <w:numPr>
                <w:ilvl w:val="0"/>
                <w:numId w:val="41"/>
              </w:numPr>
              <w:spacing w:before="60"/>
              <w:ind w:left="105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2B07C7D3" w14:textId="77777777" w:rsidR="00931994" w:rsidRDefault="00931994" w:rsidP="00471F33">
            <w:pPr>
              <w:pStyle w:val="ListParagraph"/>
              <w:spacing w:before="120" w:after="120"/>
              <w:ind w:left="1051"/>
              <w:contextualSpacing w:val="0"/>
              <w:rPr>
                <w:rStyle w:val="OPTTextResponse1"/>
              </w:rPr>
            </w:pPr>
            <w:r w:rsidRPr="007C585E">
              <w:rPr>
                <w:rStyle w:val="OPTTextResponse1"/>
                <w:color w:val="auto"/>
                <w:u w:val="none"/>
              </w:rPr>
              <w:lastRenderedPageBreak/>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8C621AF" w14:textId="419751E5" w:rsidR="00080ADE" w:rsidRPr="00C732BB" w:rsidRDefault="00931994" w:rsidP="00471F33">
            <w:pPr>
              <w:pStyle w:val="ListParagraph"/>
              <w:spacing w:before="120" w:after="100" w:afterAutospacing="1"/>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080ADE" w:rsidRPr="002F4D05" w14:paraId="1E78CBE7"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609CE6B1" w14:textId="702211F5" w:rsidR="00080ADE" w:rsidRPr="00F91BED" w:rsidRDefault="00080ADE" w:rsidP="00FF65CA">
            <w:pPr>
              <w:numPr>
                <w:ilvl w:val="0"/>
                <w:numId w:val="41"/>
              </w:numPr>
              <w:spacing w:before="60" w:after="0"/>
              <w:ind w:left="1080"/>
              <w:contextualSpacing/>
              <w:rPr>
                <w:rFonts w:eastAsia="Times New Roman" w:cs="Times New Roman"/>
                <w:sz w:val="22"/>
              </w:rPr>
            </w:pPr>
            <w:r>
              <w:rPr>
                <w:sz w:val="22"/>
              </w:rPr>
              <w:lastRenderedPageBreak/>
              <w:t xml:space="preserve">Based </w:t>
            </w:r>
            <w:r w:rsidR="00F91BED" w:rsidRPr="006C0BD1">
              <w:rPr>
                <w:rFonts w:eastAsia="Times New Roman" w:cs="Times New Roman"/>
                <w:sz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rFonts w:eastAsia="Times New Roman" w:cs="Times New Roman"/>
                <w:sz w:val="22"/>
              </w:rPr>
              <w:t>4</w:t>
            </w:r>
            <w:r w:rsidR="00F91BED" w:rsidRPr="006C0BD1">
              <w:rPr>
                <w:rFonts w:eastAsia="Times New Roman" w:cs="Times New Roman"/>
                <w:sz w:val="22"/>
              </w:rPr>
              <w:t>b, insert a statement confirming that there are no differences in the organization’s application of the NQTL to MH/SUD benefits.</w:t>
            </w:r>
          </w:p>
          <w:p w14:paraId="7E4B012B" w14:textId="77777777" w:rsidR="00080ADE" w:rsidRPr="00C732BB" w:rsidRDefault="00080ADE" w:rsidP="00FF65CA">
            <w:pPr>
              <w:pStyle w:val="ListParagraph"/>
              <w:spacing w:before="24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080ADE" w:rsidRPr="002F4D05" w14:paraId="2B66E5D1"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1B6A12CF" w14:textId="3CD44000" w:rsidR="00F91BED" w:rsidRPr="00C23A71" w:rsidRDefault="00080ADE" w:rsidP="00FF65CA">
            <w:pPr>
              <w:numPr>
                <w:ilvl w:val="0"/>
                <w:numId w:val="41"/>
              </w:numPr>
              <w:spacing w:before="0" w:after="6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F91BED">
              <w:rPr>
                <w:sz w:val="22"/>
              </w:rPr>
              <w:t xml:space="preserve"> </w:t>
            </w:r>
            <w:r w:rsidR="00F91BED" w:rsidRPr="00F91BED">
              <w:rPr>
                <w:rFonts w:eastAsia="Times New Roman" w:cs="Times New Roman"/>
                <w:sz w:val="22"/>
              </w:rPr>
              <w:t>Select</w:t>
            </w:r>
            <w:r w:rsidR="00F91BED" w:rsidRPr="00C23A71">
              <w:rPr>
                <w:rFonts w:eastAsia="Times New Roman" w:cs="Times New Roman"/>
                <w:sz w:val="22"/>
              </w:rPr>
              <w:t xml:space="preserve"> </w:t>
            </w:r>
            <w:r w:rsidR="00F91BED" w:rsidRPr="00C23A71">
              <w:rPr>
                <w:rFonts w:eastAsia="Times New Roman" w:cs="Times New Roman"/>
                <w:i/>
                <w:iCs/>
                <w:sz w:val="22"/>
              </w:rPr>
              <w:t>N</w:t>
            </w:r>
            <w:r w:rsidR="00F91BED" w:rsidRPr="00F91BED">
              <w:rPr>
                <w:rFonts w:eastAsia="Times New Roman" w:cs="Times New Roman"/>
                <w:i/>
                <w:iCs/>
                <w:sz w:val="22"/>
              </w:rPr>
              <w:t>ot Applicable</w:t>
            </w:r>
            <w:r w:rsidR="00F91BED" w:rsidRPr="00C23A71">
              <w:rPr>
                <w:rFonts w:eastAsia="Times New Roman" w:cs="Times New Roman"/>
                <w:b/>
                <w:bCs/>
                <w:sz w:val="22"/>
              </w:rPr>
              <w:t xml:space="preserve"> </w:t>
            </w:r>
            <w:r w:rsidR="00F91BED"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F91BED" w:rsidRPr="00C23A71">
              <w:rPr>
                <w:rFonts w:eastAsia="Times New Roman" w:cs="Times New Roman"/>
                <w:sz w:val="22"/>
              </w:rPr>
              <w:t xml:space="preserve">b. </w:t>
            </w:r>
          </w:p>
          <w:p w14:paraId="1B332B5F" w14:textId="51517533" w:rsidR="00080ADE" w:rsidRPr="00F91BED" w:rsidRDefault="00F91BED" w:rsidP="00FF65CA">
            <w:pPr>
              <w:spacing w:before="120" w:after="60" w:line="278" w:lineRule="auto"/>
              <w:ind w:left="1051"/>
              <w:rPr>
                <w:rFonts w:eastAsia="Calibri" w:cs="Times New Roman"/>
                <w:sz w:val="22"/>
              </w:rPr>
            </w:pPr>
            <w:r w:rsidRPr="00F91BED">
              <w:rPr>
                <w:rFonts w:eastAsia="Calibri" w:cs="Times New Roman"/>
                <w:sz w:val="22"/>
              </w:rPr>
              <w:t xml:space="preserve"> </w:t>
            </w:r>
            <w:sdt>
              <w:sdtPr>
                <w:rPr>
                  <w:rFonts w:eastAsia="Calibri" w:cs="Times New Roman"/>
                  <w:sz w:val="22"/>
                </w:rPr>
                <w:id w:val="891080465"/>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F91BED">
              <w:rPr>
                <w:rFonts w:eastAsia="Calibri" w:cs="Times New Roman"/>
                <w:sz w:val="22"/>
              </w:rPr>
              <w:t xml:space="preserve"> Not Applicable</w:t>
            </w:r>
          </w:p>
          <w:p w14:paraId="151395CF" w14:textId="77777777" w:rsidR="00080ADE" w:rsidRPr="00C732BB" w:rsidRDefault="00080ADE" w:rsidP="00FF65CA">
            <w:pPr>
              <w:pStyle w:val="ListParagraph"/>
              <w:spacing w:before="60" w:after="6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080ADE" w:rsidRPr="002F4D05" w14:paraId="252064D4" w14:textId="77777777" w:rsidTr="00E24EBE">
        <w:trPr>
          <w:trHeight w:val="170"/>
          <w:jc w:val="center"/>
        </w:trPr>
        <w:tc>
          <w:tcPr>
            <w:tcW w:w="13055" w:type="dxa"/>
            <w:gridSpan w:val="5"/>
            <w:tcBorders>
              <w:top w:val="single" w:sz="4" w:space="0" w:color="BFBFBF" w:themeColor="background1" w:themeShade="BF"/>
              <w:bottom w:val="single" w:sz="4" w:space="0" w:color="auto"/>
            </w:tcBorders>
            <w:vAlign w:val="center"/>
          </w:tcPr>
          <w:p w14:paraId="258B3E92" w14:textId="29A28F6F" w:rsidR="00080ADE" w:rsidRPr="00C732BB" w:rsidRDefault="00080ADE" w:rsidP="003A3365">
            <w:pPr>
              <w:pStyle w:val="ListParagraph"/>
              <w:numPr>
                <w:ilvl w:val="0"/>
                <w:numId w:val="41"/>
              </w:numPr>
              <w:spacing w:before="60" w:after="60"/>
              <w:ind w:left="1080"/>
              <w:rPr>
                <w:sz w:val="22"/>
                <w:szCs w:val="22"/>
              </w:rPr>
            </w:pPr>
            <w:r w:rsidRPr="00C732BB">
              <w:rPr>
                <w:sz w:val="22"/>
                <w:szCs w:val="22"/>
              </w:rPr>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931994">
              <w:rPr>
                <w:sz w:val="22"/>
                <w:szCs w:val="22"/>
              </w:rPr>
              <w:t xml:space="preserve"> </w:t>
            </w:r>
            <w:r w:rsidR="006425ED" w:rsidRPr="006425ED">
              <w:rPr>
                <w:sz w:val="22"/>
                <w:szCs w:val="22"/>
              </w:rPr>
              <w:t>If there are no differences in your approach to MH/SUD and M/S benefits, insert a statement confirming that no differences exist.</w:t>
            </w:r>
          </w:p>
          <w:p w14:paraId="5820AD26" w14:textId="77777777" w:rsidR="00931994" w:rsidRDefault="00931994" w:rsidP="00FF65CA">
            <w:pPr>
              <w:pStyle w:val="ListParagraph"/>
              <w:spacing w:before="12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69EC30FE" w14:textId="3CF14F32" w:rsidR="00080ADE" w:rsidRPr="00C732BB" w:rsidRDefault="00931994" w:rsidP="0099325D">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080ADE" w:rsidRPr="002F4D05" w14:paraId="4FBD7329" w14:textId="77777777" w:rsidTr="00E24EBE">
        <w:trPr>
          <w:trHeight w:val="170"/>
          <w:jc w:val="center"/>
        </w:trPr>
        <w:tc>
          <w:tcPr>
            <w:tcW w:w="13055" w:type="dxa"/>
            <w:gridSpan w:val="5"/>
            <w:tcBorders>
              <w:top w:val="single" w:sz="4" w:space="0" w:color="auto"/>
              <w:bottom w:val="single" w:sz="4" w:space="0" w:color="auto"/>
            </w:tcBorders>
            <w:vAlign w:val="center"/>
          </w:tcPr>
          <w:p w14:paraId="66C8E9B6" w14:textId="27E4A6FD" w:rsidR="00080ADE" w:rsidRPr="00C732BB" w:rsidRDefault="00080ADE" w:rsidP="003A3365">
            <w:pPr>
              <w:pStyle w:val="ListParagraph"/>
              <w:numPr>
                <w:ilvl w:val="0"/>
                <w:numId w:val="66"/>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7D57C643" w14:textId="77777777" w:rsidR="00931994" w:rsidRPr="007C585E" w:rsidRDefault="00931994" w:rsidP="0093199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4BADD02" w14:textId="770BFBB1" w:rsidR="00080ADE" w:rsidRPr="00C732BB" w:rsidRDefault="00931994" w:rsidP="0099325D">
            <w:pPr>
              <w:pStyle w:val="ListParagraph"/>
              <w:spacing w:before="120" w:after="120"/>
              <w:ind w:left="331"/>
              <w:contextualSpacing w:val="0"/>
              <w:rPr>
                <w:sz w:val="22"/>
                <w:szCs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080ADE" w:rsidRPr="000B7CC2" w14:paraId="02A81CCB" w14:textId="77777777" w:rsidTr="00E24EBE">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31F7D924" w14:textId="77777777" w:rsidR="00080ADE" w:rsidRPr="007769A1" w:rsidRDefault="00080ADE" w:rsidP="00E24EBE">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C520D7A" w14:textId="77777777" w:rsidR="00080ADE" w:rsidRPr="007769A1" w:rsidRDefault="00080ADE"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3"/>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42DBBB2A" w14:textId="77777777" w:rsidR="00080ADE" w:rsidRPr="007769A1" w:rsidRDefault="00080ADE"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080ADE" w:rsidRPr="000B7CC2" w14:paraId="57967945" w14:textId="77777777" w:rsidTr="00E24EBE">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66545C2" w14:textId="77777777" w:rsidR="00080ADE" w:rsidRPr="009008EF" w:rsidRDefault="00080ADE" w:rsidP="00E24EBE">
            <w:pPr>
              <w:pStyle w:val="HSAGTableText"/>
              <w:contextualSpacing/>
              <w:jc w:val="right"/>
            </w:pPr>
            <w:r w:rsidRPr="009008EF">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631C4D2" w14:textId="77777777" w:rsidR="00080ADE" w:rsidRDefault="00080ADE" w:rsidP="00E24EBE">
            <w:pPr>
              <w:pStyle w:val="HSAGevidencebullet"/>
              <w:spacing w:before="60" w:after="60"/>
              <w:contextualSpacing/>
            </w:pPr>
          </w:p>
        </w:tc>
        <w:tc>
          <w:tcPr>
            <w:tcW w:w="45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6E58969A" w14:textId="77777777" w:rsidR="00080ADE" w:rsidRDefault="00080ADE" w:rsidP="00E24EBE">
            <w:pPr>
              <w:pStyle w:val="HSAGevidencebullet"/>
              <w:spacing w:before="60" w:after="60"/>
              <w:contextualSpacing/>
            </w:pPr>
          </w:p>
        </w:tc>
      </w:tr>
      <w:tr w:rsidR="00080ADE" w:rsidRPr="006B5DD9" w14:paraId="09FEE6E2" w14:textId="77777777" w:rsidTr="00E24EBE">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42B7387D" w14:textId="77777777" w:rsidR="00080ADE" w:rsidRPr="006B5DD9" w:rsidRDefault="00080ADE" w:rsidP="0099325D">
            <w:pPr>
              <w:pStyle w:val="HSAGTableHeading"/>
              <w:contextualSpacing/>
              <w:jc w:val="left"/>
              <w:rPr>
                <w:color w:val="auto"/>
              </w:rPr>
            </w:pPr>
            <w:r w:rsidRPr="006B5DD9">
              <w:rPr>
                <w:color w:val="auto"/>
              </w:rPr>
              <w:lastRenderedPageBreak/>
              <w:t>HSAG Findings</w:t>
            </w:r>
          </w:p>
        </w:tc>
      </w:tr>
      <w:tr w:rsidR="00080ADE" w:rsidRPr="000B7CC2" w14:paraId="4C246235" w14:textId="77777777" w:rsidTr="00E24EBE">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2EC2CEB" w14:textId="77777777" w:rsidR="00080ADE" w:rsidRPr="006B5DD9" w:rsidRDefault="00080ADE"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0983EB6C" w14:textId="77777777" w:rsidR="00080ADE" w:rsidRDefault="00080ADE"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24EB3C9E" w14:textId="77777777" w:rsidR="00080ADE" w:rsidRDefault="00080ADE"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6F813D95" w14:textId="77777777" w:rsidR="00080ADE" w:rsidRPr="00340E4D" w:rsidRDefault="00080ADE" w:rsidP="00E24EBE">
            <w:pPr>
              <w:pStyle w:val="HSAGTableText"/>
              <w:contextualSpacing/>
            </w:pPr>
            <w:r>
              <w:rPr>
                <w:rFonts w:ascii="MS Gothic" w:eastAsia="MS Gothic" w:hAnsi="MS Gothic" w:hint="eastAsia"/>
              </w:rPr>
              <w:t>☐</w:t>
            </w:r>
            <w:r w:rsidRPr="00D56357">
              <w:t xml:space="preserve"> </w:t>
            </w:r>
            <w:r>
              <w:t>Not Compliant</w:t>
            </w:r>
          </w:p>
        </w:tc>
      </w:tr>
      <w:tr w:rsidR="00080ADE" w:rsidRPr="000B7CC2" w14:paraId="4ADED910" w14:textId="77777777" w:rsidTr="00E24EBE">
        <w:trPr>
          <w:trHeight w:val="197"/>
          <w:jc w:val="center"/>
        </w:trPr>
        <w:tc>
          <w:tcPr>
            <w:tcW w:w="13055" w:type="dxa"/>
            <w:gridSpan w:val="5"/>
            <w:tcBorders>
              <w:top w:val="single" w:sz="4" w:space="0" w:color="BFBFBF" w:themeColor="background1" w:themeShade="BF"/>
              <w:left w:val="single" w:sz="4" w:space="0" w:color="auto"/>
              <w:bottom w:val="single" w:sz="4" w:space="0" w:color="BFBFBF" w:themeColor="background1" w:themeShade="BF"/>
            </w:tcBorders>
          </w:tcPr>
          <w:p w14:paraId="2AD86671" w14:textId="77777777" w:rsidR="00080ADE" w:rsidRPr="00511634" w:rsidRDefault="00080ADE" w:rsidP="00E24EBE">
            <w:pPr>
              <w:pStyle w:val="HSAGTableText"/>
              <w:contextualSpacing/>
            </w:pPr>
            <w:r>
              <w:rPr>
                <w:b/>
                <w:bCs/>
              </w:rPr>
              <w:t xml:space="preserve">Required Action: </w:t>
            </w:r>
          </w:p>
        </w:tc>
      </w:tr>
    </w:tbl>
    <w:p w14:paraId="7A6AAE8C" w14:textId="699FD8B7" w:rsidR="00254C81" w:rsidRPr="0099564A" w:rsidRDefault="00080ADE" w:rsidP="0099325D">
      <w:pPr>
        <w:pStyle w:val="HSAGHeading5"/>
        <w:pageBreakBefore/>
        <w:rPr>
          <w:color w:val="FFFFFF" w:themeColor="background1"/>
        </w:rPr>
      </w:pPr>
      <w:r w:rsidRPr="0099564A">
        <w:rPr>
          <w:color w:val="FFFFFF" w:themeColor="background1"/>
        </w:rPr>
        <w:lastRenderedPageBreak/>
        <w:t>Geographic Restrictions</w:t>
      </w:r>
    </w:p>
    <w:p w14:paraId="3CDFBF92" w14:textId="0E649BBC" w:rsidR="00080ADE" w:rsidRDefault="00080ADE" w:rsidP="00080ADE">
      <w:pPr>
        <w:pStyle w:val="HSAGHeading6"/>
      </w:pPr>
      <w:r>
        <w:t>Inpatient</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960"/>
        <w:gridCol w:w="4500"/>
        <w:gridCol w:w="2340"/>
        <w:gridCol w:w="2245"/>
        <w:gridCol w:w="10"/>
      </w:tblGrid>
      <w:tr w:rsidR="00254C81" w:rsidRPr="000B7CC2" w14:paraId="79FD714C" w14:textId="77777777" w:rsidTr="00C8348B">
        <w:trPr>
          <w:gridAfter w:val="1"/>
          <w:wAfter w:w="10" w:type="dxa"/>
          <w:tblHeader/>
          <w:jc w:val="center"/>
        </w:trPr>
        <w:tc>
          <w:tcPr>
            <w:tcW w:w="13045" w:type="dxa"/>
            <w:gridSpan w:val="4"/>
            <w:tcBorders>
              <w:top w:val="single" w:sz="4" w:space="0" w:color="auto"/>
              <w:left w:val="single" w:sz="4" w:space="0" w:color="auto"/>
              <w:bottom w:val="single" w:sz="4" w:space="0" w:color="auto"/>
            </w:tcBorders>
            <w:shd w:val="clear" w:color="auto" w:fill="00549E"/>
          </w:tcPr>
          <w:p w14:paraId="091EB474" w14:textId="5B7D373F" w:rsidR="00254C81" w:rsidRDefault="00493A3E" w:rsidP="00254C81">
            <w:pPr>
              <w:pStyle w:val="OPTTableQuestionNumber1"/>
              <w:rPr>
                <w:b/>
                <w:bCs/>
              </w:rPr>
            </w:pPr>
            <w:r>
              <w:rPr>
                <w:rFonts w:asciiTheme="minorHAnsi" w:hAnsiTheme="minorHAnsi" w:cstheme="minorHAnsi"/>
                <w:b/>
                <w:bCs/>
                <w:color w:val="FFFFFF" w:themeColor="background1"/>
                <w:sz w:val="24"/>
                <w:szCs w:val="24"/>
              </w:rPr>
              <w:t>Provider Network</w:t>
            </w:r>
            <w:r w:rsidR="00254C81" w:rsidRPr="00875F90">
              <w:rPr>
                <w:rFonts w:asciiTheme="minorHAnsi" w:hAnsiTheme="minorHAnsi" w:cstheme="minorHAnsi"/>
                <w:b/>
                <w:bCs/>
                <w:color w:val="FFFFFF" w:themeColor="background1"/>
                <w:sz w:val="24"/>
                <w:szCs w:val="24"/>
              </w:rPr>
              <w:t xml:space="preserve"> NQTL</w:t>
            </w:r>
          </w:p>
        </w:tc>
      </w:tr>
      <w:tr w:rsidR="001F6FC4" w:rsidRPr="000B7CC2" w14:paraId="65BB7FCC" w14:textId="77777777" w:rsidTr="00C8348B">
        <w:trPr>
          <w:gridAfter w:val="1"/>
          <w:wAfter w:w="10" w:type="dxa"/>
          <w:tblHeader/>
          <w:jc w:val="center"/>
        </w:trPr>
        <w:tc>
          <w:tcPr>
            <w:tcW w:w="13045" w:type="dxa"/>
            <w:gridSpan w:val="4"/>
            <w:tcBorders>
              <w:top w:val="single" w:sz="4" w:space="0" w:color="auto"/>
              <w:left w:val="single" w:sz="4" w:space="0" w:color="auto"/>
              <w:bottom w:val="single" w:sz="4" w:space="0" w:color="auto"/>
            </w:tcBorders>
            <w:shd w:val="clear" w:color="auto" w:fill="F79548" w:themeFill="accent4"/>
          </w:tcPr>
          <w:p w14:paraId="0664D7E7" w14:textId="1DB53562" w:rsidR="001F6FC4" w:rsidRPr="001F6FC4" w:rsidRDefault="0016580F" w:rsidP="003A3365">
            <w:pPr>
              <w:pStyle w:val="OPTTableQuestionNumber1"/>
              <w:numPr>
                <w:ilvl w:val="0"/>
                <w:numId w:val="42"/>
              </w:numPr>
              <w:rPr>
                <w:b/>
                <w:bCs/>
              </w:rPr>
            </w:pPr>
            <w:r>
              <w:rPr>
                <w:b/>
                <w:bCs/>
              </w:rPr>
              <w:t>Geographic Restrictions</w:t>
            </w:r>
            <w:r w:rsidR="00572CE1">
              <w:rPr>
                <w:b/>
                <w:bCs/>
              </w:rPr>
              <w:t xml:space="preserve"> </w:t>
            </w:r>
            <w:r w:rsidR="00572CE1" w:rsidRPr="00572CE1">
              <w:rPr>
                <w:b/>
                <w:bCs/>
              </w:rPr>
              <w:t>–</w:t>
            </w:r>
            <w:r w:rsidR="00572CE1">
              <w:rPr>
                <w:b/>
                <w:bCs/>
              </w:rPr>
              <w:t xml:space="preserve"> </w:t>
            </w:r>
            <w:r>
              <w:rPr>
                <w:b/>
                <w:bCs/>
              </w:rPr>
              <w:t>I</w:t>
            </w:r>
            <w:r w:rsidR="000E6845">
              <w:rPr>
                <w:b/>
                <w:bCs/>
              </w:rPr>
              <w:t>npatient (IP)</w:t>
            </w:r>
          </w:p>
        </w:tc>
      </w:tr>
      <w:tr w:rsidR="0099564A" w:rsidRPr="002F4D05" w14:paraId="7C9BB430" w14:textId="77777777" w:rsidTr="00FB78B9">
        <w:trPr>
          <w:trHeight w:val="170"/>
          <w:jc w:val="center"/>
        </w:trPr>
        <w:tc>
          <w:tcPr>
            <w:tcW w:w="13055" w:type="dxa"/>
            <w:gridSpan w:val="5"/>
            <w:tcBorders>
              <w:top w:val="single" w:sz="4" w:space="0" w:color="auto"/>
              <w:bottom w:val="single" w:sz="4" w:space="0" w:color="auto"/>
            </w:tcBorders>
            <w:vAlign w:val="center"/>
          </w:tcPr>
          <w:p w14:paraId="47B39BEB" w14:textId="3D0D0AF9" w:rsidR="0099564A" w:rsidRDefault="0099564A" w:rsidP="00FF65CA">
            <w:pPr>
              <w:pStyle w:val="ListParagraph"/>
              <w:numPr>
                <w:ilvl w:val="0"/>
                <w:numId w:val="67"/>
              </w:numPr>
              <w:spacing w:before="60"/>
              <w:rPr>
                <w:sz w:val="22"/>
                <w:szCs w:val="22"/>
              </w:rPr>
            </w:pPr>
            <w:r w:rsidRPr="00FD6BBC">
              <w:rPr>
                <w:sz w:val="22"/>
                <w:szCs w:val="22"/>
              </w:rPr>
              <w:t>List and describe the MH/SUD and M/S benefits and services</w:t>
            </w:r>
            <w:r>
              <w:rPr>
                <w:sz w:val="22"/>
                <w:szCs w:val="22"/>
              </w:rPr>
              <w:t xml:space="preserve"> (e.g., </w:t>
            </w:r>
            <w:r w:rsidR="00E01CE9">
              <w:rPr>
                <w:sz w:val="22"/>
                <w:szCs w:val="22"/>
              </w:rPr>
              <w:t>out-of-state services</w:t>
            </w:r>
            <w:r>
              <w:rPr>
                <w:sz w:val="22"/>
                <w:szCs w:val="22"/>
              </w:rPr>
              <w:t xml:space="preserve">, </w:t>
            </w:r>
            <w:r w:rsidR="00E01CE9">
              <w:rPr>
                <w:sz w:val="22"/>
                <w:szCs w:val="22"/>
              </w:rPr>
              <w:t>out-of-network services</w:t>
            </w:r>
            <w:r>
              <w:rPr>
                <w:sz w:val="22"/>
                <w:szCs w:val="22"/>
              </w:rPr>
              <w:t>,</w:t>
            </w:r>
            <w:r w:rsidR="00E01CE9">
              <w:rPr>
                <w:sz w:val="22"/>
                <w:szCs w:val="22"/>
              </w:rPr>
              <w:t xml:space="preserve"> </w:t>
            </w:r>
            <w:r>
              <w:rPr>
                <w:sz w:val="22"/>
                <w:szCs w:val="22"/>
              </w:rPr>
              <w:t xml:space="preserve">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33C47424" w14:textId="59FAB5C5" w:rsidR="00DA3FBB" w:rsidRDefault="0023164C" w:rsidP="0099564A">
            <w:pPr>
              <w:spacing w:before="120" w:after="120"/>
              <w:ind w:left="360"/>
              <w:rPr>
                <w:rStyle w:val="OPTTextResponse1"/>
              </w:rPr>
            </w:pPr>
            <w:sdt>
              <w:sdtPr>
                <w:rPr>
                  <w:noProof/>
                  <w:color w:val="00549E"/>
                  <w:sz w:val="22"/>
                  <w:u w:val="single"/>
                </w:rPr>
                <w:id w:val="1518268202"/>
                <w14:checkbox>
                  <w14:checked w14:val="0"/>
                  <w14:checkedState w14:val="2612" w14:font="MS Gothic"/>
                  <w14:uncheckedState w14:val="2610" w14:font="MS Gothic"/>
                </w14:checkbox>
              </w:sdtPr>
              <w:sdtEndPr/>
              <w:sdtContent>
                <w:r w:rsidR="00DA3FBB">
                  <w:rPr>
                    <w:rFonts w:ascii="MS Gothic" w:eastAsia="MS Gothic" w:hAnsi="MS Gothic" w:hint="eastAsia"/>
                    <w:sz w:val="22"/>
                  </w:rPr>
                  <w:t>☐</w:t>
                </w:r>
              </w:sdtContent>
            </w:sdt>
            <w:r w:rsidR="00DA3FBB" w:rsidRPr="00006BA4">
              <w:rPr>
                <w:sz w:val="22"/>
              </w:rPr>
              <w:t xml:space="preserve"> Not Applicable</w:t>
            </w:r>
            <w:r w:rsidR="00DA3FBB">
              <w:rPr>
                <w:sz w:val="22"/>
              </w:rPr>
              <w:t xml:space="preserve"> </w:t>
            </w:r>
            <w:r w:rsidR="00DA3FBB" w:rsidRPr="000E47BA">
              <w:rPr>
                <w:sz w:val="22"/>
              </w:rPr>
              <w:sym w:font="Symbol" w:char="F0AE"/>
            </w:r>
            <w:r w:rsidR="00DA3FBB" w:rsidRPr="000E47BA">
              <w:rPr>
                <w:sz w:val="22"/>
              </w:rPr>
              <w:t xml:space="preserve"> </w:t>
            </w:r>
            <w:r w:rsidR="00DA3FBB">
              <w:rPr>
                <w:sz w:val="22"/>
              </w:rPr>
              <w:t>Skip to Geographic Restrictions</w:t>
            </w:r>
            <w:r w:rsidR="00DA3FBB" w:rsidRPr="000E47BA">
              <w:rPr>
                <w:sz w:val="22"/>
              </w:rPr>
              <w:t xml:space="preserve"> </w:t>
            </w:r>
            <w:r w:rsidR="00DA3FBB" w:rsidRPr="000E47BA">
              <w:rPr>
                <w:b/>
                <w:bCs/>
                <w:sz w:val="22"/>
              </w:rPr>
              <w:t xml:space="preserve">– </w:t>
            </w:r>
            <w:r w:rsidR="00DA3FBB">
              <w:rPr>
                <w:sz w:val="22"/>
              </w:rPr>
              <w:t>OP</w:t>
            </w:r>
          </w:p>
          <w:p w14:paraId="2FAD984B" w14:textId="77777777" w:rsidR="00DA3FBB" w:rsidRPr="007C585E" w:rsidRDefault="00DA3FBB" w:rsidP="00DA3FBB">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33FAB4E" w14:textId="1A2E0C42" w:rsidR="0099564A" w:rsidRPr="00DA3FBB" w:rsidRDefault="00DA3FBB" w:rsidP="00DA3FBB">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DA3FBB">
              <w:rPr>
                <w:rFonts w:eastAsia="Aptos" w:cs="Times New Roman"/>
                <w:b/>
                <w:bCs/>
                <w:i/>
                <w:iCs/>
                <w:kern w:val="2"/>
                <w:sz w:val="22"/>
                <w14:ligatures w14:val="standardContextual"/>
              </w:rPr>
              <w:t xml:space="preserve"> </w:t>
            </w:r>
          </w:p>
        </w:tc>
      </w:tr>
      <w:tr w:rsidR="00FB78B9" w:rsidRPr="002F4D05" w14:paraId="278B5139" w14:textId="77777777" w:rsidTr="00FB78B9">
        <w:trPr>
          <w:trHeight w:val="170"/>
          <w:jc w:val="center"/>
        </w:trPr>
        <w:tc>
          <w:tcPr>
            <w:tcW w:w="13055" w:type="dxa"/>
            <w:gridSpan w:val="5"/>
            <w:tcBorders>
              <w:top w:val="single" w:sz="4" w:space="0" w:color="auto"/>
              <w:bottom w:val="single" w:sz="4" w:space="0" w:color="auto"/>
            </w:tcBorders>
            <w:vAlign w:val="center"/>
          </w:tcPr>
          <w:p w14:paraId="3C443F5E" w14:textId="6A11B5E4" w:rsidR="00FB78B9" w:rsidRPr="00834EE8" w:rsidRDefault="00FB78B9" w:rsidP="003A3365">
            <w:pPr>
              <w:pStyle w:val="ListParagraph"/>
              <w:numPr>
                <w:ilvl w:val="0"/>
                <w:numId w:val="67"/>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73990EB9" w14:textId="77777777" w:rsidR="00DA3FBB" w:rsidRPr="007C585E" w:rsidRDefault="00DA3FBB" w:rsidP="00DA3FBB">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13FCC3F" w14:textId="6E3C66C1" w:rsidR="00FB78B9" w:rsidRPr="00621732" w:rsidRDefault="00DA3FBB" w:rsidP="00FF65CA">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FB78B9" w:rsidRPr="002F4D05" w14:paraId="34E7A30A" w14:textId="77777777" w:rsidTr="00FB78B9">
        <w:trPr>
          <w:trHeight w:val="170"/>
          <w:jc w:val="center"/>
        </w:trPr>
        <w:tc>
          <w:tcPr>
            <w:tcW w:w="13055" w:type="dxa"/>
            <w:gridSpan w:val="5"/>
            <w:tcBorders>
              <w:top w:val="single" w:sz="4" w:space="0" w:color="auto"/>
              <w:bottom w:val="single" w:sz="4" w:space="0" w:color="auto"/>
            </w:tcBorders>
            <w:vAlign w:val="center"/>
          </w:tcPr>
          <w:p w14:paraId="26B7C45C" w14:textId="193F2979" w:rsidR="00FB78B9" w:rsidRPr="00834EE8" w:rsidRDefault="00FB78B9" w:rsidP="003A3365">
            <w:pPr>
              <w:pStyle w:val="ListParagraph"/>
              <w:numPr>
                <w:ilvl w:val="0"/>
                <w:numId w:val="67"/>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E01CE9">
              <w:rPr>
                <w:sz w:val="22"/>
                <w:szCs w:val="22"/>
              </w:rPr>
              <w:t xml:space="preserve">any professional </w:t>
            </w:r>
            <w:r w:rsidRPr="00834EE8">
              <w:rPr>
                <w:sz w:val="22"/>
                <w:szCs w:val="22"/>
              </w:rPr>
              <w:t>standards</w:t>
            </w:r>
            <w:r w:rsidR="00E01CE9">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1E3EF85F" w14:textId="77777777" w:rsidR="00DA3FBB" w:rsidRPr="007C585E" w:rsidRDefault="00DA3FBB" w:rsidP="00DA3FBB">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2F4D04A" w14:textId="781346CF" w:rsidR="00FB78B9" w:rsidRPr="00112D48" w:rsidRDefault="00DA3FBB" w:rsidP="00FF65CA">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FB78B9" w:rsidRPr="002F4D05" w14:paraId="20CC73F0" w14:textId="77777777" w:rsidTr="00FB78B9">
        <w:trPr>
          <w:trHeight w:val="170"/>
          <w:jc w:val="center"/>
        </w:trPr>
        <w:tc>
          <w:tcPr>
            <w:tcW w:w="13055" w:type="dxa"/>
            <w:gridSpan w:val="5"/>
            <w:tcBorders>
              <w:top w:val="single" w:sz="4" w:space="0" w:color="auto"/>
              <w:bottom w:val="single" w:sz="4" w:space="0" w:color="BFBFBF" w:themeColor="background1" w:themeShade="BF"/>
            </w:tcBorders>
            <w:vAlign w:val="center"/>
          </w:tcPr>
          <w:p w14:paraId="35668FB9" w14:textId="77777777" w:rsidR="00FB78B9" w:rsidRPr="00834EE8" w:rsidRDefault="00FB78B9" w:rsidP="003A3365">
            <w:pPr>
              <w:pStyle w:val="ListParagraph"/>
              <w:numPr>
                <w:ilvl w:val="0"/>
                <w:numId w:val="67"/>
              </w:numPr>
              <w:spacing w:before="60" w:after="60"/>
              <w:rPr>
                <w:i/>
                <w:iCs/>
                <w:sz w:val="22"/>
                <w:szCs w:val="22"/>
              </w:rPr>
            </w:pPr>
            <w:r w:rsidRPr="00834EE8">
              <w:rPr>
                <w:b/>
                <w:bCs/>
                <w:sz w:val="22"/>
                <w:szCs w:val="22"/>
              </w:rPr>
              <w:t>Processes</w:t>
            </w:r>
            <w:r w:rsidRPr="00834EE8">
              <w:rPr>
                <w:sz w:val="22"/>
                <w:szCs w:val="22"/>
              </w:rPr>
              <w:t xml:space="preserve">: </w:t>
            </w:r>
          </w:p>
          <w:p w14:paraId="3AA484EC" w14:textId="65BBC8C3" w:rsidR="00FB78B9" w:rsidRPr="00834EE8" w:rsidRDefault="00FB78B9" w:rsidP="003A3365">
            <w:pPr>
              <w:pStyle w:val="ListParagraph"/>
              <w:numPr>
                <w:ilvl w:val="0"/>
                <w:numId w:val="43"/>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69564F50" w14:textId="77777777" w:rsidR="00DA3FBB" w:rsidRDefault="00DA3FBB" w:rsidP="00FF65CA">
            <w:pPr>
              <w:pStyle w:val="ListParagraph"/>
              <w:spacing w:before="120" w:after="120"/>
              <w:ind w:left="1098"/>
              <w:contextualSpacing w:val="0"/>
              <w:rPr>
                <w:rStyle w:val="OPTTextResponse1"/>
              </w:rPr>
            </w:pPr>
            <w:r w:rsidRPr="007C585E">
              <w:rPr>
                <w:rStyle w:val="OPTTextResponse1"/>
                <w:color w:val="auto"/>
                <w:u w:val="none"/>
              </w:rPr>
              <w:t>MH/</w:t>
            </w:r>
            <w:r w:rsidRPr="00FF65CA">
              <w:rPr>
                <w:szCs w:val="22"/>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48C2DF8" w14:textId="1D0449AF" w:rsidR="00FB78B9" w:rsidRPr="00C732BB" w:rsidRDefault="00DA3FBB" w:rsidP="0099325D">
            <w:pPr>
              <w:pStyle w:val="ListParagraph"/>
              <w:spacing w:before="120" w:after="120"/>
              <w:ind w:left="1098"/>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FB78B9" w:rsidRPr="002F4D05" w14:paraId="6446F284" w14:textId="77777777" w:rsidTr="0099325D">
        <w:trPr>
          <w:trHeight w:val="58"/>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5E8886CB" w14:textId="6DF5DA43" w:rsidR="00FB78B9" w:rsidRPr="00C732BB" w:rsidRDefault="00FB78B9" w:rsidP="003A3365">
            <w:pPr>
              <w:pStyle w:val="ListParagraph"/>
              <w:numPr>
                <w:ilvl w:val="0"/>
                <w:numId w:val="43"/>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488B7EF0" w14:textId="77777777" w:rsidR="00DA3FBB" w:rsidRDefault="00DA3FBB" w:rsidP="00FF65CA">
            <w:pPr>
              <w:pStyle w:val="ListParagraph"/>
              <w:spacing w:before="120" w:after="120"/>
              <w:ind w:left="1098"/>
              <w:contextualSpacing w:val="0"/>
              <w:rPr>
                <w:rStyle w:val="OPTTextResponse1"/>
              </w:rPr>
            </w:pPr>
            <w:r w:rsidRPr="007C585E">
              <w:rPr>
                <w:rStyle w:val="OPTTextResponse1"/>
                <w:color w:val="auto"/>
                <w:u w:val="none"/>
              </w:rPr>
              <w:lastRenderedPageBreak/>
              <w:t>MH/</w:t>
            </w:r>
            <w:r w:rsidRPr="00FF65CA">
              <w:rPr>
                <w:szCs w:val="22"/>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6A7F3F6" w14:textId="0F98CECC" w:rsidR="00FB78B9" w:rsidRPr="00C732BB" w:rsidRDefault="00DA3FBB" w:rsidP="0099325D">
            <w:pPr>
              <w:pStyle w:val="ListParagraph"/>
              <w:spacing w:before="120" w:after="120"/>
              <w:ind w:left="1098"/>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FB78B9" w:rsidRPr="002F4D05" w14:paraId="4157BB01" w14:textId="77777777" w:rsidTr="00FB78B9">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10D29D1B" w14:textId="0B984E6E" w:rsidR="00FB78B9" w:rsidRPr="00E01CE9" w:rsidRDefault="00FB78B9" w:rsidP="00FF65CA">
            <w:pPr>
              <w:pStyle w:val="ListParagraph"/>
              <w:numPr>
                <w:ilvl w:val="0"/>
                <w:numId w:val="43"/>
              </w:numPr>
              <w:spacing w:before="60"/>
              <w:ind w:left="1080"/>
              <w:rPr>
                <w:sz w:val="22"/>
              </w:rPr>
            </w:pPr>
            <w:r>
              <w:rPr>
                <w:sz w:val="22"/>
                <w:szCs w:val="22"/>
              </w:rPr>
              <w:lastRenderedPageBreak/>
              <w:t xml:space="preserve">Based </w:t>
            </w:r>
            <w:r w:rsidR="00E01CE9" w:rsidRPr="006C0BD1">
              <w:rPr>
                <w:sz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rPr>
              <w:t>4</w:t>
            </w:r>
            <w:r w:rsidR="00E01CE9" w:rsidRPr="006C0BD1">
              <w:rPr>
                <w:sz w:val="22"/>
              </w:rPr>
              <w:t>b, insert a statement confirming that there are no differences in the organization’s application of the NQTL to MH/SUD benefits.</w:t>
            </w:r>
          </w:p>
          <w:p w14:paraId="7AE1BE8A" w14:textId="77777777" w:rsidR="00FB78B9" w:rsidRPr="00C732BB" w:rsidRDefault="00FB78B9" w:rsidP="0099325D">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FB78B9" w:rsidRPr="002F4D05" w14:paraId="7230D353" w14:textId="77777777" w:rsidTr="00FB78B9">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2C7A2FE8" w14:textId="07C8CC45" w:rsidR="00E01CE9" w:rsidRPr="00C23A71" w:rsidRDefault="00FB78B9" w:rsidP="00FF65CA">
            <w:pPr>
              <w:numPr>
                <w:ilvl w:val="0"/>
                <w:numId w:val="43"/>
              </w:numPr>
              <w:spacing w:before="60" w:after="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E01CE9">
              <w:rPr>
                <w:sz w:val="22"/>
              </w:rPr>
              <w:t xml:space="preserve"> </w:t>
            </w:r>
            <w:r w:rsidR="00E01CE9" w:rsidRPr="00E01CE9">
              <w:rPr>
                <w:rFonts w:eastAsia="Times New Roman" w:cs="Times New Roman"/>
                <w:sz w:val="22"/>
              </w:rPr>
              <w:t>Select</w:t>
            </w:r>
            <w:r w:rsidR="00E01CE9" w:rsidRPr="00C23A71">
              <w:rPr>
                <w:rFonts w:eastAsia="Times New Roman" w:cs="Times New Roman"/>
                <w:sz w:val="22"/>
              </w:rPr>
              <w:t xml:space="preserve"> </w:t>
            </w:r>
            <w:r w:rsidR="00E01CE9" w:rsidRPr="00C23A71">
              <w:rPr>
                <w:rFonts w:eastAsia="Times New Roman" w:cs="Times New Roman"/>
                <w:i/>
                <w:iCs/>
                <w:sz w:val="22"/>
              </w:rPr>
              <w:t>N</w:t>
            </w:r>
            <w:r w:rsidR="00E01CE9" w:rsidRPr="00E01CE9">
              <w:rPr>
                <w:rFonts w:eastAsia="Times New Roman" w:cs="Times New Roman"/>
                <w:i/>
                <w:iCs/>
                <w:sz w:val="22"/>
              </w:rPr>
              <w:t>ot Applicable</w:t>
            </w:r>
            <w:r w:rsidR="00E01CE9" w:rsidRPr="00C23A71">
              <w:rPr>
                <w:rFonts w:eastAsia="Times New Roman" w:cs="Times New Roman"/>
                <w:b/>
                <w:bCs/>
                <w:sz w:val="22"/>
              </w:rPr>
              <w:t xml:space="preserve"> </w:t>
            </w:r>
            <w:r w:rsidR="00E01CE9"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E01CE9" w:rsidRPr="00C23A71">
              <w:rPr>
                <w:rFonts w:eastAsia="Times New Roman" w:cs="Times New Roman"/>
                <w:sz w:val="22"/>
              </w:rPr>
              <w:t xml:space="preserve">b. </w:t>
            </w:r>
          </w:p>
          <w:p w14:paraId="5DADED67" w14:textId="05DE64EC" w:rsidR="00FB78B9" w:rsidRPr="00E01CE9" w:rsidRDefault="00E01CE9" w:rsidP="00E01CE9">
            <w:pPr>
              <w:spacing w:before="120" w:after="120" w:line="278" w:lineRule="auto"/>
              <w:ind w:left="1051"/>
              <w:rPr>
                <w:rFonts w:eastAsia="Calibri" w:cs="Times New Roman"/>
                <w:sz w:val="22"/>
              </w:rPr>
            </w:pPr>
            <w:r w:rsidRPr="00E01CE9">
              <w:rPr>
                <w:rFonts w:eastAsia="Calibri" w:cs="Times New Roman"/>
                <w:sz w:val="22"/>
              </w:rPr>
              <w:t xml:space="preserve"> </w:t>
            </w:r>
            <w:sdt>
              <w:sdtPr>
                <w:rPr>
                  <w:rFonts w:eastAsia="Calibri" w:cs="Times New Roman"/>
                  <w:sz w:val="22"/>
                </w:rPr>
                <w:id w:val="706223630"/>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E01CE9">
              <w:rPr>
                <w:rFonts w:eastAsia="Calibri" w:cs="Times New Roman"/>
                <w:sz w:val="22"/>
              </w:rPr>
              <w:t xml:space="preserve"> Not Applicable</w:t>
            </w:r>
          </w:p>
          <w:p w14:paraId="747972AA" w14:textId="77777777" w:rsidR="00FB78B9" w:rsidRPr="00C732BB" w:rsidRDefault="00FB78B9" w:rsidP="0099325D">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FB78B9" w:rsidRPr="002F4D05" w14:paraId="41179C27" w14:textId="77777777" w:rsidTr="00FB78B9">
        <w:trPr>
          <w:trHeight w:val="170"/>
          <w:jc w:val="center"/>
        </w:trPr>
        <w:tc>
          <w:tcPr>
            <w:tcW w:w="13055" w:type="dxa"/>
            <w:gridSpan w:val="5"/>
            <w:tcBorders>
              <w:top w:val="single" w:sz="4" w:space="0" w:color="BFBFBF" w:themeColor="background1" w:themeShade="BF"/>
              <w:bottom w:val="single" w:sz="4" w:space="0" w:color="auto"/>
            </w:tcBorders>
            <w:vAlign w:val="center"/>
          </w:tcPr>
          <w:p w14:paraId="562802D3" w14:textId="4AAC92E6" w:rsidR="00FB78B9" w:rsidRPr="00C732BB" w:rsidRDefault="00FB78B9" w:rsidP="003A3365">
            <w:pPr>
              <w:pStyle w:val="ListParagraph"/>
              <w:numPr>
                <w:ilvl w:val="0"/>
                <w:numId w:val="43"/>
              </w:numPr>
              <w:spacing w:before="60" w:after="60"/>
              <w:ind w:left="1080"/>
              <w:rPr>
                <w:sz w:val="22"/>
                <w:szCs w:val="22"/>
              </w:rPr>
            </w:pPr>
            <w:r w:rsidRPr="00C732BB">
              <w:rPr>
                <w:sz w:val="22"/>
                <w:szCs w:val="22"/>
              </w:rPr>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DA3FBB">
              <w:rPr>
                <w:sz w:val="22"/>
                <w:szCs w:val="22"/>
              </w:rPr>
              <w:t xml:space="preserve"> </w:t>
            </w:r>
            <w:r w:rsidR="006425ED" w:rsidRPr="006425ED">
              <w:rPr>
                <w:sz w:val="22"/>
                <w:szCs w:val="22"/>
              </w:rPr>
              <w:t>If there are no differences in your approach to MH/SUD and M/S benefits, insert a statement confirming that no differences exist.</w:t>
            </w:r>
          </w:p>
          <w:p w14:paraId="43834D88" w14:textId="77777777" w:rsidR="00DA3FBB" w:rsidRDefault="00DA3FBB" w:rsidP="00FF65CA">
            <w:pPr>
              <w:pStyle w:val="ListParagraph"/>
              <w:spacing w:before="24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801333D" w14:textId="564831BF" w:rsidR="00FB78B9" w:rsidRPr="00C732BB" w:rsidRDefault="00DA3FBB" w:rsidP="0099325D">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FB78B9" w:rsidRPr="002F4D05" w14:paraId="15A7A342" w14:textId="77777777" w:rsidTr="00FB78B9">
        <w:trPr>
          <w:trHeight w:val="170"/>
          <w:jc w:val="center"/>
        </w:trPr>
        <w:tc>
          <w:tcPr>
            <w:tcW w:w="13055" w:type="dxa"/>
            <w:gridSpan w:val="5"/>
            <w:tcBorders>
              <w:top w:val="single" w:sz="4" w:space="0" w:color="auto"/>
              <w:bottom w:val="single" w:sz="4" w:space="0" w:color="auto"/>
            </w:tcBorders>
            <w:vAlign w:val="center"/>
          </w:tcPr>
          <w:p w14:paraId="724298FC" w14:textId="01E4B144" w:rsidR="00A8074D" w:rsidRPr="00481F81" w:rsidRDefault="00FB78B9" w:rsidP="0099325D">
            <w:pPr>
              <w:pStyle w:val="ListParagraph"/>
              <w:numPr>
                <w:ilvl w:val="0"/>
                <w:numId w:val="67"/>
              </w:numPr>
              <w:spacing w:before="60" w:after="60"/>
              <w:rPr>
                <w:rStyle w:val="OPTTextResponse1"/>
                <w:noProof w:val="0"/>
                <w:color w:val="auto"/>
                <w:szCs w:val="22"/>
                <w:u w:val="none"/>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169079B3" w14:textId="76CEAFFE" w:rsidR="00DA3FBB" w:rsidRPr="007C585E" w:rsidRDefault="00DA3FBB" w:rsidP="0099325D">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47ACA17" w14:textId="241C5E7D" w:rsidR="00FB78B9" w:rsidRPr="00C732BB" w:rsidRDefault="00DA3FBB" w:rsidP="00FF65CA">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FB78B9" w:rsidRPr="000B7CC2" w14:paraId="0CD4CFA6" w14:textId="77777777" w:rsidTr="00FB78B9">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5B2ED8B7" w14:textId="77777777" w:rsidR="00FB78B9" w:rsidRPr="007769A1" w:rsidRDefault="00FB78B9" w:rsidP="00E24EBE">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2F3CD819" w14:textId="77777777" w:rsidR="00FB78B9" w:rsidRPr="007769A1" w:rsidRDefault="00FB78B9"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3"/>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4C3AF4F9" w14:textId="77777777" w:rsidR="00FB78B9" w:rsidRPr="007769A1" w:rsidRDefault="00FB78B9"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FB78B9" w:rsidRPr="000B7CC2" w14:paraId="3FE07363" w14:textId="77777777" w:rsidTr="00FB78B9">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B2EC8F4" w14:textId="77777777" w:rsidR="00FB78B9" w:rsidRPr="009008EF" w:rsidRDefault="00FB78B9" w:rsidP="00E24EBE">
            <w:pPr>
              <w:pStyle w:val="HSAGTableText"/>
              <w:contextualSpacing/>
              <w:jc w:val="right"/>
            </w:pPr>
            <w:r w:rsidRPr="009008EF">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CE01494" w14:textId="77777777" w:rsidR="00FB78B9" w:rsidRDefault="00FB78B9" w:rsidP="00E24EBE">
            <w:pPr>
              <w:pStyle w:val="HSAGevidencebullet"/>
              <w:spacing w:before="60" w:after="60"/>
              <w:contextualSpacing/>
            </w:pPr>
          </w:p>
        </w:tc>
        <w:tc>
          <w:tcPr>
            <w:tcW w:w="45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B8246BC" w14:textId="77777777" w:rsidR="00FB78B9" w:rsidRDefault="00FB78B9" w:rsidP="00E24EBE">
            <w:pPr>
              <w:pStyle w:val="HSAGevidencebullet"/>
              <w:spacing w:before="60" w:after="60"/>
              <w:contextualSpacing/>
            </w:pPr>
          </w:p>
        </w:tc>
      </w:tr>
      <w:tr w:rsidR="00FB78B9" w:rsidRPr="006B5DD9" w14:paraId="392A7073" w14:textId="77777777" w:rsidTr="00FB78B9">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20B775AF" w14:textId="77777777" w:rsidR="00FB78B9" w:rsidRPr="006B5DD9" w:rsidRDefault="00FB78B9" w:rsidP="00E24EBE">
            <w:pPr>
              <w:pStyle w:val="HSAGTableHeading"/>
              <w:contextualSpacing/>
              <w:jc w:val="left"/>
              <w:rPr>
                <w:color w:val="auto"/>
              </w:rPr>
            </w:pPr>
            <w:r w:rsidRPr="006B5DD9">
              <w:rPr>
                <w:color w:val="auto"/>
              </w:rPr>
              <w:lastRenderedPageBreak/>
              <w:t>HSAG Findings</w:t>
            </w:r>
          </w:p>
        </w:tc>
      </w:tr>
      <w:tr w:rsidR="00FB78B9" w:rsidRPr="000B7CC2" w14:paraId="1913C00C" w14:textId="77777777" w:rsidTr="00FB78B9">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C28B642" w14:textId="77777777" w:rsidR="00FB78B9" w:rsidRPr="006B5DD9" w:rsidRDefault="00FB78B9"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30E4CA95" w14:textId="77777777" w:rsidR="00FB78B9" w:rsidRDefault="00FB78B9"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543C9057" w14:textId="77777777" w:rsidR="00FB78B9" w:rsidRDefault="00FB78B9"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327A4E1F" w14:textId="77777777" w:rsidR="00FB78B9" w:rsidRPr="00340E4D" w:rsidRDefault="00FB78B9" w:rsidP="00E24EBE">
            <w:pPr>
              <w:pStyle w:val="HSAGTableText"/>
              <w:contextualSpacing/>
            </w:pPr>
            <w:r>
              <w:rPr>
                <w:rFonts w:ascii="MS Gothic" w:eastAsia="MS Gothic" w:hAnsi="MS Gothic" w:hint="eastAsia"/>
              </w:rPr>
              <w:t>☐</w:t>
            </w:r>
            <w:r w:rsidRPr="00D56357">
              <w:t xml:space="preserve"> </w:t>
            </w:r>
            <w:r>
              <w:t>Not Compliant</w:t>
            </w:r>
          </w:p>
        </w:tc>
      </w:tr>
      <w:tr w:rsidR="00FB78B9" w:rsidRPr="000B7CC2" w14:paraId="1FD6D504" w14:textId="77777777" w:rsidTr="00FB78B9">
        <w:trPr>
          <w:trHeight w:val="197"/>
          <w:jc w:val="center"/>
        </w:trPr>
        <w:tc>
          <w:tcPr>
            <w:tcW w:w="13055" w:type="dxa"/>
            <w:gridSpan w:val="5"/>
            <w:tcBorders>
              <w:top w:val="single" w:sz="4" w:space="0" w:color="BFBFBF" w:themeColor="background1" w:themeShade="BF"/>
              <w:left w:val="single" w:sz="4" w:space="0" w:color="auto"/>
              <w:bottom w:val="single" w:sz="4" w:space="0" w:color="BFBFBF" w:themeColor="background1" w:themeShade="BF"/>
            </w:tcBorders>
          </w:tcPr>
          <w:p w14:paraId="25BB5C76" w14:textId="77777777" w:rsidR="00FB78B9" w:rsidRPr="00511634" w:rsidRDefault="00FB78B9" w:rsidP="00E24EBE">
            <w:pPr>
              <w:pStyle w:val="HSAGTableText"/>
              <w:contextualSpacing/>
            </w:pPr>
            <w:r>
              <w:rPr>
                <w:b/>
                <w:bCs/>
              </w:rPr>
              <w:t xml:space="preserve">Required Action: </w:t>
            </w:r>
          </w:p>
        </w:tc>
      </w:tr>
    </w:tbl>
    <w:p w14:paraId="48A5E406" w14:textId="27FA804A" w:rsidR="00254C81" w:rsidRDefault="00FB78B9" w:rsidP="00FB78B9">
      <w:pPr>
        <w:pStyle w:val="HSAGHeading6"/>
      </w:pPr>
      <w:r>
        <w:t>Outpatient</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960"/>
        <w:gridCol w:w="4500"/>
        <w:gridCol w:w="2340"/>
        <w:gridCol w:w="2245"/>
        <w:gridCol w:w="10"/>
      </w:tblGrid>
      <w:tr w:rsidR="00254C81" w:rsidRPr="000B7CC2" w14:paraId="4BB3540B"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00549E"/>
          </w:tcPr>
          <w:p w14:paraId="752FF412" w14:textId="450D88C4" w:rsidR="00254C81" w:rsidRDefault="00493A3E" w:rsidP="00254C81">
            <w:pPr>
              <w:pStyle w:val="OPTTableQuestionNumber1"/>
              <w:rPr>
                <w:b/>
                <w:bCs/>
              </w:rPr>
            </w:pPr>
            <w:r>
              <w:rPr>
                <w:rFonts w:asciiTheme="minorHAnsi" w:hAnsiTheme="minorHAnsi" w:cstheme="minorHAnsi"/>
                <w:b/>
                <w:bCs/>
                <w:color w:val="FFFFFF" w:themeColor="background1"/>
                <w:sz w:val="24"/>
                <w:szCs w:val="24"/>
              </w:rPr>
              <w:t>Provider Network</w:t>
            </w:r>
            <w:r w:rsidRPr="00875F90">
              <w:rPr>
                <w:rFonts w:asciiTheme="minorHAnsi" w:hAnsiTheme="minorHAnsi" w:cstheme="minorHAnsi"/>
                <w:b/>
                <w:bCs/>
                <w:color w:val="FFFFFF" w:themeColor="background1"/>
                <w:sz w:val="24"/>
                <w:szCs w:val="24"/>
              </w:rPr>
              <w:t xml:space="preserve"> NQTL</w:t>
            </w:r>
          </w:p>
        </w:tc>
      </w:tr>
      <w:tr w:rsidR="00E57995" w:rsidRPr="000B7CC2" w14:paraId="5347C312"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F79548" w:themeFill="accent4"/>
          </w:tcPr>
          <w:p w14:paraId="58C33151" w14:textId="36CC012F" w:rsidR="00FB78B9" w:rsidRPr="00FB78B9" w:rsidRDefault="00156E84" w:rsidP="003A3365">
            <w:pPr>
              <w:pStyle w:val="OPTTableQuestionNumber1"/>
              <w:numPr>
                <w:ilvl w:val="0"/>
                <w:numId w:val="42"/>
              </w:numPr>
              <w:rPr>
                <w:b/>
                <w:bCs/>
              </w:rPr>
            </w:pPr>
            <w:r>
              <w:rPr>
                <w:b/>
                <w:bCs/>
              </w:rPr>
              <w:t>Geographic Restrictions</w:t>
            </w:r>
            <w:r w:rsidR="00572CE1">
              <w:rPr>
                <w:b/>
                <w:bCs/>
              </w:rPr>
              <w:t xml:space="preserve"> </w:t>
            </w:r>
            <w:r w:rsidR="00572CE1" w:rsidRPr="00572CE1">
              <w:rPr>
                <w:b/>
                <w:bCs/>
              </w:rPr>
              <w:t>–</w:t>
            </w:r>
            <w:r w:rsidR="00572CE1">
              <w:rPr>
                <w:b/>
                <w:bCs/>
              </w:rPr>
              <w:t xml:space="preserve"> </w:t>
            </w:r>
            <w:r>
              <w:rPr>
                <w:b/>
                <w:bCs/>
              </w:rPr>
              <w:t>O</w:t>
            </w:r>
            <w:r w:rsidR="000E6845">
              <w:rPr>
                <w:b/>
                <w:bCs/>
              </w:rPr>
              <w:t>utpatient (OP)</w:t>
            </w:r>
          </w:p>
        </w:tc>
      </w:tr>
      <w:tr w:rsidR="00E01CE9" w:rsidRPr="002F4D05" w14:paraId="26143655" w14:textId="77777777" w:rsidTr="00FB78B9">
        <w:trPr>
          <w:trHeight w:val="170"/>
          <w:jc w:val="center"/>
        </w:trPr>
        <w:tc>
          <w:tcPr>
            <w:tcW w:w="13055" w:type="dxa"/>
            <w:gridSpan w:val="5"/>
            <w:tcBorders>
              <w:top w:val="single" w:sz="4" w:space="0" w:color="auto"/>
              <w:bottom w:val="single" w:sz="4" w:space="0" w:color="auto"/>
            </w:tcBorders>
            <w:vAlign w:val="center"/>
          </w:tcPr>
          <w:p w14:paraId="44FB439F" w14:textId="00A3C888" w:rsidR="00E01CE9" w:rsidRDefault="00E01CE9" w:rsidP="00FF65CA">
            <w:pPr>
              <w:pStyle w:val="ListParagraph"/>
              <w:numPr>
                <w:ilvl w:val="0"/>
                <w:numId w:val="68"/>
              </w:numPr>
              <w:spacing w:before="60"/>
              <w:rPr>
                <w:sz w:val="22"/>
                <w:szCs w:val="22"/>
              </w:rPr>
            </w:pPr>
            <w:r w:rsidRPr="00FD6BBC">
              <w:rPr>
                <w:sz w:val="22"/>
                <w:szCs w:val="22"/>
              </w:rPr>
              <w:t>List and describe the MH/SUD and M/S benefits and services</w:t>
            </w:r>
            <w:r>
              <w:rPr>
                <w:sz w:val="22"/>
                <w:szCs w:val="22"/>
              </w:rPr>
              <w:t xml:space="preserve"> (e.g., out-of-state services, out-of-network services, telehealth restrictions,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6AC7C1CA" w14:textId="460C27FF" w:rsidR="00B250A4" w:rsidRDefault="0023164C" w:rsidP="00E01CE9">
            <w:pPr>
              <w:spacing w:before="120" w:after="120"/>
              <w:ind w:left="360"/>
              <w:rPr>
                <w:rStyle w:val="OPTTextResponse1"/>
              </w:rPr>
            </w:pPr>
            <w:sdt>
              <w:sdtPr>
                <w:rPr>
                  <w:noProof/>
                  <w:color w:val="00549E"/>
                  <w:sz w:val="22"/>
                  <w:u w:val="single"/>
                </w:rPr>
                <w:id w:val="408194777"/>
                <w14:checkbox>
                  <w14:checked w14:val="0"/>
                  <w14:checkedState w14:val="2612" w14:font="MS Gothic"/>
                  <w14:uncheckedState w14:val="2610" w14:font="MS Gothic"/>
                </w14:checkbox>
              </w:sdtPr>
              <w:sdtEndPr/>
              <w:sdtContent>
                <w:r w:rsidR="00B250A4">
                  <w:rPr>
                    <w:rFonts w:ascii="MS Gothic" w:eastAsia="MS Gothic" w:hAnsi="MS Gothic" w:hint="eastAsia"/>
                    <w:sz w:val="22"/>
                  </w:rPr>
                  <w:t>☐</w:t>
                </w:r>
              </w:sdtContent>
            </w:sdt>
            <w:r w:rsidR="00B250A4" w:rsidRPr="00006BA4">
              <w:rPr>
                <w:sz w:val="22"/>
              </w:rPr>
              <w:t xml:space="preserve"> Not Applicable</w:t>
            </w:r>
            <w:r w:rsidR="00B250A4">
              <w:rPr>
                <w:sz w:val="22"/>
              </w:rPr>
              <w:t xml:space="preserve"> </w:t>
            </w:r>
            <w:r w:rsidR="00B250A4" w:rsidRPr="000E47BA">
              <w:rPr>
                <w:sz w:val="22"/>
              </w:rPr>
              <w:sym w:font="Symbol" w:char="F0AE"/>
            </w:r>
            <w:r w:rsidR="00B250A4" w:rsidRPr="000E47BA">
              <w:rPr>
                <w:sz w:val="22"/>
              </w:rPr>
              <w:t xml:space="preserve"> </w:t>
            </w:r>
            <w:r w:rsidR="00B250A4">
              <w:rPr>
                <w:sz w:val="22"/>
              </w:rPr>
              <w:t>Skip to Geographic Restrictions</w:t>
            </w:r>
            <w:r w:rsidR="00B250A4" w:rsidRPr="000E47BA">
              <w:rPr>
                <w:sz w:val="22"/>
              </w:rPr>
              <w:t xml:space="preserve"> </w:t>
            </w:r>
            <w:r w:rsidR="00B250A4" w:rsidRPr="000E47BA">
              <w:rPr>
                <w:b/>
                <w:bCs/>
                <w:sz w:val="22"/>
              </w:rPr>
              <w:t xml:space="preserve">– </w:t>
            </w:r>
            <w:r w:rsidR="00B250A4">
              <w:rPr>
                <w:sz w:val="22"/>
              </w:rPr>
              <w:t>Rx</w:t>
            </w:r>
          </w:p>
          <w:p w14:paraId="550A5225" w14:textId="77777777" w:rsidR="00B250A4" w:rsidRPr="007C585E" w:rsidRDefault="00B250A4" w:rsidP="00B250A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4B02F51" w14:textId="1F50AD50" w:rsidR="00E01CE9" w:rsidRPr="00B250A4" w:rsidRDefault="00B250A4" w:rsidP="00B250A4">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B250A4">
              <w:rPr>
                <w:rFonts w:eastAsia="Aptos" w:cs="Times New Roman"/>
                <w:b/>
                <w:bCs/>
                <w:i/>
                <w:iCs/>
                <w:kern w:val="2"/>
                <w:sz w:val="22"/>
                <w14:ligatures w14:val="standardContextual"/>
              </w:rPr>
              <w:t xml:space="preserve"> </w:t>
            </w:r>
          </w:p>
        </w:tc>
      </w:tr>
      <w:tr w:rsidR="00FB78B9" w:rsidRPr="002F4D05" w14:paraId="7A309859" w14:textId="77777777" w:rsidTr="00FB78B9">
        <w:trPr>
          <w:trHeight w:val="170"/>
          <w:jc w:val="center"/>
        </w:trPr>
        <w:tc>
          <w:tcPr>
            <w:tcW w:w="13055" w:type="dxa"/>
            <w:gridSpan w:val="5"/>
            <w:tcBorders>
              <w:top w:val="single" w:sz="4" w:space="0" w:color="auto"/>
              <w:bottom w:val="single" w:sz="4" w:space="0" w:color="auto"/>
            </w:tcBorders>
            <w:vAlign w:val="center"/>
          </w:tcPr>
          <w:p w14:paraId="7E5D6B47" w14:textId="65C6F2C5" w:rsidR="00FB78B9" w:rsidRPr="00834EE8" w:rsidRDefault="00FB78B9" w:rsidP="0099325D">
            <w:pPr>
              <w:pStyle w:val="ListParagraph"/>
              <w:numPr>
                <w:ilvl w:val="0"/>
                <w:numId w:val="68"/>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4BCB2FC4" w14:textId="77777777" w:rsidR="00B250A4" w:rsidRPr="007C585E" w:rsidRDefault="00B250A4" w:rsidP="0099325D">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0E988C3" w14:textId="65FD571F" w:rsidR="00FB78B9" w:rsidRPr="00621732" w:rsidRDefault="00B250A4" w:rsidP="00FF65CA">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FB78B9" w:rsidRPr="002F4D05" w14:paraId="78736108" w14:textId="77777777" w:rsidTr="00FB78B9">
        <w:trPr>
          <w:trHeight w:val="170"/>
          <w:jc w:val="center"/>
        </w:trPr>
        <w:tc>
          <w:tcPr>
            <w:tcW w:w="13055" w:type="dxa"/>
            <w:gridSpan w:val="5"/>
            <w:tcBorders>
              <w:top w:val="single" w:sz="4" w:space="0" w:color="auto"/>
              <w:bottom w:val="single" w:sz="4" w:space="0" w:color="auto"/>
            </w:tcBorders>
            <w:vAlign w:val="center"/>
          </w:tcPr>
          <w:p w14:paraId="355183AC" w14:textId="703301C8" w:rsidR="00FB78B9" w:rsidRPr="00834EE8" w:rsidRDefault="00FB78B9" w:rsidP="003A3365">
            <w:pPr>
              <w:pStyle w:val="ListParagraph"/>
              <w:numPr>
                <w:ilvl w:val="0"/>
                <w:numId w:val="68"/>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5D0BF2">
              <w:rPr>
                <w:sz w:val="22"/>
                <w:szCs w:val="22"/>
              </w:rPr>
              <w:t xml:space="preserve">any professional </w:t>
            </w:r>
            <w:r w:rsidRPr="00834EE8">
              <w:rPr>
                <w:sz w:val="22"/>
                <w:szCs w:val="22"/>
              </w:rPr>
              <w:t>standards</w:t>
            </w:r>
            <w:r w:rsidR="005D0BF2">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43043BF8" w14:textId="77777777" w:rsidR="00B250A4" w:rsidRPr="007C585E" w:rsidRDefault="00B250A4" w:rsidP="00B250A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3352259" w14:textId="177CA525" w:rsidR="00FB78B9" w:rsidRPr="00112D48" w:rsidRDefault="00B250A4" w:rsidP="00FF65CA">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FB78B9" w:rsidRPr="002F4D05" w14:paraId="261B3CCE" w14:textId="77777777" w:rsidTr="00FB78B9">
        <w:trPr>
          <w:trHeight w:val="170"/>
          <w:jc w:val="center"/>
        </w:trPr>
        <w:tc>
          <w:tcPr>
            <w:tcW w:w="13055" w:type="dxa"/>
            <w:gridSpan w:val="5"/>
            <w:tcBorders>
              <w:top w:val="single" w:sz="4" w:space="0" w:color="auto"/>
              <w:bottom w:val="single" w:sz="4" w:space="0" w:color="BFBFBF" w:themeColor="background1" w:themeShade="BF"/>
            </w:tcBorders>
            <w:vAlign w:val="center"/>
          </w:tcPr>
          <w:p w14:paraId="7D5E72A7" w14:textId="77777777" w:rsidR="00FB78B9" w:rsidRPr="00834EE8" w:rsidRDefault="00FB78B9" w:rsidP="003A3365">
            <w:pPr>
              <w:pStyle w:val="ListParagraph"/>
              <w:numPr>
                <w:ilvl w:val="0"/>
                <w:numId w:val="68"/>
              </w:numPr>
              <w:spacing w:before="60" w:after="60"/>
              <w:rPr>
                <w:i/>
                <w:iCs/>
                <w:sz w:val="22"/>
                <w:szCs w:val="22"/>
              </w:rPr>
            </w:pPr>
            <w:r w:rsidRPr="00834EE8">
              <w:rPr>
                <w:b/>
                <w:bCs/>
                <w:sz w:val="22"/>
                <w:szCs w:val="22"/>
              </w:rPr>
              <w:t>Processes</w:t>
            </w:r>
            <w:r w:rsidRPr="00834EE8">
              <w:rPr>
                <w:sz w:val="22"/>
                <w:szCs w:val="22"/>
              </w:rPr>
              <w:t xml:space="preserve">: </w:t>
            </w:r>
          </w:p>
          <w:p w14:paraId="2B616F86" w14:textId="1F2086F2" w:rsidR="00FB78B9" w:rsidRPr="00834EE8" w:rsidRDefault="00FB78B9" w:rsidP="003A3365">
            <w:pPr>
              <w:pStyle w:val="ListParagraph"/>
              <w:numPr>
                <w:ilvl w:val="0"/>
                <w:numId w:val="44"/>
              </w:numPr>
              <w:spacing w:before="60" w:after="60"/>
              <w:ind w:left="1050"/>
              <w:rPr>
                <w:sz w:val="22"/>
                <w:szCs w:val="22"/>
              </w:rPr>
            </w:pPr>
            <w:r w:rsidRPr="00834EE8">
              <w:rPr>
                <w:sz w:val="22"/>
                <w:szCs w:val="22"/>
              </w:rPr>
              <w:lastRenderedPageBreak/>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25A599B7" w14:textId="77777777" w:rsidR="00B250A4" w:rsidRDefault="00B250A4" w:rsidP="00FF65CA">
            <w:pPr>
              <w:pStyle w:val="ListParagraph"/>
              <w:spacing w:before="24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4002F16" w14:textId="1BBF0C34" w:rsidR="00FB78B9" w:rsidRPr="00C732BB" w:rsidRDefault="00B250A4" w:rsidP="0099325D">
            <w:pPr>
              <w:pStyle w:val="ListParagraph"/>
              <w:spacing w:before="120" w:after="120"/>
              <w:ind w:left="1098"/>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FB78B9" w:rsidRPr="002F4D05" w14:paraId="5B775AA8" w14:textId="77777777" w:rsidTr="00FB78B9">
        <w:trPr>
          <w:trHeight w:val="1097"/>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7DF86E31" w14:textId="45874AE7" w:rsidR="00FB78B9" w:rsidRPr="00C732BB" w:rsidRDefault="00FB78B9" w:rsidP="003A3365">
            <w:pPr>
              <w:pStyle w:val="ListParagraph"/>
              <w:numPr>
                <w:ilvl w:val="0"/>
                <w:numId w:val="44"/>
              </w:numPr>
              <w:spacing w:before="60" w:after="60"/>
              <w:ind w:left="1080"/>
              <w:rPr>
                <w:sz w:val="22"/>
                <w:szCs w:val="22"/>
              </w:rPr>
            </w:pPr>
            <w:r w:rsidRPr="00C732BB">
              <w:rPr>
                <w:sz w:val="22"/>
                <w:szCs w:val="22"/>
              </w:rPr>
              <w:lastRenderedPageBreak/>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0B43F44C" w14:textId="77777777" w:rsidR="00B250A4" w:rsidRDefault="00B250A4" w:rsidP="00FF65CA">
            <w:pPr>
              <w:pStyle w:val="ListParagraph"/>
              <w:spacing w:before="240" w:after="120"/>
              <w:ind w:left="1098"/>
              <w:contextualSpacing w:val="0"/>
              <w:rPr>
                <w:rStyle w:val="OPTTextResponse1"/>
              </w:rPr>
            </w:pPr>
            <w:r w:rsidRPr="00FF65CA">
              <w:rPr>
                <w:szCs w:val="22"/>
              </w:rPr>
              <w:t>MH</w:t>
            </w:r>
            <w:r w:rsidRPr="007C585E">
              <w:rPr>
                <w:rStyle w:val="OPTTextResponse1"/>
                <w:color w:val="auto"/>
                <w:u w:val="none"/>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EA85951" w14:textId="57B0FAF1" w:rsidR="00FB78B9" w:rsidRPr="00C732BB" w:rsidRDefault="00B250A4" w:rsidP="0099325D">
            <w:pPr>
              <w:pStyle w:val="ListParagraph"/>
              <w:spacing w:before="120" w:after="120"/>
              <w:ind w:left="1098"/>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FB78B9" w:rsidRPr="002F4D05" w14:paraId="47360DA3" w14:textId="77777777" w:rsidTr="00FB78B9">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0CDDBDE5" w14:textId="6BC5053D" w:rsidR="00FB78B9" w:rsidRPr="005D0BF2" w:rsidRDefault="00FB78B9" w:rsidP="00FF65CA">
            <w:pPr>
              <w:pStyle w:val="ListParagraph"/>
              <w:numPr>
                <w:ilvl w:val="0"/>
                <w:numId w:val="44"/>
              </w:numPr>
              <w:spacing w:before="60"/>
              <w:ind w:left="1080"/>
              <w:rPr>
                <w:sz w:val="22"/>
              </w:rPr>
            </w:pPr>
            <w:r>
              <w:rPr>
                <w:sz w:val="22"/>
                <w:szCs w:val="22"/>
              </w:rPr>
              <w:t xml:space="preserve">Based </w:t>
            </w:r>
            <w:r w:rsidR="005D0BF2" w:rsidRPr="006C0BD1">
              <w:rPr>
                <w:sz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rPr>
              <w:t>4</w:t>
            </w:r>
            <w:r w:rsidR="005D0BF2" w:rsidRPr="006C0BD1">
              <w:rPr>
                <w:sz w:val="22"/>
              </w:rPr>
              <w:t>b, insert a statement confirming that there are no differences in the organization’s application of the NQTL to MH/SUD benefits.</w:t>
            </w:r>
          </w:p>
          <w:p w14:paraId="31CAAC05" w14:textId="77777777" w:rsidR="00FB78B9" w:rsidRPr="00C732BB" w:rsidRDefault="00FB78B9" w:rsidP="0099325D">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FB78B9" w:rsidRPr="002F4D05" w14:paraId="53B96256" w14:textId="77777777" w:rsidTr="00FB78B9">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4EA4CD97" w14:textId="041739A1" w:rsidR="005D0BF2" w:rsidRPr="00C23A71" w:rsidRDefault="00FB78B9" w:rsidP="003A3365">
            <w:pPr>
              <w:numPr>
                <w:ilvl w:val="0"/>
                <w:numId w:val="44"/>
              </w:numPr>
              <w:spacing w:before="60" w:after="6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5D0BF2">
              <w:rPr>
                <w:sz w:val="22"/>
              </w:rPr>
              <w:t xml:space="preserve"> </w:t>
            </w:r>
            <w:r w:rsidR="005D0BF2" w:rsidRPr="005D0BF2">
              <w:rPr>
                <w:rFonts w:eastAsia="Times New Roman" w:cs="Times New Roman"/>
                <w:sz w:val="22"/>
              </w:rPr>
              <w:t>Select</w:t>
            </w:r>
            <w:r w:rsidR="005D0BF2" w:rsidRPr="00C23A71">
              <w:rPr>
                <w:rFonts w:eastAsia="Times New Roman" w:cs="Times New Roman"/>
                <w:sz w:val="22"/>
              </w:rPr>
              <w:t xml:space="preserve"> </w:t>
            </w:r>
            <w:r w:rsidR="005D0BF2" w:rsidRPr="00C23A71">
              <w:rPr>
                <w:rFonts w:eastAsia="Times New Roman" w:cs="Times New Roman"/>
                <w:i/>
                <w:iCs/>
                <w:sz w:val="22"/>
              </w:rPr>
              <w:t>N</w:t>
            </w:r>
            <w:r w:rsidR="005D0BF2" w:rsidRPr="005D0BF2">
              <w:rPr>
                <w:rFonts w:eastAsia="Times New Roman" w:cs="Times New Roman"/>
                <w:i/>
                <w:iCs/>
                <w:sz w:val="22"/>
              </w:rPr>
              <w:t>ot Applicable</w:t>
            </w:r>
            <w:r w:rsidR="005D0BF2" w:rsidRPr="00C23A71">
              <w:rPr>
                <w:rFonts w:eastAsia="Times New Roman" w:cs="Times New Roman"/>
                <w:b/>
                <w:bCs/>
                <w:sz w:val="22"/>
              </w:rPr>
              <w:t xml:space="preserve"> </w:t>
            </w:r>
            <w:r w:rsidR="005D0BF2"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5D0BF2" w:rsidRPr="00C23A71">
              <w:rPr>
                <w:rFonts w:eastAsia="Times New Roman" w:cs="Times New Roman"/>
                <w:sz w:val="22"/>
              </w:rPr>
              <w:t xml:space="preserve">b. </w:t>
            </w:r>
          </w:p>
          <w:p w14:paraId="7FB60D8A" w14:textId="32515AB9" w:rsidR="00FB78B9" w:rsidRPr="005D0BF2" w:rsidRDefault="005D0BF2" w:rsidP="00FF65CA">
            <w:pPr>
              <w:spacing w:after="0" w:line="278" w:lineRule="auto"/>
              <w:ind w:left="1051"/>
              <w:rPr>
                <w:rFonts w:eastAsia="Calibri" w:cs="Times New Roman"/>
                <w:sz w:val="22"/>
              </w:rPr>
            </w:pPr>
            <w:r w:rsidRPr="005D0BF2">
              <w:rPr>
                <w:rFonts w:eastAsia="Calibri" w:cs="Times New Roman"/>
                <w:sz w:val="22"/>
              </w:rPr>
              <w:t xml:space="preserve"> </w:t>
            </w:r>
            <w:sdt>
              <w:sdtPr>
                <w:rPr>
                  <w:rFonts w:eastAsia="Calibri" w:cs="Times New Roman"/>
                  <w:sz w:val="22"/>
                </w:rPr>
                <w:id w:val="801735402"/>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5D0BF2">
              <w:rPr>
                <w:rFonts w:eastAsia="Calibri" w:cs="Times New Roman"/>
                <w:sz w:val="22"/>
              </w:rPr>
              <w:t xml:space="preserve"> Not Applicable</w:t>
            </w:r>
          </w:p>
          <w:p w14:paraId="0632537C" w14:textId="77777777" w:rsidR="00FB78B9" w:rsidRPr="00C732BB" w:rsidRDefault="00FB78B9" w:rsidP="00FF65CA">
            <w:pPr>
              <w:pStyle w:val="ListParagraph"/>
              <w:spacing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FB78B9" w:rsidRPr="002F4D05" w14:paraId="46E7F588" w14:textId="77777777" w:rsidTr="00FB78B9">
        <w:trPr>
          <w:trHeight w:val="170"/>
          <w:jc w:val="center"/>
        </w:trPr>
        <w:tc>
          <w:tcPr>
            <w:tcW w:w="13055" w:type="dxa"/>
            <w:gridSpan w:val="5"/>
            <w:tcBorders>
              <w:top w:val="single" w:sz="4" w:space="0" w:color="BFBFBF" w:themeColor="background1" w:themeShade="BF"/>
              <w:bottom w:val="single" w:sz="4" w:space="0" w:color="auto"/>
            </w:tcBorders>
            <w:vAlign w:val="center"/>
          </w:tcPr>
          <w:p w14:paraId="09FE501E" w14:textId="574A3283" w:rsidR="00FB78B9" w:rsidRPr="00C732BB" w:rsidRDefault="00FB78B9" w:rsidP="003A3365">
            <w:pPr>
              <w:pStyle w:val="ListParagraph"/>
              <w:numPr>
                <w:ilvl w:val="0"/>
                <w:numId w:val="44"/>
              </w:numPr>
              <w:spacing w:before="60" w:after="60"/>
              <w:ind w:left="1080"/>
              <w:rPr>
                <w:sz w:val="22"/>
                <w:szCs w:val="22"/>
              </w:rPr>
            </w:pPr>
            <w:r w:rsidRPr="00C732BB">
              <w:rPr>
                <w:sz w:val="22"/>
                <w:szCs w:val="22"/>
              </w:rPr>
              <w:t xml:space="preserve">Describe </w:t>
            </w:r>
            <w:r w:rsidR="00F6758D">
              <w:rPr>
                <w:sz w:val="22"/>
                <w:szCs w:val="22"/>
              </w:rPr>
              <w:t xml:space="preserve">the </w:t>
            </w:r>
            <w:r w:rsidRPr="00C732BB">
              <w:rPr>
                <w:sz w:val="22"/>
                <w:szCs w:val="22"/>
              </w:rPr>
              <w:t xml:space="preserve">mechanisms for ensuring consistent application of the NQTL processes </w:t>
            </w:r>
            <w:r w:rsidR="00F6758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B250A4">
              <w:rPr>
                <w:sz w:val="22"/>
                <w:szCs w:val="22"/>
              </w:rPr>
              <w:t xml:space="preserve"> </w:t>
            </w:r>
            <w:r w:rsidR="006425ED" w:rsidRPr="006425ED">
              <w:rPr>
                <w:sz w:val="22"/>
                <w:szCs w:val="22"/>
              </w:rPr>
              <w:t>If there are no differences in your approach to MH/SUD and M/S benefits, insert a statement confirming that no differences exist.</w:t>
            </w:r>
          </w:p>
          <w:p w14:paraId="3B97E351" w14:textId="77777777" w:rsidR="00B250A4" w:rsidRDefault="00B250A4" w:rsidP="00FF65CA">
            <w:pPr>
              <w:pStyle w:val="ListParagraph"/>
              <w:spacing w:before="240" w:after="120"/>
              <w:ind w:left="1094"/>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7C543E53" w14:textId="3BDF9240" w:rsidR="00FB78B9" w:rsidRPr="00C732BB" w:rsidRDefault="00B250A4" w:rsidP="0099325D">
            <w:pPr>
              <w:pStyle w:val="ListParagraph"/>
              <w:spacing w:before="120" w:after="120"/>
              <w:ind w:left="1094"/>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FB78B9" w:rsidRPr="002F4D05" w14:paraId="1DE5B126" w14:textId="77777777" w:rsidTr="00FB78B9">
        <w:trPr>
          <w:trHeight w:val="170"/>
          <w:jc w:val="center"/>
        </w:trPr>
        <w:tc>
          <w:tcPr>
            <w:tcW w:w="13055" w:type="dxa"/>
            <w:gridSpan w:val="5"/>
            <w:tcBorders>
              <w:top w:val="single" w:sz="4" w:space="0" w:color="auto"/>
              <w:bottom w:val="single" w:sz="4" w:space="0" w:color="auto"/>
            </w:tcBorders>
            <w:vAlign w:val="center"/>
          </w:tcPr>
          <w:p w14:paraId="4BC33427" w14:textId="6E1CC6EC" w:rsidR="00FB78B9" w:rsidRPr="00C732BB" w:rsidRDefault="00FB78B9" w:rsidP="003A3365">
            <w:pPr>
              <w:pStyle w:val="ListParagraph"/>
              <w:numPr>
                <w:ilvl w:val="0"/>
                <w:numId w:val="68"/>
              </w:numPr>
              <w:spacing w:before="60" w:after="60"/>
              <w:rPr>
                <w:sz w:val="22"/>
                <w:szCs w:val="22"/>
              </w:rPr>
            </w:pPr>
            <w:r w:rsidRPr="00834EE8">
              <w:rPr>
                <w:b/>
                <w:bCs/>
                <w:sz w:val="22"/>
                <w:szCs w:val="22"/>
              </w:rPr>
              <w:lastRenderedPageBreak/>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23D84174" w14:textId="77777777" w:rsidR="00B250A4" w:rsidRPr="007C585E" w:rsidRDefault="00B250A4" w:rsidP="00B250A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AB49C87" w14:textId="20A3CF5B" w:rsidR="00FB78B9" w:rsidRPr="00C732BB" w:rsidRDefault="00B250A4" w:rsidP="00FF65CA">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FB78B9" w:rsidRPr="000B7CC2" w14:paraId="46D109B7" w14:textId="77777777" w:rsidTr="00FB78B9">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FC9CAEF" w14:textId="77777777" w:rsidR="00FB78B9" w:rsidRPr="007769A1" w:rsidRDefault="00FB78B9" w:rsidP="00E24EBE">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B7AFB48" w14:textId="77777777" w:rsidR="00FB78B9" w:rsidRPr="007769A1" w:rsidRDefault="00FB78B9"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3"/>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4806C56F" w14:textId="77777777" w:rsidR="00FB78B9" w:rsidRPr="007769A1" w:rsidRDefault="00FB78B9"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FB78B9" w:rsidRPr="000B7CC2" w14:paraId="06A54104" w14:textId="77777777" w:rsidTr="00FB78B9">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C6E9BE1" w14:textId="77777777" w:rsidR="00FB78B9" w:rsidRPr="009008EF" w:rsidRDefault="00FB78B9" w:rsidP="00E24EBE">
            <w:pPr>
              <w:pStyle w:val="HSAGTableText"/>
              <w:contextualSpacing/>
              <w:jc w:val="right"/>
            </w:pPr>
            <w:r w:rsidRPr="009008EF">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A5EDDE2" w14:textId="77777777" w:rsidR="00FB78B9" w:rsidRDefault="00FB78B9" w:rsidP="00E24EBE">
            <w:pPr>
              <w:pStyle w:val="HSAGevidencebullet"/>
              <w:spacing w:before="60" w:after="60"/>
              <w:contextualSpacing/>
            </w:pPr>
          </w:p>
        </w:tc>
        <w:tc>
          <w:tcPr>
            <w:tcW w:w="45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4472E418" w14:textId="77777777" w:rsidR="00FB78B9" w:rsidRDefault="00FB78B9" w:rsidP="00E24EBE">
            <w:pPr>
              <w:pStyle w:val="HSAGevidencebullet"/>
              <w:spacing w:before="60" w:after="60"/>
              <w:contextualSpacing/>
            </w:pPr>
          </w:p>
        </w:tc>
      </w:tr>
      <w:tr w:rsidR="00FB78B9" w:rsidRPr="006B5DD9" w14:paraId="2206EA3F" w14:textId="77777777" w:rsidTr="00FB78B9">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0CBBF732" w14:textId="77777777" w:rsidR="00FB78B9" w:rsidRPr="006B5DD9" w:rsidRDefault="00FB78B9" w:rsidP="00FF65CA">
            <w:pPr>
              <w:pStyle w:val="HSAGTableHeading"/>
              <w:contextualSpacing/>
              <w:jc w:val="left"/>
              <w:rPr>
                <w:color w:val="auto"/>
              </w:rPr>
            </w:pPr>
            <w:r w:rsidRPr="006B5DD9">
              <w:rPr>
                <w:color w:val="auto"/>
              </w:rPr>
              <w:t>HSAG Findings</w:t>
            </w:r>
          </w:p>
        </w:tc>
      </w:tr>
      <w:tr w:rsidR="00FB78B9" w:rsidRPr="000B7CC2" w14:paraId="508385B7" w14:textId="77777777" w:rsidTr="00FB78B9">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7E552563" w14:textId="77777777" w:rsidR="00FB78B9" w:rsidRPr="006B5DD9" w:rsidRDefault="00FB78B9"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23883124" w14:textId="77777777" w:rsidR="00FB78B9" w:rsidRDefault="00FB78B9"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3AD1F464" w14:textId="77777777" w:rsidR="00FB78B9" w:rsidRDefault="00FB78B9"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239970A7" w14:textId="77777777" w:rsidR="00FB78B9" w:rsidRPr="00340E4D" w:rsidRDefault="00FB78B9" w:rsidP="00E24EBE">
            <w:pPr>
              <w:pStyle w:val="HSAGTableText"/>
              <w:contextualSpacing/>
            </w:pPr>
            <w:r>
              <w:rPr>
                <w:rFonts w:ascii="MS Gothic" w:eastAsia="MS Gothic" w:hAnsi="MS Gothic" w:hint="eastAsia"/>
              </w:rPr>
              <w:t>☐</w:t>
            </w:r>
            <w:r w:rsidRPr="00D56357">
              <w:t xml:space="preserve"> </w:t>
            </w:r>
            <w:r>
              <w:t>Not Compliant</w:t>
            </w:r>
          </w:p>
        </w:tc>
      </w:tr>
      <w:tr w:rsidR="00FB78B9" w:rsidRPr="000B7CC2" w14:paraId="02336CB1" w14:textId="77777777" w:rsidTr="00FB78B9">
        <w:trPr>
          <w:trHeight w:val="197"/>
          <w:jc w:val="center"/>
        </w:trPr>
        <w:tc>
          <w:tcPr>
            <w:tcW w:w="13055" w:type="dxa"/>
            <w:gridSpan w:val="5"/>
            <w:tcBorders>
              <w:top w:val="single" w:sz="4" w:space="0" w:color="BFBFBF" w:themeColor="background1" w:themeShade="BF"/>
              <w:left w:val="single" w:sz="4" w:space="0" w:color="auto"/>
              <w:bottom w:val="single" w:sz="4" w:space="0" w:color="BFBFBF" w:themeColor="background1" w:themeShade="BF"/>
            </w:tcBorders>
          </w:tcPr>
          <w:p w14:paraId="60ADAF85" w14:textId="77777777" w:rsidR="00FB78B9" w:rsidRPr="00511634" w:rsidRDefault="00FB78B9" w:rsidP="00E24EBE">
            <w:pPr>
              <w:pStyle w:val="HSAGTableText"/>
              <w:contextualSpacing/>
            </w:pPr>
            <w:r>
              <w:rPr>
                <w:b/>
                <w:bCs/>
              </w:rPr>
              <w:t xml:space="preserve">Required Action: </w:t>
            </w:r>
          </w:p>
        </w:tc>
      </w:tr>
    </w:tbl>
    <w:p w14:paraId="3344B007" w14:textId="783FED6C" w:rsidR="00493A3E" w:rsidRDefault="00A8646E" w:rsidP="00FF65CA">
      <w:pPr>
        <w:pStyle w:val="HSAGHeading6"/>
      </w:pPr>
      <w:r>
        <w:t>Pharmacy</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960"/>
        <w:gridCol w:w="4500"/>
        <w:gridCol w:w="2340"/>
        <w:gridCol w:w="2245"/>
        <w:gridCol w:w="10"/>
      </w:tblGrid>
      <w:tr w:rsidR="00493A3E" w:rsidRPr="000B7CC2" w14:paraId="55694D4A" w14:textId="77777777" w:rsidTr="00C8348B">
        <w:trPr>
          <w:gridAfter w:val="1"/>
          <w:wAfter w:w="10" w:type="dxa"/>
          <w:tblHeader/>
          <w:jc w:val="center"/>
        </w:trPr>
        <w:tc>
          <w:tcPr>
            <w:tcW w:w="13045" w:type="dxa"/>
            <w:gridSpan w:val="4"/>
            <w:tcBorders>
              <w:top w:val="single" w:sz="4" w:space="0" w:color="auto"/>
              <w:left w:val="single" w:sz="4" w:space="0" w:color="auto"/>
              <w:bottom w:val="single" w:sz="4" w:space="0" w:color="auto"/>
            </w:tcBorders>
            <w:shd w:val="clear" w:color="auto" w:fill="00549E"/>
          </w:tcPr>
          <w:p w14:paraId="4244687D" w14:textId="43C6ED78" w:rsidR="00493A3E" w:rsidRDefault="00493A3E" w:rsidP="00493A3E">
            <w:pPr>
              <w:pStyle w:val="OPTTableQuestionNumber1"/>
              <w:rPr>
                <w:b/>
                <w:bCs/>
              </w:rPr>
            </w:pPr>
            <w:r>
              <w:rPr>
                <w:rFonts w:asciiTheme="minorHAnsi" w:hAnsiTheme="minorHAnsi" w:cstheme="minorHAnsi"/>
                <w:b/>
                <w:bCs/>
                <w:color w:val="FFFFFF" w:themeColor="background1"/>
                <w:sz w:val="24"/>
                <w:szCs w:val="24"/>
              </w:rPr>
              <w:t>Provider Network</w:t>
            </w:r>
            <w:r w:rsidRPr="00875F90">
              <w:rPr>
                <w:rFonts w:asciiTheme="minorHAnsi" w:hAnsiTheme="minorHAnsi" w:cstheme="minorHAnsi"/>
                <w:b/>
                <w:bCs/>
                <w:color w:val="FFFFFF" w:themeColor="background1"/>
                <w:sz w:val="24"/>
                <w:szCs w:val="24"/>
              </w:rPr>
              <w:t xml:space="preserve"> NQTL</w:t>
            </w:r>
          </w:p>
        </w:tc>
      </w:tr>
      <w:tr w:rsidR="00DE25C8" w:rsidRPr="000B7CC2" w14:paraId="33DB633F" w14:textId="77777777" w:rsidTr="00C8348B">
        <w:trPr>
          <w:gridAfter w:val="1"/>
          <w:wAfter w:w="10" w:type="dxa"/>
          <w:tblHeader/>
          <w:jc w:val="center"/>
        </w:trPr>
        <w:tc>
          <w:tcPr>
            <w:tcW w:w="13045" w:type="dxa"/>
            <w:gridSpan w:val="4"/>
            <w:tcBorders>
              <w:top w:val="single" w:sz="4" w:space="0" w:color="auto"/>
              <w:left w:val="single" w:sz="4" w:space="0" w:color="auto"/>
              <w:bottom w:val="single" w:sz="4" w:space="0" w:color="auto"/>
            </w:tcBorders>
            <w:shd w:val="clear" w:color="auto" w:fill="F79548" w:themeFill="accent4"/>
          </w:tcPr>
          <w:p w14:paraId="770C746D" w14:textId="07686649" w:rsidR="00DE25C8" w:rsidRPr="001F6FC4" w:rsidRDefault="00DE25C8" w:rsidP="003A3365">
            <w:pPr>
              <w:pStyle w:val="OPTTableQuestionNumber1"/>
              <w:numPr>
                <w:ilvl w:val="0"/>
                <w:numId w:val="42"/>
              </w:numPr>
              <w:rPr>
                <w:b/>
                <w:bCs/>
              </w:rPr>
            </w:pPr>
            <w:r>
              <w:rPr>
                <w:b/>
                <w:bCs/>
              </w:rPr>
              <w:t>Geographic Restrictions</w:t>
            </w:r>
            <w:r w:rsidR="00572CE1">
              <w:rPr>
                <w:b/>
                <w:bCs/>
              </w:rPr>
              <w:t xml:space="preserve"> </w:t>
            </w:r>
            <w:r w:rsidR="00572CE1" w:rsidRPr="00572CE1">
              <w:rPr>
                <w:b/>
                <w:bCs/>
              </w:rPr>
              <w:t>–</w:t>
            </w:r>
            <w:r w:rsidR="00572CE1">
              <w:rPr>
                <w:b/>
                <w:bCs/>
              </w:rPr>
              <w:t xml:space="preserve"> </w:t>
            </w:r>
            <w:r w:rsidR="000E6845">
              <w:rPr>
                <w:b/>
                <w:bCs/>
              </w:rPr>
              <w:t>Pharmacy (</w:t>
            </w:r>
            <w:r>
              <w:rPr>
                <w:b/>
                <w:bCs/>
              </w:rPr>
              <w:t>Rx</w:t>
            </w:r>
            <w:r w:rsidR="000E6845">
              <w:rPr>
                <w:b/>
                <w:bCs/>
              </w:rPr>
              <w:t>)</w:t>
            </w:r>
          </w:p>
        </w:tc>
      </w:tr>
      <w:tr w:rsidR="00371345" w:rsidRPr="002F4D05" w14:paraId="14F9227E" w14:textId="77777777" w:rsidTr="00A8646E">
        <w:trPr>
          <w:trHeight w:val="170"/>
          <w:jc w:val="center"/>
        </w:trPr>
        <w:tc>
          <w:tcPr>
            <w:tcW w:w="13055" w:type="dxa"/>
            <w:gridSpan w:val="5"/>
            <w:tcBorders>
              <w:top w:val="single" w:sz="4" w:space="0" w:color="auto"/>
              <w:bottom w:val="single" w:sz="4" w:space="0" w:color="auto"/>
            </w:tcBorders>
            <w:vAlign w:val="center"/>
          </w:tcPr>
          <w:p w14:paraId="47091AD4" w14:textId="3EBF9A06" w:rsidR="00371345" w:rsidRDefault="00371345" w:rsidP="00FF65CA">
            <w:pPr>
              <w:pStyle w:val="ListParagraph"/>
              <w:numPr>
                <w:ilvl w:val="0"/>
                <w:numId w:val="69"/>
              </w:numPr>
              <w:spacing w:before="60"/>
              <w:rPr>
                <w:sz w:val="22"/>
                <w:szCs w:val="22"/>
              </w:rPr>
            </w:pPr>
            <w:r w:rsidRPr="00FD6BBC">
              <w:rPr>
                <w:sz w:val="22"/>
                <w:szCs w:val="22"/>
              </w:rPr>
              <w:t>List and describe the MH/SUD and M/S benefits and services</w:t>
            </w:r>
            <w:r>
              <w:rPr>
                <w:sz w:val="22"/>
                <w:szCs w:val="22"/>
              </w:rPr>
              <w:t xml:space="preserve"> (e.g., out-of-state services, out-of-network services,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35AFCFF0" w14:textId="3B145975" w:rsidR="00BD0257" w:rsidRDefault="0023164C" w:rsidP="00371345">
            <w:pPr>
              <w:spacing w:before="120" w:after="120"/>
              <w:ind w:left="360"/>
              <w:rPr>
                <w:rStyle w:val="OPTTextResponse1"/>
              </w:rPr>
            </w:pPr>
            <w:sdt>
              <w:sdtPr>
                <w:rPr>
                  <w:noProof/>
                  <w:color w:val="00549E"/>
                  <w:sz w:val="22"/>
                  <w:u w:val="single"/>
                </w:rPr>
                <w:id w:val="1429232358"/>
                <w14:checkbox>
                  <w14:checked w14:val="0"/>
                  <w14:checkedState w14:val="2612" w14:font="MS Gothic"/>
                  <w14:uncheckedState w14:val="2610" w14:font="MS Gothic"/>
                </w14:checkbox>
              </w:sdtPr>
              <w:sdtEndPr/>
              <w:sdtContent>
                <w:r w:rsidR="00BD0257">
                  <w:rPr>
                    <w:rFonts w:ascii="MS Gothic" w:eastAsia="MS Gothic" w:hAnsi="MS Gothic" w:hint="eastAsia"/>
                    <w:sz w:val="22"/>
                  </w:rPr>
                  <w:t>☐</w:t>
                </w:r>
              </w:sdtContent>
            </w:sdt>
            <w:r w:rsidR="00BD0257" w:rsidRPr="00006BA4">
              <w:rPr>
                <w:sz w:val="22"/>
              </w:rPr>
              <w:t xml:space="preserve"> Not Applicable</w:t>
            </w:r>
            <w:r w:rsidR="00BD0257">
              <w:rPr>
                <w:sz w:val="22"/>
              </w:rPr>
              <w:t xml:space="preserve"> </w:t>
            </w:r>
            <w:r w:rsidR="00BD0257" w:rsidRPr="000E47BA">
              <w:rPr>
                <w:sz w:val="22"/>
              </w:rPr>
              <w:sym w:font="Symbol" w:char="F0AE"/>
            </w:r>
            <w:r w:rsidR="00BD0257" w:rsidRPr="000E47BA">
              <w:rPr>
                <w:sz w:val="22"/>
              </w:rPr>
              <w:t xml:space="preserve"> </w:t>
            </w:r>
            <w:r w:rsidR="00BD0257">
              <w:rPr>
                <w:sz w:val="22"/>
              </w:rPr>
              <w:t>Skip to Geographic Restrictions</w:t>
            </w:r>
            <w:r w:rsidR="00BD0257" w:rsidRPr="000E47BA">
              <w:rPr>
                <w:sz w:val="22"/>
              </w:rPr>
              <w:t xml:space="preserve"> </w:t>
            </w:r>
            <w:r w:rsidR="00BD0257" w:rsidRPr="000E47BA">
              <w:rPr>
                <w:b/>
                <w:bCs/>
                <w:sz w:val="22"/>
              </w:rPr>
              <w:t xml:space="preserve">– </w:t>
            </w:r>
            <w:r w:rsidR="00BD0257">
              <w:rPr>
                <w:sz w:val="22"/>
              </w:rPr>
              <w:t>EC</w:t>
            </w:r>
          </w:p>
          <w:p w14:paraId="0238659C" w14:textId="77777777" w:rsidR="00BD0257" w:rsidRPr="007C585E" w:rsidRDefault="00BD0257" w:rsidP="00BD0257">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7A4B679" w14:textId="1DA47FDB" w:rsidR="00371345" w:rsidRPr="00BD0257" w:rsidRDefault="00BD0257" w:rsidP="00BD0257">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B250A4">
              <w:rPr>
                <w:rFonts w:eastAsia="Aptos" w:cs="Times New Roman"/>
                <w:b/>
                <w:bCs/>
                <w:i/>
                <w:iCs/>
                <w:kern w:val="2"/>
                <w:sz w:val="22"/>
                <w14:ligatures w14:val="standardContextual"/>
              </w:rPr>
              <w:t xml:space="preserve"> </w:t>
            </w:r>
          </w:p>
        </w:tc>
      </w:tr>
      <w:tr w:rsidR="00A8646E" w:rsidRPr="002F4D05" w14:paraId="1F40C8A8" w14:textId="77777777" w:rsidTr="00A8646E">
        <w:trPr>
          <w:trHeight w:val="170"/>
          <w:jc w:val="center"/>
        </w:trPr>
        <w:tc>
          <w:tcPr>
            <w:tcW w:w="13055" w:type="dxa"/>
            <w:gridSpan w:val="5"/>
            <w:tcBorders>
              <w:top w:val="single" w:sz="4" w:space="0" w:color="auto"/>
              <w:bottom w:val="single" w:sz="4" w:space="0" w:color="auto"/>
            </w:tcBorders>
            <w:vAlign w:val="center"/>
          </w:tcPr>
          <w:p w14:paraId="39407DDD" w14:textId="057C6A01" w:rsidR="00A8646E" w:rsidRPr="00834EE8" w:rsidRDefault="00A8646E" w:rsidP="003A3365">
            <w:pPr>
              <w:pStyle w:val="ListParagraph"/>
              <w:numPr>
                <w:ilvl w:val="0"/>
                <w:numId w:val="69"/>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4854E2D4" w14:textId="77777777" w:rsidR="00BD0257" w:rsidRPr="007C585E" w:rsidRDefault="00BD0257" w:rsidP="00BD0257">
            <w:pPr>
              <w:spacing w:before="120" w:after="120"/>
              <w:ind w:left="360"/>
              <w:rPr>
                <w:rStyle w:val="OPTTextResponse1"/>
                <w:u w:val="none"/>
              </w:rPr>
            </w:pPr>
            <w:r w:rsidRPr="007C585E">
              <w:rPr>
                <w:rStyle w:val="OPTTextResponse1"/>
                <w:color w:val="auto"/>
                <w:u w:val="none"/>
              </w:rPr>
              <w:lastRenderedPageBreak/>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A2958CE" w14:textId="7DFA452A" w:rsidR="00A8646E" w:rsidRPr="00621732" w:rsidRDefault="00BD0257" w:rsidP="00FF65CA">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B250A4">
              <w:rPr>
                <w:rFonts w:eastAsia="Aptos"/>
                <w:b/>
                <w:bCs/>
                <w:i/>
                <w:iCs/>
                <w:kern w:val="2"/>
                <w:sz w:val="22"/>
                <w14:ligatures w14:val="standardContextual"/>
              </w:rPr>
              <w:t xml:space="preserve"> </w:t>
            </w:r>
          </w:p>
        </w:tc>
      </w:tr>
      <w:tr w:rsidR="00A8646E" w:rsidRPr="002F4D05" w14:paraId="44B981C1" w14:textId="77777777" w:rsidTr="00A8646E">
        <w:trPr>
          <w:trHeight w:val="170"/>
          <w:jc w:val="center"/>
        </w:trPr>
        <w:tc>
          <w:tcPr>
            <w:tcW w:w="13055" w:type="dxa"/>
            <w:gridSpan w:val="5"/>
            <w:tcBorders>
              <w:top w:val="single" w:sz="4" w:space="0" w:color="auto"/>
              <w:bottom w:val="single" w:sz="4" w:space="0" w:color="auto"/>
            </w:tcBorders>
            <w:vAlign w:val="center"/>
          </w:tcPr>
          <w:p w14:paraId="135E8537" w14:textId="3961E2EB" w:rsidR="00A8646E" w:rsidRPr="00834EE8" w:rsidRDefault="00A8646E" w:rsidP="003A3365">
            <w:pPr>
              <w:pStyle w:val="ListParagraph"/>
              <w:numPr>
                <w:ilvl w:val="0"/>
                <w:numId w:val="69"/>
              </w:numPr>
              <w:spacing w:before="60" w:after="60"/>
              <w:rPr>
                <w:i/>
                <w:iCs/>
                <w:sz w:val="22"/>
                <w:szCs w:val="22"/>
              </w:rPr>
            </w:pPr>
            <w:r w:rsidRPr="00834EE8">
              <w:rPr>
                <w:b/>
                <w:bCs/>
                <w:sz w:val="22"/>
                <w:szCs w:val="22"/>
              </w:rPr>
              <w:lastRenderedPageBreak/>
              <w:t>Evidentiary Standards</w:t>
            </w:r>
            <w:r w:rsidRPr="00834EE8">
              <w:rPr>
                <w:sz w:val="22"/>
                <w:szCs w:val="22"/>
              </w:rPr>
              <w:t xml:space="preserve">: What evidentiary standards (i.e., any evidence, sources, or </w:t>
            </w:r>
            <w:r w:rsidR="00371345">
              <w:rPr>
                <w:sz w:val="22"/>
                <w:szCs w:val="22"/>
              </w:rPr>
              <w:t xml:space="preserve">any professional </w:t>
            </w:r>
            <w:r w:rsidRPr="00834EE8">
              <w:rPr>
                <w:sz w:val="22"/>
                <w:szCs w:val="22"/>
              </w:rPr>
              <w:t>standards</w:t>
            </w:r>
            <w:r w:rsidR="00371345">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053C6934" w14:textId="77777777" w:rsidR="00BD0257" w:rsidRPr="007C585E" w:rsidRDefault="00BD0257" w:rsidP="00BD0257">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C293A97" w14:textId="7FCD0DCD" w:rsidR="00A8646E" w:rsidRPr="00112D48" w:rsidRDefault="00BD0257" w:rsidP="00FF65CA">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B250A4">
              <w:rPr>
                <w:rFonts w:eastAsia="Aptos"/>
                <w:b/>
                <w:bCs/>
                <w:i/>
                <w:iCs/>
                <w:kern w:val="2"/>
                <w:sz w:val="22"/>
                <w14:ligatures w14:val="standardContextual"/>
              </w:rPr>
              <w:t xml:space="preserve"> </w:t>
            </w:r>
          </w:p>
        </w:tc>
      </w:tr>
      <w:tr w:rsidR="00A8646E" w:rsidRPr="002F4D05" w14:paraId="3AF0F625" w14:textId="77777777" w:rsidTr="00A8646E">
        <w:trPr>
          <w:trHeight w:val="170"/>
          <w:jc w:val="center"/>
        </w:trPr>
        <w:tc>
          <w:tcPr>
            <w:tcW w:w="13055" w:type="dxa"/>
            <w:gridSpan w:val="5"/>
            <w:tcBorders>
              <w:top w:val="single" w:sz="4" w:space="0" w:color="auto"/>
              <w:bottom w:val="single" w:sz="4" w:space="0" w:color="BFBFBF" w:themeColor="background1" w:themeShade="BF"/>
            </w:tcBorders>
            <w:vAlign w:val="center"/>
          </w:tcPr>
          <w:p w14:paraId="1BB3AD38" w14:textId="77777777" w:rsidR="00A8646E" w:rsidRPr="00834EE8" w:rsidRDefault="00A8646E" w:rsidP="00FF65CA">
            <w:pPr>
              <w:pStyle w:val="ListParagraph"/>
              <w:numPr>
                <w:ilvl w:val="0"/>
                <w:numId w:val="69"/>
              </w:numPr>
              <w:spacing w:before="60" w:after="60"/>
              <w:rPr>
                <w:i/>
                <w:iCs/>
                <w:sz w:val="22"/>
                <w:szCs w:val="22"/>
              </w:rPr>
            </w:pPr>
            <w:r w:rsidRPr="00834EE8">
              <w:rPr>
                <w:b/>
                <w:bCs/>
                <w:sz w:val="22"/>
                <w:szCs w:val="22"/>
              </w:rPr>
              <w:t>Processes</w:t>
            </w:r>
            <w:r w:rsidRPr="00834EE8">
              <w:rPr>
                <w:sz w:val="22"/>
                <w:szCs w:val="22"/>
              </w:rPr>
              <w:t xml:space="preserve">: </w:t>
            </w:r>
          </w:p>
          <w:p w14:paraId="57090A98" w14:textId="0FEC1C42" w:rsidR="00A8646E" w:rsidRPr="00834EE8" w:rsidRDefault="00A8646E" w:rsidP="00FF65CA">
            <w:pPr>
              <w:pStyle w:val="ListParagraph"/>
              <w:numPr>
                <w:ilvl w:val="0"/>
                <w:numId w:val="45"/>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4E03E31D" w14:textId="77777777" w:rsidR="00BD0257" w:rsidRDefault="00BD0257" w:rsidP="00FF65CA">
            <w:pPr>
              <w:pStyle w:val="ListParagraph"/>
              <w:spacing w:before="240" w:after="120"/>
              <w:ind w:left="1098"/>
              <w:contextualSpacing w:val="0"/>
              <w:rPr>
                <w:rStyle w:val="OPTTextResponse1"/>
              </w:rPr>
            </w:pPr>
            <w:r w:rsidRPr="00FF65CA">
              <w:rPr>
                <w:szCs w:val="22"/>
              </w:rPr>
              <w:t>MH</w:t>
            </w:r>
            <w:r w:rsidRPr="007C585E">
              <w:rPr>
                <w:rStyle w:val="OPTTextResponse1"/>
                <w:color w:val="auto"/>
                <w:u w:val="none"/>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10E84D7A" w14:textId="548A5C53" w:rsidR="00A8646E" w:rsidRPr="00C732BB" w:rsidRDefault="00BD0257" w:rsidP="00FF65CA">
            <w:pPr>
              <w:pStyle w:val="ListParagraph"/>
              <w:spacing w:before="120" w:after="120"/>
              <w:ind w:left="1098"/>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A8646E" w:rsidRPr="002F4D05" w14:paraId="4BA3073C" w14:textId="77777777" w:rsidTr="00A8646E">
        <w:trPr>
          <w:trHeight w:val="1097"/>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491FC574" w14:textId="4F1F0AEE" w:rsidR="00A8646E" w:rsidRPr="00C732BB" w:rsidRDefault="00A8646E" w:rsidP="003A3365">
            <w:pPr>
              <w:pStyle w:val="ListParagraph"/>
              <w:numPr>
                <w:ilvl w:val="0"/>
                <w:numId w:val="45"/>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5B04C3A1" w14:textId="77777777" w:rsidR="00BD0257" w:rsidRDefault="00BD0257" w:rsidP="00FF65CA">
            <w:pPr>
              <w:pStyle w:val="ListParagraph"/>
              <w:spacing w:before="24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62E6CF13" w14:textId="6711D33C" w:rsidR="00A8646E" w:rsidRPr="00C732BB" w:rsidRDefault="00BD0257" w:rsidP="00FF65CA">
            <w:pPr>
              <w:pStyle w:val="ListParagraph"/>
              <w:spacing w:before="120" w:after="120"/>
              <w:ind w:left="1098"/>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A8646E" w:rsidRPr="002F4D05" w14:paraId="19B232F3" w14:textId="77777777" w:rsidTr="00A8646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485961E3" w14:textId="50D0B04D" w:rsidR="00A8646E" w:rsidRPr="00371345" w:rsidRDefault="00A8646E" w:rsidP="00FF65CA">
            <w:pPr>
              <w:numPr>
                <w:ilvl w:val="0"/>
                <w:numId w:val="45"/>
              </w:numPr>
              <w:spacing w:before="60" w:after="0"/>
              <w:ind w:left="1080"/>
              <w:contextualSpacing/>
              <w:rPr>
                <w:rFonts w:eastAsia="Times New Roman" w:cs="Times New Roman"/>
                <w:sz w:val="22"/>
              </w:rPr>
            </w:pPr>
            <w:r>
              <w:rPr>
                <w:sz w:val="22"/>
              </w:rPr>
              <w:t xml:space="preserve">Based </w:t>
            </w:r>
            <w:r w:rsidR="00371345" w:rsidRPr="006C0BD1">
              <w:rPr>
                <w:rFonts w:eastAsia="Times New Roman" w:cs="Times New Roman"/>
                <w:sz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rFonts w:eastAsia="Times New Roman" w:cs="Times New Roman"/>
                <w:sz w:val="22"/>
              </w:rPr>
              <w:t>4</w:t>
            </w:r>
            <w:r w:rsidR="00371345" w:rsidRPr="006C0BD1">
              <w:rPr>
                <w:rFonts w:eastAsia="Times New Roman" w:cs="Times New Roman"/>
                <w:sz w:val="22"/>
              </w:rPr>
              <w:t>b, insert a statement confirming that there are no differences in the organization’s application of the NQTL to MH/SUD benefits.</w:t>
            </w:r>
          </w:p>
          <w:p w14:paraId="280D1A2F" w14:textId="77777777" w:rsidR="00A8646E" w:rsidRPr="00C732BB" w:rsidRDefault="00A8646E" w:rsidP="00FF65CA">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A8646E" w:rsidRPr="002F4D05" w14:paraId="16575CD8" w14:textId="77777777" w:rsidTr="00A8646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3AE42CCD" w14:textId="67AAF286" w:rsidR="00371345" w:rsidRPr="00C23A71" w:rsidRDefault="00A8646E" w:rsidP="00FF65CA">
            <w:pPr>
              <w:numPr>
                <w:ilvl w:val="0"/>
                <w:numId w:val="45"/>
              </w:numPr>
              <w:spacing w:before="60" w:after="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371345">
              <w:rPr>
                <w:sz w:val="22"/>
              </w:rPr>
              <w:t xml:space="preserve"> </w:t>
            </w:r>
            <w:r w:rsidR="00371345" w:rsidRPr="00371345">
              <w:rPr>
                <w:rFonts w:eastAsia="Times New Roman" w:cs="Times New Roman"/>
                <w:sz w:val="22"/>
              </w:rPr>
              <w:t>Select</w:t>
            </w:r>
            <w:r w:rsidR="00371345" w:rsidRPr="00C23A71">
              <w:rPr>
                <w:rFonts w:eastAsia="Times New Roman" w:cs="Times New Roman"/>
                <w:sz w:val="22"/>
              </w:rPr>
              <w:t xml:space="preserve"> </w:t>
            </w:r>
            <w:r w:rsidR="00371345" w:rsidRPr="00C23A71">
              <w:rPr>
                <w:rFonts w:eastAsia="Times New Roman" w:cs="Times New Roman"/>
                <w:i/>
                <w:iCs/>
                <w:sz w:val="22"/>
              </w:rPr>
              <w:t>N</w:t>
            </w:r>
            <w:r w:rsidR="00371345" w:rsidRPr="00371345">
              <w:rPr>
                <w:rFonts w:eastAsia="Times New Roman" w:cs="Times New Roman"/>
                <w:i/>
                <w:iCs/>
                <w:sz w:val="22"/>
              </w:rPr>
              <w:t>ot Applicable</w:t>
            </w:r>
            <w:r w:rsidR="00371345" w:rsidRPr="00C23A71">
              <w:rPr>
                <w:rFonts w:eastAsia="Times New Roman" w:cs="Times New Roman"/>
                <w:b/>
                <w:bCs/>
                <w:sz w:val="22"/>
              </w:rPr>
              <w:t xml:space="preserve"> </w:t>
            </w:r>
            <w:r w:rsidR="00371345"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371345" w:rsidRPr="00C23A71">
              <w:rPr>
                <w:rFonts w:eastAsia="Times New Roman" w:cs="Times New Roman"/>
                <w:sz w:val="22"/>
              </w:rPr>
              <w:t xml:space="preserve">b. </w:t>
            </w:r>
          </w:p>
          <w:p w14:paraId="64595EC1" w14:textId="2CE1CA25" w:rsidR="00A8646E" w:rsidRPr="00371345" w:rsidRDefault="00371345" w:rsidP="00371345">
            <w:pPr>
              <w:spacing w:before="120" w:after="120" w:line="278" w:lineRule="auto"/>
              <w:ind w:left="1051"/>
              <w:rPr>
                <w:rFonts w:eastAsia="Calibri" w:cs="Times New Roman"/>
                <w:sz w:val="22"/>
              </w:rPr>
            </w:pPr>
            <w:r w:rsidRPr="00371345">
              <w:rPr>
                <w:rFonts w:eastAsia="Calibri" w:cs="Times New Roman"/>
                <w:sz w:val="22"/>
              </w:rPr>
              <w:lastRenderedPageBreak/>
              <w:t xml:space="preserve"> </w:t>
            </w:r>
            <w:sdt>
              <w:sdtPr>
                <w:rPr>
                  <w:rFonts w:eastAsia="Calibri" w:cs="Times New Roman"/>
                  <w:sz w:val="22"/>
                </w:rPr>
                <w:id w:val="-568574720"/>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371345">
              <w:rPr>
                <w:rFonts w:eastAsia="Calibri" w:cs="Times New Roman"/>
                <w:sz w:val="22"/>
              </w:rPr>
              <w:t xml:space="preserve"> Not Applicable</w:t>
            </w:r>
          </w:p>
          <w:p w14:paraId="53950115" w14:textId="77777777" w:rsidR="00A8646E" w:rsidRPr="00C732BB" w:rsidRDefault="00A8646E" w:rsidP="00FF65CA">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A8646E" w:rsidRPr="002F4D05" w14:paraId="6D855AF5" w14:textId="77777777" w:rsidTr="00A8646E">
        <w:trPr>
          <w:trHeight w:val="170"/>
          <w:jc w:val="center"/>
        </w:trPr>
        <w:tc>
          <w:tcPr>
            <w:tcW w:w="13055" w:type="dxa"/>
            <w:gridSpan w:val="5"/>
            <w:tcBorders>
              <w:top w:val="single" w:sz="4" w:space="0" w:color="BFBFBF" w:themeColor="background1" w:themeShade="BF"/>
              <w:bottom w:val="single" w:sz="4" w:space="0" w:color="auto"/>
            </w:tcBorders>
            <w:vAlign w:val="center"/>
          </w:tcPr>
          <w:p w14:paraId="3091989F" w14:textId="2E53312A" w:rsidR="00A8646E" w:rsidRPr="00C732BB" w:rsidRDefault="00A8646E" w:rsidP="003A3365">
            <w:pPr>
              <w:pStyle w:val="ListParagraph"/>
              <w:numPr>
                <w:ilvl w:val="0"/>
                <w:numId w:val="45"/>
              </w:numPr>
              <w:spacing w:before="60" w:after="60"/>
              <w:ind w:left="1080"/>
              <w:rPr>
                <w:sz w:val="22"/>
                <w:szCs w:val="22"/>
              </w:rPr>
            </w:pPr>
            <w:r w:rsidRPr="00C732BB">
              <w:rPr>
                <w:sz w:val="22"/>
                <w:szCs w:val="22"/>
              </w:rPr>
              <w:lastRenderedPageBreak/>
              <w:t xml:space="preserve">Describe </w:t>
            </w:r>
            <w:r w:rsidR="00F6758D">
              <w:rPr>
                <w:sz w:val="22"/>
                <w:szCs w:val="22"/>
              </w:rPr>
              <w:t xml:space="preserve">the </w:t>
            </w:r>
            <w:r w:rsidRPr="00C732BB">
              <w:rPr>
                <w:sz w:val="22"/>
                <w:szCs w:val="22"/>
              </w:rPr>
              <w:t xml:space="preserve">mechanisms for ensuring consistent application of the NQTL processes </w:t>
            </w:r>
            <w:r w:rsidR="00F6758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BD0257">
              <w:rPr>
                <w:sz w:val="22"/>
                <w:szCs w:val="22"/>
              </w:rPr>
              <w:t xml:space="preserve"> </w:t>
            </w:r>
            <w:r w:rsidR="006425ED" w:rsidRPr="006425ED">
              <w:rPr>
                <w:sz w:val="22"/>
                <w:szCs w:val="22"/>
              </w:rPr>
              <w:t>If there are no differences in your approach to MH/SUD and M/S benefits, insert a statement confirming that no differences exist.</w:t>
            </w:r>
          </w:p>
          <w:p w14:paraId="31E18E86" w14:textId="77777777" w:rsidR="00BD0257" w:rsidRDefault="00BD0257" w:rsidP="00FF65CA">
            <w:pPr>
              <w:pStyle w:val="ListParagraph"/>
              <w:spacing w:before="240" w:after="120"/>
              <w:ind w:left="1098"/>
              <w:contextualSpacing w:val="0"/>
              <w:rPr>
                <w:rStyle w:val="OPTTextResponse1"/>
              </w:rPr>
            </w:pPr>
            <w:r w:rsidRPr="007C585E">
              <w:rPr>
                <w:rStyle w:val="OPTTextResponse1"/>
                <w:color w:val="auto"/>
                <w:u w:val="none"/>
              </w:rPr>
              <w:t>MH/</w:t>
            </w:r>
            <w:r w:rsidRPr="00FF65CA">
              <w:rPr>
                <w:szCs w:val="22"/>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C98D08B" w14:textId="047517B9" w:rsidR="00A8646E" w:rsidRPr="00C732BB" w:rsidRDefault="00BD0257" w:rsidP="00FF65CA">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A8646E" w:rsidRPr="002F4D05" w14:paraId="673C50BC" w14:textId="77777777" w:rsidTr="00A8646E">
        <w:trPr>
          <w:trHeight w:val="170"/>
          <w:jc w:val="center"/>
        </w:trPr>
        <w:tc>
          <w:tcPr>
            <w:tcW w:w="13055" w:type="dxa"/>
            <w:gridSpan w:val="5"/>
            <w:tcBorders>
              <w:top w:val="single" w:sz="4" w:space="0" w:color="auto"/>
              <w:bottom w:val="single" w:sz="4" w:space="0" w:color="auto"/>
            </w:tcBorders>
            <w:vAlign w:val="center"/>
          </w:tcPr>
          <w:p w14:paraId="2FFF4983" w14:textId="15DE201B" w:rsidR="00A8646E" w:rsidRPr="00C732BB" w:rsidRDefault="00A8646E" w:rsidP="003A3365">
            <w:pPr>
              <w:pStyle w:val="ListParagraph"/>
              <w:numPr>
                <w:ilvl w:val="0"/>
                <w:numId w:val="69"/>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7897715F" w14:textId="77777777" w:rsidR="00BD0257" w:rsidRPr="007C585E" w:rsidRDefault="00BD0257" w:rsidP="00BD0257">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FB3FEA1" w14:textId="53C925A0" w:rsidR="00A8646E" w:rsidRPr="00C732BB" w:rsidRDefault="00BD0257" w:rsidP="00FF65CA">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B250A4">
              <w:rPr>
                <w:rFonts w:eastAsia="Aptos"/>
                <w:b/>
                <w:bCs/>
                <w:i/>
                <w:iCs/>
                <w:kern w:val="2"/>
                <w:sz w:val="22"/>
                <w14:ligatures w14:val="standardContextual"/>
              </w:rPr>
              <w:t xml:space="preserve"> </w:t>
            </w:r>
          </w:p>
        </w:tc>
      </w:tr>
      <w:tr w:rsidR="00A8646E" w:rsidRPr="000B7CC2" w14:paraId="6D177D7D" w14:textId="77777777" w:rsidTr="00A8646E">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FF22C05" w14:textId="77777777" w:rsidR="00A8646E" w:rsidRPr="007769A1" w:rsidRDefault="00A8646E" w:rsidP="00E24EBE">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588F689F" w14:textId="77777777" w:rsidR="00A8646E" w:rsidRPr="007769A1" w:rsidRDefault="00A8646E"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3"/>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10AD8D6E" w14:textId="77777777" w:rsidR="00A8646E" w:rsidRPr="007769A1" w:rsidRDefault="00A8646E"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A8646E" w:rsidRPr="000B7CC2" w14:paraId="164872DE" w14:textId="77777777" w:rsidTr="00A8646E">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9361E05" w14:textId="77777777" w:rsidR="00A8646E" w:rsidRPr="009008EF" w:rsidRDefault="00A8646E" w:rsidP="00E24EBE">
            <w:pPr>
              <w:pStyle w:val="HSAGTableText"/>
              <w:contextualSpacing/>
              <w:jc w:val="right"/>
            </w:pPr>
            <w:r w:rsidRPr="009008EF">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C2A7829" w14:textId="77777777" w:rsidR="00A8646E" w:rsidRDefault="00A8646E" w:rsidP="00E24EBE">
            <w:pPr>
              <w:pStyle w:val="HSAGevidencebullet"/>
              <w:spacing w:before="60" w:after="60"/>
              <w:contextualSpacing/>
            </w:pPr>
          </w:p>
        </w:tc>
        <w:tc>
          <w:tcPr>
            <w:tcW w:w="45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3450AEA3" w14:textId="77777777" w:rsidR="00A8646E" w:rsidRDefault="00A8646E" w:rsidP="00E24EBE">
            <w:pPr>
              <w:pStyle w:val="HSAGevidencebullet"/>
              <w:spacing w:before="60" w:after="60"/>
              <w:contextualSpacing/>
            </w:pPr>
          </w:p>
        </w:tc>
      </w:tr>
      <w:tr w:rsidR="00A8646E" w:rsidRPr="006B5DD9" w14:paraId="571BD1BC" w14:textId="77777777" w:rsidTr="00A8646E">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746B6558" w14:textId="77777777" w:rsidR="00A8646E" w:rsidRPr="006B5DD9" w:rsidRDefault="00A8646E" w:rsidP="00E24EBE">
            <w:pPr>
              <w:pStyle w:val="HSAGTableHeading"/>
              <w:contextualSpacing/>
              <w:jc w:val="left"/>
              <w:rPr>
                <w:color w:val="auto"/>
              </w:rPr>
            </w:pPr>
            <w:r w:rsidRPr="006B5DD9">
              <w:rPr>
                <w:color w:val="auto"/>
              </w:rPr>
              <w:t>HSAG Findings</w:t>
            </w:r>
          </w:p>
        </w:tc>
      </w:tr>
      <w:tr w:rsidR="00A8646E" w:rsidRPr="000B7CC2" w14:paraId="77C99B40" w14:textId="77777777" w:rsidTr="00A8646E">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614A015F" w14:textId="77777777" w:rsidR="00A8646E" w:rsidRPr="006B5DD9" w:rsidRDefault="00A8646E"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6F237ED0" w14:textId="77777777" w:rsidR="00A8646E" w:rsidRDefault="00A8646E"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3FC4E195" w14:textId="77777777" w:rsidR="00A8646E" w:rsidRDefault="00A8646E"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7F0ED9E1" w14:textId="77777777" w:rsidR="00A8646E" w:rsidRPr="00340E4D" w:rsidRDefault="00A8646E" w:rsidP="00E24EBE">
            <w:pPr>
              <w:pStyle w:val="HSAGTableText"/>
              <w:contextualSpacing/>
            </w:pPr>
            <w:r>
              <w:rPr>
                <w:rFonts w:ascii="MS Gothic" w:eastAsia="MS Gothic" w:hAnsi="MS Gothic" w:hint="eastAsia"/>
              </w:rPr>
              <w:t>☐</w:t>
            </w:r>
            <w:r w:rsidRPr="00D56357">
              <w:t xml:space="preserve"> </w:t>
            </w:r>
            <w:r>
              <w:t>Not Compliant</w:t>
            </w:r>
          </w:p>
        </w:tc>
      </w:tr>
      <w:tr w:rsidR="00A8646E" w:rsidRPr="000B7CC2" w14:paraId="537FE407" w14:textId="77777777" w:rsidTr="00A8646E">
        <w:trPr>
          <w:trHeight w:val="197"/>
          <w:jc w:val="center"/>
        </w:trPr>
        <w:tc>
          <w:tcPr>
            <w:tcW w:w="13055" w:type="dxa"/>
            <w:gridSpan w:val="5"/>
            <w:tcBorders>
              <w:top w:val="single" w:sz="4" w:space="0" w:color="BFBFBF" w:themeColor="background1" w:themeShade="BF"/>
              <w:left w:val="single" w:sz="4" w:space="0" w:color="auto"/>
              <w:bottom w:val="single" w:sz="4" w:space="0" w:color="BFBFBF" w:themeColor="background1" w:themeShade="BF"/>
            </w:tcBorders>
          </w:tcPr>
          <w:p w14:paraId="0C55D2AD" w14:textId="77777777" w:rsidR="00A8646E" w:rsidRPr="00511634" w:rsidRDefault="00A8646E" w:rsidP="00E24EBE">
            <w:pPr>
              <w:pStyle w:val="HSAGTableText"/>
              <w:contextualSpacing/>
            </w:pPr>
            <w:r>
              <w:rPr>
                <w:b/>
                <w:bCs/>
              </w:rPr>
              <w:t xml:space="preserve">Required Action: </w:t>
            </w:r>
          </w:p>
        </w:tc>
      </w:tr>
    </w:tbl>
    <w:p w14:paraId="00108E2A" w14:textId="1CF2A43F" w:rsidR="00E64998" w:rsidRDefault="00A8646E" w:rsidP="00A8646E">
      <w:pPr>
        <w:pStyle w:val="HSAGHeading6"/>
      </w:pPr>
      <w:r>
        <w:lastRenderedPageBreak/>
        <w:t>Emergency Care</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435"/>
        <w:gridCol w:w="2245"/>
        <w:gridCol w:w="10"/>
      </w:tblGrid>
      <w:tr w:rsidR="00E64998" w:rsidRPr="000B7CC2" w14:paraId="73796057"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00549E"/>
          </w:tcPr>
          <w:p w14:paraId="7220E836" w14:textId="1271EC35" w:rsidR="00E64998" w:rsidRDefault="00E64998" w:rsidP="00E64998">
            <w:pPr>
              <w:pStyle w:val="OPTTableQuestionNumber1"/>
              <w:rPr>
                <w:b/>
                <w:bCs/>
              </w:rPr>
            </w:pPr>
            <w:r>
              <w:rPr>
                <w:rFonts w:asciiTheme="minorHAnsi" w:hAnsiTheme="minorHAnsi" w:cstheme="minorHAnsi"/>
                <w:b/>
                <w:bCs/>
                <w:color w:val="FFFFFF" w:themeColor="background1"/>
                <w:sz w:val="24"/>
                <w:szCs w:val="24"/>
              </w:rPr>
              <w:t>Provider Network</w:t>
            </w:r>
            <w:r w:rsidRPr="00875F90">
              <w:rPr>
                <w:rFonts w:asciiTheme="minorHAnsi" w:hAnsiTheme="minorHAnsi" w:cstheme="minorHAnsi"/>
                <w:b/>
                <w:bCs/>
                <w:color w:val="FFFFFF" w:themeColor="background1"/>
                <w:sz w:val="24"/>
                <w:szCs w:val="24"/>
              </w:rPr>
              <w:t xml:space="preserve"> NQTL</w:t>
            </w:r>
          </w:p>
        </w:tc>
      </w:tr>
      <w:tr w:rsidR="004673B8" w:rsidRPr="000B7CC2" w14:paraId="65C2532A"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F79548" w:themeFill="accent4"/>
          </w:tcPr>
          <w:p w14:paraId="5DF04635" w14:textId="174E7B32" w:rsidR="004673B8" w:rsidRPr="00C513AD" w:rsidRDefault="004673B8" w:rsidP="003A3365">
            <w:pPr>
              <w:pStyle w:val="OPTTableQuestionNumber1"/>
              <w:numPr>
                <w:ilvl w:val="0"/>
                <w:numId w:val="42"/>
              </w:numPr>
              <w:rPr>
                <w:b/>
                <w:bCs/>
              </w:rPr>
            </w:pPr>
            <w:r>
              <w:rPr>
                <w:b/>
                <w:bCs/>
              </w:rPr>
              <w:t>Geographic Restrictions</w:t>
            </w:r>
            <w:r w:rsidR="00572CE1">
              <w:rPr>
                <w:b/>
                <w:bCs/>
              </w:rPr>
              <w:t xml:space="preserve"> </w:t>
            </w:r>
            <w:r w:rsidR="00572CE1" w:rsidRPr="00572CE1">
              <w:rPr>
                <w:b/>
                <w:bCs/>
              </w:rPr>
              <w:t>–</w:t>
            </w:r>
            <w:r w:rsidR="00572CE1">
              <w:rPr>
                <w:b/>
                <w:bCs/>
              </w:rPr>
              <w:t xml:space="preserve"> </w:t>
            </w:r>
            <w:r>
              <w:rPr>
                <w:b/>
                <w:bCs/>
              </w:rPr>
              <w:t>E</w:t>
            </w:r>
            <w:r w:rsidR="000E6845">
              <w:rPr>
                <w:b/>
                <w:bCs/>
              </w:rPr>
              <w:t xml:space="preserve">mergency </w:t>
            </w:r>
            <w:r>
              <w:rPr>
                <w:b/>
                <w:bCs/>
              </w:rPr>
              <w:t>C</w:t>
            </w:r>
            <w:r w:rsidR="000E6845">
              <w:rPr>
                <w:b/>
                <w:bCs/>
              </w:rPr>
              <w:t>are (EC)</w:t>
            </w:r>
          </w:p>
        </w:tc>
      </w:tr>
      <w:tr w:rsidR="00971B0B" w:rsidRPr="002F4D05" w14:paraId="7E2A6045" w14:textId="77777777" w:rsidTr="00A8646E">
        <w:trPr>
          <w:trHeight w:val="170"/>
          <w:jc w:val="center"/>
        </w:trPr>
        <w:tc>
          <w:tcPr>
            <w:tcW w:w="13055" w:type="dxa"/>
            <w:gridSpan w:val="5"/>
            <w:tcBorders>
              <w:top w:val="single" w:sz="4" w:space="0" w:color="auto"/>
              <w:bottom w:val="single" w:sz="4" w:space="0" w:color="auto"/>
            </w:tcBorders>
            <w:vAlign w:val="center"/>
          </w:tcPr>
          <w:p w14:paraId="0051AC5E" w14:textId="55A402DE" w:rsidR="00971B0B" w:rsidRPr="00FF65CA" w:rsidRDefault="00971B0B" w:rsidP="00FF65CA">
            <w:pPr>
              <w:pStyle w:val="ListParagraph"/>
              <w:numPr>
                <w:ilvl w:val="0"/>
                <w:numId w:val="70"/>
              </w:numPr>
              <w:spacing w:before="60"/>
              <w:rPr>
                <w:sz w:val="22"/>
                <w:szCs w:val="22"/>
              </w:rPr>
            </w:pPr>
            <w:r w:rsidRPr="00FD6BBC">
              <w:rPr>
                <w:sz w:val="22"/>
                <w:szCs w:val="22"/>
              </w:rPr>
              <w:t>List and</w:t>
            </w:r>
            <w:r w:rsidRPr="00FF65CA">
              <w:rPr>
                <w:sz w:val="22"/>
              </w:rPr>
              <w:t xml:space="preserve"> describe the MH/SUD and M/S benefits and services (e.g., out-of-state services, out-of-network services, etc.) to which this NQTL applies. </w:t>
            </w:r>
            <w:r w:rsidRPr="00FF65CA">
              <w:rPr>
                <w:b/>
                <w:bCs/>
                <w:i/>
                <w:iCs/>
                <w:sz w:val="22"/>
              </w:rPr>
              <w:t>Note:</w:t>
            </w:r>
            <w:r w:rsidRPr="00FF65CA">
              <w:rPr>
                <w:i/>
                <w:iCs/>
                <w:sz w:val="22"/>
              </w:rPr>
              <w:t xml:space="preserve"> If an NQTL type is not applicable for a given benefit, select Not Applicable.</w:t>
            </w:r>
          </w:p>
          <w:p w14:paraId="1D1FD1FE" w14:textId="0F02E05E" w:rsidR="00EF3AA3" w:rsidRPr="00332C39" w:rsidRDefault="0023164C" w:rsidP="00332C39">
            <w:pPr>
              <w:spacing w:before="120" w:after="120"/>
              <w:ind w:left="360"/>
              <w:rPr>
                <w:rStyle w:val="OPTTextResponse1"/>
                <w:noProof w:val="0"/>
                <w:color w:val="auto"/>
              </w:rPr>
            </w:pPr>
            <w:sdt>
              <w:sdtPr>
                <w:rPr>
                  <w:noProof/>
                  <w:color w:val="00549E"/>
                  <w:sz w:val="22"/>
                  <w:u w:val="single"/>
                </w:rPr>
                <w:id w:val="1087124685"/>
                <w14:checkbox>
                  <w14:checked w14:val="0"/>
                  <w14:checkedState w14:val="2612" w14:font="MS Gothic"/>
                  <w14:uncheckedState w14:val="2610" w14:font="MS Gothic"/>
                </w14:checkbox>
              </w:sdtPr>
              <w:sdtEndPr/>
              <w:sdtContent>
                <w:r w:rsidR="00EF3AA3">
                  <w:rPr>
                    <w:rFonts w:ascii="MS Gothic" w:eastAsia="MS Gothic" w:hAnsi="MS Gothic" w:hint="eastAsia"/>
                    <w:sz w:val="22"/>
                  </w:rPr>
                  <w:t>☐</w:t>
                </w:r>
              </w:sdtContent>
            </w:sdt>
            <w:r w:rsidR="00EF3AA3" w:rsidRPr="00006BA4">
              <w:rPr>
                <w:sz w:val="22"/>
              </w:rPr>
              <w:t xml:space="preserve"> Not Applicable</w:t>
            </w:r>
            <w:r w:rsidR="00EF3AA3">
              <w:rPr>
                <w:sz w:val="22"/>
              </w:rPr>
              <w:t xml:space="preserve"> </w:t>
            </w:r>
            <w:r w:rsidR="00EF3AA3" w:rsidRPr="00EF3AA3">
              <w:rPr>
                <w:sz w:val="22"/>
              </w:rPr>
              <w:sym w:font="Symbol" w:char="F0AE"/>
            </w:r>
            <w:r w:rsidR="00EF3AA3" w:rsidRPr="00EF3AA3">
              <w:rPr>
                <w:sz w:val="22"/>
              </w:rPr>
              <w:t xml:space="preserve"> Skip to </w:t>
            </w:r>
            <w:r w:rsidR="00EF3AA3">
              <w:rPr>
                <w:sz w:val="22"/>
              </w:rPr>
              <w:t xml:space="preserve">Reimbursement Rates </w:t>
            </w:r>
            <w:r w:rsidR="00332C39" w:rsidRPr="00332C39">
              <w:rPr>
                <w:b/>
                <w:bCs/>
                <w:sz w:val="22"/>
              </w:rPr>
              <w:t xml:space="preserve">– </w:t>
            </w:r>
            <w:r w:rsidR="00332C39" w:rsidRPr="00332C39">
              <w:rPr>
                <w:sz w:val="22"/>
              </w:rPr>
              <w:t>IP</w:t>
            </w:r>
          </w:p>
          <w:p w14:paraId="7C8FCDFC" w14:textId="77777777" w:rsidR="00EF3AA3" w:rsidRPr="007C585E" w:rsidRDefault="00EF3AA3" w:rsidP="00EF3AA3">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5D1D6CE" w14:textId="48373EB4" w:rsidR="00971B0B" w:rsidRPr="00EF3AA3" w:rsidRDefault="00EF3AA3" w:rsidP="00EF3AA3">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EF3AA3">
              <w:rPr>
                <w:rFonts w:eastAsia="Aptos" w:cs="Times New Roman"/>
                <w:b/>
                <w:bCs/>
                <w:i/>
                <w:iCs/>
                <w:kern w:val="2"/>
                <w:sz w:val="22"/>
                <w14:ligatures w14:val="standardContextual"/>
              </w:rPr>
              <w:t xml:space="preserve"> </w:t>
            </w:r>
          </w:p>
        </w:tc>
      </w:tr>
      <w:tr w:rsidR="00A8646E" w:rsidRPr="002F4D05" w14:paraId="345699FC" w14:textId="77777777" w:rsidTr="00A8646E">
        <w:trPr>
          <w:trHeight w:val="170"/>
          <w:jc w:val="center"/>
        </w:trPr>
        <w:tc>
          <w:tcPr>
            <w:tcW w:w="13055" w:type="dxa"/>
            <w:gridSpan w:val="5"/>
            <w:tcBorders>
              <w:top w:val="single" w:sz="4" w:space="0" w:color="auto"/>
              <w:bottom w:val="single" w:sz="4" w:space="0" w:color="auto"/>
            </w:tcBorders>
            <w:vAlign w:val="center"/>
          </w:tcPr>
          <w:p w14:paraId="03BB60B2" w14:textId="3187F5F6" w:rsidR="00A8646E" w:rsidRPr="00834EE8" w:rsidRDefault="00A8646E" w:rsidP="00CC5C48">
            <w:pPr>
              <w:pStyle w:val="ListParagraph"/>
              <w:numPr>
                <w:ilvl w:val="0"/>
                <w:numId w:val="70"/>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0A6D6DFD" w14:textId="77777777" w:rsidR="00EF3AA3" w:rsidRPr="007C585E" w:rsidRDefault="00EF3AA3" w:rsidP="00CC5C48">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6793E44" w14:textId="6C5B5254" w:rsidR="00A8646E" w:rsidRPr="00621732" w:rsidRDefault="00EF3AA3" w:rsidP="00CC5C48">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A8646E" w:rsidRPr="002F4D05" w14:paraId="42EB1FF0" w14:textId="77777777" w:rsidTr="00A8646E">
        <w:trPr>
          <w:trHeight w:val="170"/>
          <w:jc w:val="center"/>
        </w:trPr>
        <w:tc>
          <w:tcPr>
            <w:tcW w:w="13055" w:type="dxa"/>
            <w:gridSpan w:val="5"/>
            <w:tcBorders>
              <w:top w:val="single" w:sz="4" w:space="0" w:color="auto"/>
              <w:bottom w:val="single" w:sz="4" w:space="0" w:color="auto"/>
            </w:tcBorders>
            <w:vAlign w:val="center"/>
          </w:tcPr>
          <w:p w14:paraId="795E25DF" w14:textId="5173EEAE" w:rsidR="00A8646E" w:rsidRPr="00834EE8" w:rsidRDefault="00A8646E" w:rsidP="003A3365">
            <w:pPr>
              <w:pStyle w:val="ListParagraph"/>
              <w:numPr>
                <w:ilvl w:val="0"/>
                <w:numId w:val="70"/>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971B0B">
              <w:rPr>
                <w:sz w:val="22"/>
                <w:szCs w:val="22"/>
              </w:rPr>
              <w:t xml:space="preserve">any professional </w:t>
            </w:r>
            <w:r w:rsidRPr="00834EE8">
              <w:rPr>
                <w:sz w:val="22"/>
                <w:szCs w:val="22"/>
              </w:rPr>
              <w:t>standards</w:t>
            </w:r>
            <w:r w:rsidR="00971B0B">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06725E40" w14:textId="77777777" w:rsidR="00EF3AA3" w:rsidRPr="007C585E" w:rsidRDefault="00EF3AA3" w:rsidP="00EF3AA3">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BDFC73C" w14:textId="6A9B6973" w:rsidR="00A8646E" w:rsidRPr="00112D48" w:rsidRDefault="00EF3AA3" w:rsidP="00CC5C48">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A8646E" w:rsidRPr="002F4D05" w14:paraId="5C7CE17D" w14:textId="77777777" w:rsidTr="00A8646E">
        <w:trPr>
          <w:trHeight w:val="170"/>
          <w:jc w:val="center"/>
        </w:trPr>
        <w:tc>
          <w:tcPr>
            <w:tcW w:w="13055" w:type="dxa"/>
            <w:gridSpan w:val="5"/>
            <w:tcBorders>
              <w:top w:val="single" w:sz="4" w:space="0" w:color="auto"/>
              <w:bottom w:val="single" w:sz="4" w:space="0" w:color="BFBFBF" w:themeColor="background1" w:themeShade="BF"/>
            </w:tcBorders>
            <w:vAlign w:val="center"/>
          </w:tcPr>
          <w:p w14:paraId="51351D8B" w14:textId="334970F3" w:rsidR="00A8646E" w:rsidRPr="00834EE8" w:rsidRDefault="00A8646E" w:rsidP="003A3365">
            <w:pPr>
              <w:pStyle w:val="ListParagraph"/>
              <w:numPr>
                <w:ilvl w:val="0"/>
                <w:numId w:val="70"/>
              </w:numPr>
              <w:spacing w:before="60" w:after="60"/>
              <w:rPr>
                <w:i/>
                <w:iCs/>
                <w:sz w:val="22"/>
                <w:szCs w:val="22"/>
              </w:rPr>
            </w:pPr>
            <w:r w:rsidRPr="00834EE8">
              <w:rPr>
                <w:b/>
                <w:bCs/>
                <w:sz w:val="22"/>
                <w:szCs w:val="22"/>
              </w:rPr>
              <w:t>Processes</w:t>
            </w:r>
            <w:r w:rsidRPr="00834EE8">
              <w:rPr>
                <w:sz w:val="22"/>
                <w:szCs w:val="22"/>
              </w:rPr>
              <w:t xml:space="preserve">: </w:t>
            </w:r>
          </w:p>
          <w:p w14:paraId="7DBB31C9" w14:textId="6F24B3EE" w:rsidR="00A8646E" w:rsidRPr="00834EE8" w:rsidRDefault="00A8646E" w:rsidP="003A3365">
            <w:pPr>
              <w:pStyle w:val="ListParagraph"/>
              <w:numPr>
                <w:ilvl w:val="0"/>
                <w:numId w:val="46"/>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0C24E1E7" w14:textId="77777777" w:rsidR="00EF3AA3" w:rsidRDefault="00EF3AA3" w:rsidP="00CC5C48">
            <w:pPr>
              <w:pStyle w:val="ListParagraph"/>
              <w:spacing w:before="24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1171F97D" w14:textId="65F5A319" w:rsidR="00A8646E" w:rsidRPr="00C732BB" w:rsidRDefault="00EF3AA3" w:rsidP="00CC5C48">
            <w:pPr>
              <w:pStyle w:val="ListParagraph"/>
              <w:spacing w:before="120" w:after="120"/>
              <w:ind w:left="1098"/>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A8646E" w:rsidRPr="002F4D05" w14:paraId="4536008C" w14:textId="77777777" w:rsidTr="00CC5C48">
        <w:trPr>
          <w:trHeight w:val="629"/>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3DE35147" w14:textId="3E64A084" w:rsidR="00A8646E" w:rsidRPr="00C732BB" w:rsidRDefault="00A8646E" w:rsidP="00CC5C48">
            <w:pPr>
              <w:pStyle w:val="ListParagraph"/>
              <w:numPr>
                <w:ilvl w:val="0"/>
                <w:numId w:val="46"/>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1B7EDBC3" w14:textId="77777777" w:rsidR="00EF3AA3" w:rsidRDefault="00EF3AA3" w:rsidP="00CC5C48">
            <w:pPr>
              <w:pStyle w:val="ListParagraph"/>
              <w:spacing w:before="120" w:after="120"/>
              <w:ind w:left="1098"/>
              <w:contextualSpacing w:val="0"/>
              <w:rPr>
                <w:rStyle w:val="OPTTextResponse1"/>
              </w:rPr>
            </w:pPr>
            <w:r w:rsidRPr="007C585E">
              <w:rPr>
                <w:rStyle w:val="OPTTextResponse1"/>
                <w:color w:val="auto"/>
                <w:u w:val="none"/>
              </w:rPr>
              <w:lastRenderedPageBreak/>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4B1D49A" w14:textId="484CD320" w:rsidR="00A8646E" w:rsidRPr="00C732BB" w:rsidRDefault="00EF3AA3" w:rsidP="00CC5C48">
            <w:pPr>
              <w:pStyle w:val="ListParagraph"/>
              <w:spacing w:before="120" w:after="120"/>
              <w:ind w:left="1098"/>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A8646E" w:rsidRPr="002F4D05" w14:paraId="1384B479" w14:textId="77777777" w:rsidTr="00A8646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43BFC437" w14:textId="04F08E17" w:rsidR="00A8646E" w:rsidRPr="00971B0B" w:rsidRDefault="00A8646E" w:rsidP="00CC5C48">
            <w:pPr>
              <w:numPr>
                <w:ilvl w:val="0"/>
                <w:numId w:val="46"/>
              </w:numPr>
              <w:spacing w:before="60" w:after="120"/>
              <w:ind w:left="1080"/>
              <w:contextualSpacing/>
              <w:rPr>
                <w:rFonts w:eastAsia="Times New Roman" w:cs="Times New Roman"/>
                <w:sz w:val="22"/>
              </w:rPr>
            </w:pPr>
            <w:r>
              <w:rPr>
                <w:sz w:val="22"/>
              </w:rPr>
              <w:lastRenderedPageBreak/>
              <w:t xml:space="preserve">Based </w:t>
            </w:r>
            <w:r w:rsidR="00971B0B" w:rsidRPr="006C0BD1">
              <w:rPr>
                <w:rFonts w:eastAsia="Times New Roman" w:cs="Times New Roman"/>
                <w:sz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rFonts w:eastAsia="Times New Roman" w:cs="Times New Roman"/>
                <w:sz w:val="22"/>
              </w:rPr>
              <w:t>4</w:t>
            </w:r>
            <w:r w:rsidR="00971B0B" w:rsidRPr="006C0BD1">
              <w:rPr>
                <w:rFonts w:eastAsia="Times New Roman" w:cs="Times New Roman"/>
                <w:sz w:val="22"/>
              </w:rPr>
              <w:t>b, insert a statement confirming that there are no differences in the organization’s application of the NQTL to MH/SUD benefits.</w:t>
            </w:r>
          </w:p>
          <w:p w14:paraId="2ED74527" w14:textId="77777777" w:rsidR="00A8646E" w:rsidRPr="00C732BB" w:rsidRDefault="00A8646E" w:rsidP="00CC5C48">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A8646E" w:rsidRPr="002F4D05" w14:paraId="42EFD34D" w14:textId="77777777" w:rsidTr="00A8646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0B2BDB12" w14:textId="424BDFE5" w:rsidR="00971B0B" w:rsidRPr="00C23A71" w:rsidRDefault="00A8646E" w:rsidP="00CC5C48">
            <w:pPr>
              <w:numPr>
                <w:ilvl w:val="0"/>
                <w:numId w:val="46"/>
              </w:numPr>
              <w:spacing w:before="60" w:after="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971B0B">
              <w:rPr>
                <w:sz w:val="22"/>
              </w:rPr>
              <w:t xml:space="preserve"> </w:t>
            </w:r>
            <w:r w:rsidR="00971B0B" w:rsidRPr="00971B0B">
              <w:rPr>
                <w:rFonts w:eastAsia="Times New Roman" w:cs="Times New Roman"/>
                <w:sz w:val="22"/>
              </w:rPr>
              <w:t>Select</w:t>
            </w:r>
            <w:r w:rsidR="00971B0B" w:rsidRPr="00C23A71">
              <w:rPr>
                <w:rFonts w:eastAsia="Times New Roman" w:cs="Times New Roman"/>
                <w:sz w:val="22"/>
              </w:rPr>
              <w:t xml:space="preserve"> </w:t>
            </w:r>
            <w:r w:rsidR="00971B0B" w:rsidRPr="00C23A71">
              <w:rPr>
                <w:rFonts w:eastAsia="Times New Roman" w:cs="Times New Roman"/>
                <w:i/>
                <w:iCs/>
                <w:sz w:val="22"/>
              </w:rPr>
              <w:t>N</w:t>
            </w:r>
            <w:r w:rsidR="00971B0B" w:rsidRPr="00971B0B">
              <w:rPr>
                <w:rFonts w:eastAsia="Times New Roman" w:cs="Times New Roman"/>
                <w:i/>
                <w:iCs/>
                <w:sz w:val="22"/>
              </w:rPr>
              <w:t>ot Applicable</w:t>
            </w:r>
            <w:r w:rsidR="00971B0B" w:rsidRPr="00C23A71">
              <w:rPr>
                <w:rFonts w:eastAsia="Times New Roman" w:cs="Times New Roman"/>
                <w:b/>
                <w:bCs/>
                <w:sz w:val="22"/>
              </w:rPr>
              <w:t xml:space="preserve"> </w:t>
            </w:r>
            <w:r w:rsidR="00971B0B"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971B0B" w:rsidRPr="00C23A71">
              <w:rPr>
                <w:rFonts w:eastAsia="Times New Roman" w:cs="Times New Roman"/>
                <w:sz w:val="22"/>
              </w:rPr>
              <w:t xml:space="preserve">b. </w:t>
            </w:r>
          </w:p>
          <w:p w14:paraId="650C4E7C" w14:textId="399DD065" w:rsidR="00A8646E" w:rsidRPr="00971B0B" w:rsidRDefault="00971B0B" w:rsidP="00CC5C48">
            <w:pPr>
              <w:spacing w:before="120" w:after="120" w:line="278" w:lineRule="auto"/>
              <w:ind w:left="1051"/>
              <w:rPr>
                <w:rFonts w:eastAsia="Calibri" w:cs="Times New Roman"/>
                <w:sz w:val="22"/>
              </w:rPr>
            </w:pPr>
            <w:r w:rsidRPr="00971B0B">
              <w:rPr>
                <w:rFonts w:eastAsia="Calibri" w:cs="Times New Roman"/>
                <w:sz w:val="22"/>
              </w:rPr>
              <w:t xml:space="preserve"> </w:t>
            </w:r>
            <w:sdt>
              <w:sdtPr>
                <w:rPr>
                  <w:rFonts w:eastAsia="Calibri" w:cs="Times New Roman"/>
                  <w:sz w:val="22"/>
                </w:rPr>
                <w:id w:val="-52620224"/>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971B0B">
              <w:rPr>
                <w:rFonts w:eastAsia="Calibri" w:cs="Times New Roman"/>
                <w:sz w:val="22"/>
              </w:rPr>
              <w:t xml:space="preserve"> Not Applicable</w:t>
            </w:r>
          </w:p>
          <w:p w14:paraId="242BE4A8" w14:textId="77777777" w:rsidR="00A8646E" w:rsidRPr="00C732BB" w:rsidRDefault="00A8646E" w:rsidP="00CC5C48">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A8646E" w:rsidRPr="002F4D05" w14:paraId="148C157B" w14:textId="77777777" w:rsidTr="00A8646E">
        <w:trPr>
          <w:trHeight w:val="170"/>
          <w:jc w:val="center"/>
        </w:trPr>
        <w:tc>
          <w:tcPr>
            <w:tcW w:w="13055" w:type="dxa"/>
            <w:gridSpan w:val="5"/>
            <w:tcBorders>
              <w:top w:val="single" w:sz="4" w:space="0" w:color="BFBFBF" w:themeColor="background1" w:themeShade="BF"/>
              <w:bottom w:val="single" w:sz="4" w:space="0" w:color="auto"/>
            </w:tcBorders>
            <w:vAlign w:val="center"/>
          </w:tcPr>
          <w:p w14:paraId="058A1BC0" w14:textId="4C7076D3" w:rsidR="00A8646E" w:rsidRPr="00C732BB" w:rsidRDefault="00A8646E" w:rsidP="003A3365">
            <w:pPr>
              <w:pStyle w:val="ListParagraph"/>
              <w:numPr>
                <w:ilvl w:val="0"/>
                <w:numId w:val="46"/>
              </w:numPr>
              <w:spacing w:before="60" w:after="60"/>
              <w:ind w:left="1080"/>
              <w:rPr>
                <w:sz w:val="22"/>
                <w:szCs w:val="22"/>
              </w:rPr>
            </w:pPr>
            <w:r w:rsidRPr="00C732BB">
              <w:rPr>
                <w:sz w:val="22"/>
                <w:szCs w:val="22"/>
              </w:rPr>
              <w:t xml:space="preserve">Describe </w:t>
            </w:r>
            <w:r w:rsidR="00F6758D">
              <w:rPr>
                <w:sz w:val="22"/>
                <w:szCs w:val="22"/>
              </w:rPr>
              <w:t xml:space="preserve">the </w:t>
            </w:r>
            <w:r w:rsidRPr="00C732BB">
              <w:rPr>
                <w:sz w:val="22"/>
                <w:szCs w:val="22"/>
              </w:rPr>
              <w:t xml:space="preserve">mechanisms for ensuring consistent application of the NQTL processes </w:t>
            </w:r>
            <w:r w:rsidR="00F6758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EF3AA3">
              <w:rPr>
                <w:sz w:val="22"/>
                <w:szCs w:val="22"/>
              </w:rPr>
              <w:t xml:space="preserve"> </w:t>
            </w:r>
            <w:r w:rsidR="006425ED" w:rsidRPr="006425ED">
              <w:rPr>
                <w:sz w:val="22"/>
                <w:szCs w:val="22"/>
              </w:rPr>
              <w:t>If there are no differences in your approach to MH/SUD and M/S benefits, insert a statement confirming that no differences exist.</w:t>
            </w:r>
          </w:p>
          <w:p w14:paraId="710D3EF8" w14:textId="77777777" w:rsidR="00EF3AA3" w:rsidRDefault="00EF3AA3" w:rsidP="00CC5C48">
            <w:pPr>
              <w:pStyle w:val="ListParagraph"/>
              <w:spacing w:before="240" w:after="120"/>
              <w:ind w:left="1098"/>
              <w:contextualSpacing w:val="0"/>
              <w:rPr>
                <w:rStyle w:val="OPTTextResponse1"/>
              </w:rPr>
            </w:pPr>
            <w:r w:rsidRPr="007C585E">
              <w:rPr>
                <w:rStyle w:val="OPTTextResponse1"/>
                <w:color w:val="auto"/>
                <w:u w:val="none"/>
              </w:rPr>
              <w:t>MH/</w:t>
            </w:r>
            <w:r w:rsidRPr="00CC5C48">
              <w:rPr>
                <w:szCs w:val="22"/>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1E574202" w14:textId="259B6E17" w:rsidR="00A8646E" w:rsidRPr="00C732BB" w:rsidRDefault="00EF3AA3" w:rsidP="00CC5C48">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A8646E" w:rsidRPr="002F4D05" w14:paraId="71BFC86C" w14:textId="77777777" w:rsidTr="00A8646E">
        <w:trPr>
          <w:trHeight w:val="170"/>
          <w:jc w:val="center"/>
        </w:trPr>
        <w:tc>
          <w:tcPr>
            <w:tcW w:w="13055" w:type="dxa"/>
            <w:gridSpan w:val="5"/>
            <w:tcBorders>
              <w:top w:val="single" w:sz="4" w:space="0" w:color="auto"/>
              <w:bottom w:val="single" w:sz="4" w:space="0" w:color="auto"/>
            </w:tcBorders>
            <w:vAlign w:val="center"/>
          </w:tcPr>
          <w:p w14:paraId="5D20BF7D" w14:textId="7BEF4323" w:rsidR="00A8646E" w:rsidRPr="00C732BB" w:rsidRDefault="00A8646E" w:rsidP="003A3365">
            <w:pPr>
              <w:pStyle w:val="ListParagraph"/>
              <w:numPr>
                <w:ilvl w:val="0"/>
                <w:numId w:val="70"/>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672947BA" w14:textId="77777777" w:rsidR="00EF3AA3" w:rsidRPr="007C585E" w:rsidRDefault="00EF3AA3" w:rsidP="00EF3AA3">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C5EF3E7" w14:textId="37035157" w:rsidR="00A8646E" w:rsidRPr="00C732BB" w:rsidRDefault="00EF3AA3" w:rsidP="00CC5C48">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C72CF8" w:rsidRPr="000B7CC2" w14:paraId="0727A18C" w14:textId="77777777" w:rsidTr="00C8348B">
        <w:trPr>
          <w:gridAfter w:val="1"/>
          <w:wAfter w:w="10" w:type="dxa"/>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3A181FB5" w14:textId="77777777" w:rsidR="00C72CF8" w:rsidRPr="007769A1" w:rsidRDefault="00C72CF8" w:rsidP="00C72CF8">
            <w:pPr>
              <w:pStyle w:val="HSAGTableText"/>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A853793" w14:textId="77777777" w:rsidR="00C72CF8" w:rsidRPr="007769A1" w:rsidRDefault="00C72CF8" w:rsidP="00C72CF8">
            <w:pPr>
              <w:pStyle w:val="OPTTableQuestionNumber1"/>
              <w:jc w:val="center"/>
              <w:rPr>
                <w:rFonts w:asciiTheme="minorHAnsi" w:hAnsiTheme="minorHAnsi" w:cstheme="minorHAnsi"/>
                <w:b/>
                <w:bCs/>
              </w:rPr>
            </w:pPr>
            <w:r>
              <w:rPr>
                <w:rFonts w:asciiTheme="minorHAnsi" w:hAnsiTheme="minorHAnsi" w:cstheme="minorHAnsi"/>
                <w:b/>
                <w:bCs/>
              </w:rPr>
              <w:t>MH/SUD</w:t>
            </w:r>
          </w:p>
        </w:tc>
        <w:tc>
          <w:tcPr>
            <w:tcW w:w="4680"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73B1CD8D" w14:textId="77777777" w:rsidR="00C72CF8" w:rsidRPr="007769A1" w:rsidRDefault="00C72CF8" w:rsidP="00C72CF8">
            <w:pPr>
              <w:pStyle w:val="OPTTableQuestionNumber1"/>
              <w:jc w:val="center"/>
              <w:rPr>
                <w:rFonts w:asciiTheme="minorHAnsi" w:hAnsiTheme="minorHAnsi" w:cstheme="minorHAnsi"/>
                <w:b/>
                <w:bCs/>
              </w:rPr>
            </w:pPr>
            <w:r>
              <w:rPr>
                <w:rFonts w:asciiTheme="minorHAnsi" w:hAnsiTheme="minorHAnsi" w:cstheme="minorHAnsi"/>
                <w:b/>
                <w:bCs/>
              </w:rPr>
              <w:t>M/S</w:t>
            </w:r>
          </w:p>
        </w:tc>
      </w:tr>
      <w:tr w:rsidR="00C72CF8" w:rsidRPr="000B7CC2" w14:paraId="67E9C299" w14:textId="77777777" w:rsidTr="00C8348B">
        <w:trPr>
          <w:gridAfter w:val="1"/>
          <w:wAfter w:w="10" w:type="dxa"/>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A6BA3B4" w14:textId="77777777" w:rsidR="00C72CF8" w:rsidRDefault="00C72CF8" w:rsidP="00C72CF8">
            <w:pPr>
              <w:pStyle w:val="HSAGTableText"/>
              <w:jc w:val="right"/>
              <w:rPr>
                <w:i/>
                <w:iCs/>
              </w:rPr>
            </w:pPr>
            <w:r>
              <w:rPr>
                <w:i/>
                <w:iCs/>
              </w:rPr>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E740B6D" w14:textId="77777777" w:rsidR="00C72CF8" w:rsidRDefault="00C72CF8" w:rsidP="00C72CF8">
            <w:pPr>
              <w:pStyle w:val="HSAGevidencebullet"/>
            </w:pPr>
          </w:p>
        </w:tc>
        <w:tc>
          <w:tcPr>
            <w:tcW w:w="46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74E74909" w14:textId="77777777" w:rsidR="00C72CF8" w:rsidRDefault="00C72CF8" w:rsidP="00C72CF8">
            <w:pPr>
              <w:pStyle w:val="HSAGevidencebullet"/>
            </w:pPr>
          </w:p>
        </w:tc>
      </w:tr>
      <w:tr w:rsidR="00887D41" w:rsidRPr="006B5DD9" w14:paraId="085E7F76" w14:textId="77777777" w:rsidTr="00E24EBE">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3100D7AB" w14:textId="77777777" w:rsidR="00887D41" w:rsidRPr="006B5DD9" w:rsidRDefault="00887D41" w:rsidP="00D57CBA">
            <w:pPr>
              <w:pStyle w:val="HSAGTableHeading"/>
              <w:pageBreakBefore/>
              <w:contextualSpacing/>
              <w:jc w:val="left"/>
              <w:rPr>
                <w:color w:val="auto"/>
              </w:rPr>
            </w:pPr>
            <w:r w:rsidRPr="006B5DD9">
              <w:rPr>
                <w:color w:val="auto"/>
              </w:rPr>
              <w:lastRenderedPageBreak/>
              <w:t>HSAG Findings</w:t>
            </w:r>
          </w:p>
        </w:tc>
      </w:tr>
      <w:tr w:rsidR="00887D41" w:rsidRPr="000B7CC2" w14:paraId="1CDF829A" w14:textId="77777777" w:rsidTr="00E24EBE">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C4C7828" w14:textId="77777777" w:rsidR="00887D41" w:rsidRPr="006B5DD9" w:rsidRDefault="00887D41"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0CAA6968" w14:textId="77777777" w:rsidR="00887D41" w:rsidRDefault="00887D41"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009A6A37" w14:textId="77777777" w:rsidR="00887D41" w:rsidRDefault="00887D41"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3EE972A2" w14:textId="77777777" w:rsidR="00887D41" w:rsidRPr="00340E4D" w:rsidRDefault="00887D41" w:rsidP="00E24EBE">
            <w:pPr>
              <w:pStyle w:val="HSAGTableText"/>
              <w:contextualSpacing/>
            </w:pPr>
            <w:r>
              <w:rPr>
                <w:rFonts w:ascii="MS Gothic" w:eastAsia="MS Gothic" w:hAnsi="MS Gothic" w:hint="eastAsia"/>
              </w:rPr>
              <w:t>☐</w:t>
            </w:r>
            <w:r w:rsidRPr="00D56357">
              <w:t xml:space="preserve"> </w:t>
            </w:r>
            <w:r>
              <w:t>Not Compliant</w:t>
            </w:r>
          </w:p>
        </w:tc>
      </w:tr>
      <w:tr w:rsidR="00887D41" w:rsidRPr="000B7CC2" w14:paraId="35BC66E8" w14:textId="77777777" w:rsidTr="00E24EBE">
        <w:trPr>
          <w:trHeight w:val="197"/>
          <w:jc w:val="center"/>
        </w:trPr>
        <w:tc>
          <w:tcPr>
            <w:tcW w:w="13055" w:type="dxa"/>
            <w:gridSpan w:val="5"/>
            <w:tcBorders>
              <w:top w:val="single" w:sz="4" w:space="0" w:color="BFBFBF" w:themeColor="background1" w:themeShade="BF"/>
              <w:left w:val="single" w:sz="4" w:space="0" w:color="auto"/>
              <w:bottom w:val="single" w:sz="4" w:space="0" w:color="BFBFBF" w:themeColor="background1" w:themeShade="BF"/>
            </w:tcBorders>
          </w:tcPr>
          <w:p w14:paraId="45A21367" w14:textId="77777777" w:rsidR="00887D41" w:rsidRPr="00511634" w:rsidRDefault="00887D41" w:rsidP="00E24EBE">
            <w:pPr>
              <w:pStyle w:val="HSAGTableText"/>
              <w:contextualSpacing/>
            </w:pPr>
            <w:r>
              <w:rPr>
                <w:b/>
                <w:bCs/>
              </w:rPr>
              <w:t xml:space="preserve">Required Action: </w:t>
            </w:r>
          </w:p>
        </w:tc>
      </w:tr>
    </w:tbl>
    <w:p w14:paraId="220707FC" w14:textId="142532B1" w:rsidR="00C224D4" w:rsidRPr="00971B0B" w:rsidRDefault="00C224D4" w:rsidP="00CC5C48">
      <w:pPr>
        <w:pStyle w:val="HSAGHeading5"/>
        <w:pageBreakBefore/>
        <w:rPr>
          <w:color w:val="FFFFFF" w:themeColor="background1"/>
        </w:rPr>
      </w:pPr>
      <w:bookmarkStart w:id="13" w:name="_Other_NQTLs_Not"/>
      <w:bookmarkEnd w:id="13"/>
      <w:r w:rsidRPr="00971B0B">
        <w:rPr>
          <w:color w:val="FFFFFF" w:themeColor="background1"/>
        </w:rPr>
        <w:lastRenderedPageBreak/>
        <w:t>Reimbursement Rates</w:t>
      </w:r>
    </w:p>
    <w:p w14:paraId="5C44FE05" w14:textId="1E4DC0A9" w:rsidR="00C224D4" w:rsidRDefault="00C224D4" w:rsidP="00C224D4">
      <w:pPr>
        <w:pStyle w:val="HSAGHeading6"/>
      </w:pPr>
      <w:r>
        <w:t>Inpatient</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435"/>
        <w:gridCol w:w="2245"/>
        <w:gridCol w:w="10"/>
      </w:tblGrid>
      <w:tr w:rsidR="00C224D4" w:rsidRPr="000B7CC2" w14:paraId="27484AE1"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00549E"/>
          </w:tcPr>
          <w:p w14:paraId="161E6653" w14:textId="77777777" w:rsidR="00C224D4" w:rsidRDefault="00C224D4" w:rsidP="00E24EBE">
            <w:pPr>
              <w:pStyle w:val="OPTTableQuestionNumber1"/>
              <w:rPr>
                <w:b/>
                <w:bCs/>
              </w:rPr>
            </w:pPr>
            <w:r>
              <w:rPr>
                <w:rFonts w:asciiTheme="minorHAnsi" w:hAnsiTheme="minorHAnsi" w:cstheme="minorHAnsi"/>
                <w:b/>
                <w:bCs/>
                <w:color w:val="FFFFFF" w:themeColor="background1"/>
                <w:sz w:val="24"/>
                <w:szCs w:val="24"/>
              </w:rPr>
              <w:t>Provider Network</w:t>
            </w:r>
            <w:r w:rsidRPr="00875F90">
              <w:rPr>
                <w:rFonts w:asciiTheme="minorHAnsi" w:hAnsiTheme="minorHAnsi" w:cstheme="minorHAnsi"/>
                <w:b/>
                <w:bCs/>
                <w:color w:val="FFFFFF" w:themeColor="background1"/>
                <w:sz w:val="24"/>
                <w:szCs w:val="24"/>
              </w:rPr>
              <w:t xml:space="preserve"> NQTL</w:t>
            </w:r>
          </w:p>
        </w:tc>
      </w:tr>
      <w:tr w:rsidR="00C224D4" w:rsidRPr="000B7CC2" w14:paraId="50F7C670"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F79548" w:themeFill="accent4"/>
          </w:tcPr>
          <w:p w14:paraId="1B6D7394" w14:textId="00B9F522" w:rsidR="00C224D4" w:rsidRPr="00C513AD" w:rsidRDefault="00C224D4" w:rsidP="003A3365">
            <w:pPr>
              <w:pStyle w:val="OPTTableQuestionNumber1"/>
              <w:numPr>
                <w:ilvl w:val="0"/>
                <w:numId w:val="47"/>
              </w:numPr>
              <w:rPr>
                <w:b/>
                <w:bCs/>
              </w:rPr>
            </w:pPr>
            <w:r>
              <w:rPr>
                <w:b/>
                <w:bCs/>
              </w:rPr>
              <w:t xml:space="preserve">Reimbursement Rates </w:t>
            </w:r>
            <w:r w:rsidRPr="00572CE1">
              <w:rPr>
                <w:b/>
                <w:bCs/>
              </w:rPr>
              <w:t>–</w:t>
            </w:r>
            <w:r>
              <w:rPr>
                <w:b/>
                <w:bCs/>
              </w:rPr>
              <w:t xml:space="preserve"> Inpatient (IP)</w:t>
            </w:r>
          </w:p>
        </w:tc>
      </w:tr>
      <w:tr w:rsidR="00567120" w:rsidRPr="002F4D05" w14:paraId="4E092B31" w14:textId="77777777" w:rsidTr="00E24EBE">
        <w:trPr>
          <w:trHeight w:val="170"/>
          <w:jc w:val="center"/>
        </w:trPr>
        <w:tc>
          <w:tcPr>
            <w:tcW w:w="13055" w:type="dxa"/>
            <w:gridSpan w:val="5"/>
            <w:tcBorders>
              <w:top w:val="single" w:sz="4" w:space="0" w:color="auto"/>
              <w:bottom w:val="single" w:sz="4" w:space="0" w:color="auto"/>
            </w:tcBorders>
            <w:vAlign w:val="center"/>
          </w:tcPr>
          <w:p w14:paraId="48621AF7" w14:textId="691ADBD2" w:rsidR="00567120" w:rsidRDefault="00567120" w:rsidP="00CC5C48">
            <w:pPr>
              <w:pStyle w:val="ListParagraph"/>
              <w:numPr>
                <w:ilvl w:val="0"/>
                <w:numId w:val="71"/>
              </w:numPr>
              <w:spacing w:before="60"/>
              <w:rPr>
                <w:sz w:val="22"/>
                <w:szCs w:val="22"/>
              </w:rPr>
            </w:pPr>
            <w:r w:rsidRPr="00FD6BBC">
              <w:rPr>
                <w:sz w:val="22"/>
                <w:szCs w:val="22"/>
              </w:rPr>
              <w:t>List and describe the MH/SUD and M/S benefits and services</w:t>
            </w:r>
            <w:r>
              <w:rPr>
                <w:sz w:val="22"/>
                <w:szCs w:val="22"/>
              </w:rPr>
              <w:t xml:space="preserve"> (e.g., methodology, payment structures, </w:t>
            </w:r>
            <w:r w:rsidR="005E0E8B">
              <w:rPr>
                <w:sz w:val="22"/>
                <w:szCs w:val="22"/>
              </w:rPr>
              <w:t xml:space="preserve">fixed or adjusted rates, </w:t>
            </w:r>
            <w:r>
              <w:rPr>
                <w:sz w:val="22"/>
                <w:szCs w:val="22"/>
              </w:rPr>
              <w:t xml:space="preserve">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31742FC0" w14:textId="01F3D0F8" w:rsidR="00DC2A26" w:rsidRDefault="0023164C" w:rsidP="00567120">
            <w:pPr>
              <w:spacing w:before="120" w:after="120"/>
              <w:ind w:left="360"/>
              <w:rPr>
                <w:rStyle w:val="OPTTextResponse1"/>
              </w:rPr>
            </w:pPr>
            <w:sdt>
              <w:sdtPr>
                <w:rPr>
                  <w:noProof/>
                  <w:color w:val="00549E"/>
                  <w:sz w:val="22"/>
                  <w:u w:val="single"/>
                </w:rPr>
                <w:id w:val="-581379491"/>
                <w14:checkbox>
                  <w14:checked w14:val="0"/>
                  <w14:checkedState w14:val="2612" w14:font="MS Gothic"/>
                  <w14:uncheckedState w14:val="2610" w14:font="MS Gothic"/>
                </w14:checkbox>
              </w:sdtPr>
              <w:sdtEndPr/>
              <w:sdtContent>
                <w:r w:rsidR="00DC2A26">
                  <w:rPr>
                    <w:rFonts w:ascii="MS Gothic" w:eastAsia="MS Gothic" w:hAnsi="MS Gothic" w:hint="eastAsia"/>
                    <w:sz w:val="22"/>
                  </w:rPr>
                  <w:t>☐</w:t>
                </w:r>
              </w:sdtContent>
            </w:sdt>
            <w:r w:rsidR="00DC2A26" w:rsidRPr="00006BA4">
              <w:rPr>
                <w:sz w:val="22"/>
              </w:rPr>
              <w:t xml:space="preserve"> Not Applicable</w:t>
            </w:r>
            <w:r w:rsidR="00DC2A26">
              <w:rPr>
                <w:sz w:val="22"/>
              </w:rPr>
              <w:t xml:space="preserve"> </w:t>
            </w:r>
            <w:r w:rsidR="00DC2A26" w:rsidRPr="00DC2A26">
              <w:rPr>
                <w:sz w:val="22"/>
              </w:rPr>
              <w:sym w:font="Symbol" w:char="F0AE"/>
            </w:r>
            <w:r w:rsidR="00DC2A26" w:rsidRPr="00DC2A26">
              <w:rPr>
                <w:sz w:val="22"/>
              </w:rPr>
              <w:t xml:space="preserve"> Skip to</w:t>
            </w:r>
            <w:r w:rsidR="00DC2A26">
              <w:rPr>
                <w:sz w:val="22"/>
              </w:rPr>
              <w:t xml:space="preserve"> Reimbursement Rates </w:t>
            </w:r>
            <w:r w:rsidR="00DC2A26" w:rsidRPr="00DC2A26">
              <w:t>–</w:t>
            </w:r>
            <w:r w:rsidR="00DC2A26">
              <w:t xml:space="preserve"> OP</w:t>
            </w:r>
          </w:p>
          <w:p w14:paraId="5C3D9047" w14:textId="77777777" w:rsidR="00DC2A26" w:rsidRPr="007C585E" w:rsidRDefault="00DC2A26" w:rsidP="00DC2A26">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973E446" w14:textId="311A0025" w:rsidR="00567120" w:rsidRPr="00DC2A26" w:rsidRDefault="00DC2A26" w:rsidP="00DC2A26">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DC2A26">
              <w:rPr>
                <w:rFonts w:eastAsia="Aptos" w:cs="Times New Roman"/>
                <w:b/>
                <w:bCs/>
                <w:i/>
                <w:iCs/>
                <w:kern w:val="2"/>
                <w:sz w:val="22"/>
                <w14:ligatures w14:val="standardContextual"/>
              </w:rPr>
              <w:t xml:space="preserve"> </w:t>
            </w:r>
          </w:p>
        </w:tc>
      </w:tr>
      <w:tr w:rsidR="00C224D4" w:rsidRPr="002F4D05" w14:paraId="2AB03687" w14:textId="77777777" w:rsidTr="00E24EBE">
        <w:trPr>
          <w:trHeight w:val="170"/>
          <w:jc w:val="center"/>
        </w:trPr>
        <w:tc>
          <w:tcPr>
            <w:tcW w:w="13055" w:type="dxa"/>
            <w:gridSpan w:val="5"/>
            <w:tcBorders>
              <w:top w:val="single" w:sz="4" w:space="0" w:color="auto"/>
              <w:bottom w:val="single" w:sz="4" w:space="0" w:color="auto"/>
            </w:tcBorders>
            <w:vAlign w:val="center"/>
          </w:tcPr>
          <w:p w14:paraId="4C849014" w14:textId="1D7BE1D4" w:rsidR="00C224D4" w:rsidRPr="00834EE8" w:rsidRDefault="00C224D4" w:rsidP="003A3365">
            <w:pPr>
              <w:pStyle w:val="ListParagraph"/>
              <w:numPr>
                <w:ilvl w:val="0"/>
                <w:numId w:val="71"/>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2D1E8267" w14:textId="77777777" w:rsidR="00DC2A26" w:rsidRPr="007C585E" w:rsidRDefault="00DC2A26" w:rsidP="00DC2A26">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4981D7E" w14:textId="11A94EB3" w:rsidR="00C224D4" w:rsidRPr="00621732" w:rsidRDefault="00DC2A26" w:rsidP="00CC5C48">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C224D4" w:rsidRPr="002F4D05" w14:paraId="5E95548B" w14:textId="77777777" w:rsidTr="00E24EBE">
        <w:trPr>
          <w:trHeight w:val="170"/>
          <w:jc w:val="center"/>
        </w:trPr>
        <w:tc>
          <w:tcPr>
            <w:tcW w:w="13055" w:type="dxa"/>
            <w:gridSpan w:val="5"/>
            <w:tcBorders>
              <w:top w:val="single" w:sz="4" w:space="0" w:color="auto"/>
              <w:bottom w:val="single" w:sz="4" w:space="0" w:color="auto"/>
            </w:tcBorders>
            <w:vAlign w:val="center"/>
          </w:tcPr>
          <w:p w14:paraId="4528A505" w14:textId="3E7D63CB" w:rsidR="00C224D4" w:rsidRPr="00834EE8" w:rsidRDefault="00C224D4" w:rsidP="003A3365">
            <w:pPr>
              <w:pStyle w:val="ListParagraph"/>
              <w:numPr>
                <w:ilvl w:val="0"/>
                <w:numId w:val="71"/>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567120">
              <w:rPr>
                <w:sz w:val="22"/>
                <w:szCs w:val="22"/>
              </w:rPr>
              <w:t xml:space="preserve">any professional </w:t>
            </w:r>
            <w:r w:rsidRPr="00834EE8">
              <w:rPr>
                <w:sz w:val="22"/>
                <w:szCs w:val="22"/>
              </w:rPr>
              <w:t>standards</w:t>
            </w:r>
            <w:r w:rsidR="00567120">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273CDCA8" w14:textId="77777777" w:rsidR="00DC2A26" w:rsidRPr="007C585E" w:rsidRDefault="00DC2A26" w:rsidP="00DC2A26">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34F91B3" w14:textId="3249EC81" w:rsidR="00C224D4" w:rsidRPr="00112D48" w:rsidRDefault="00DC2A26" w:rsidP="00CC5C48">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C224D4" w:rsidRPr="002F4D05" w14:paraId="138F43BF" w14:textId="77777777" w:rsidTr="00E24EBE">
        <w:trPr>
          <w:trHeight w:val="170"/>
          <w:jc w:val="center"/>
        </w:trPr>
        <w:tc>
          <w:tcPr>
            <w:tcW w:w="13055" w:type="dxa"/>
            <w:gridSpan w:val="5"/>
            <w:tcBorders>
              <w:top w:val="single" w:sz="4" w:space="0" w:color="auto"/>
              <w:bottom w:val="single" w:sz="4" w:space="0" w:color="BFBFBF" w:themeColor="background1" w:themeShade="BF"/>
            </w:tcBorders>
            <w:vAlign w:val="center"/>
          </w:tcPr>
          <w:p w14:paraId="21D95481" w14:textId="77777777" w:rsidR="00C224D4" w:rsidRPr="00834EE8" w:rsidRDefault="00C224D4" w:rsidP="003A3365">
            <w:pPr>
              <w:pStyle w:val="ListParagraph"/>
              <w:numPr>
                <w:ilvl w:val="0"/>
                <w:numId w:val="71"/>
              </w:numPr>
              <w:spacing w:before="60" w:after="60"/>
              <w:rPr>
                <w:i/>
                <w:iCs/>
                <w:sz w:val="22"/>
                <w:szCs w:val="22"/>
              </w:rPr>
            </w:pPr>
            <w:r w:rsidRPr="00834EE8">
              <w:rPr>
                <w:b/>
                <w:bCs/>
                <w:sz w:val="22"/>
                <w:szCs w:val="22"/>
              </w:rPr>
              <w:t>Processes</w:t>
            </w:r>
            <w:r w:rsidRPr="00834EE8">
              <w:rPr>
                <w:sz w:val="22"/>
                <w:szCs w:val="22"/>
              </w:rPr>
              <w:t xml:space="preserve">: </w:t>
            </w:r>
          </w:p>
          <w:p w14:paraId="298BA3F1" w14:textId="0339EC1D" w:rsidR="00C224D4" w:rsidRPr="00834EE8" w:rsidRDefault="00C224D4" w:rsidP="003A3365">
            <w:pPr>
              <w:pStyle w:val="ListParagraph"/>
              <w:numPr>
                <w:ilvl w:val="0"/>
                <w:numId w:val="48"/>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6EE8CBBA" w14:textId="77777777" w:rsidR="00DC2A26" w:rsidRDefault="00DC2A26" w:rsidP="00CC5C48">
            <w:pPr>
              <w:pStyle w:val="ListParagraph"/>
              <w:spacing w:before="240" w:after="120"/>
              <w:ind w:left="1098"/>
              <w:contextualSpacing w:val="0"/>
              <w:rPr>
                <w:rStyle w:val="OPTTextResponse1"/>
              </w:rPr>
            </w:pPr>
            <w:r w:rsidRPr="007C585E">
              <w:rPr>
                <w:rStyle w:val="OPTTextResponse1"/>
                <w:color w:val="auto"/>
                <w:u w:val="none"/>
              </w:rPr>
              <w:t>MH/</w:t>
            </w:r>
            <w:r w:rsidRPr="00CC5C48">
              <w:rPr>
                <w:szCs w:val="22"/>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6D1D2E8A" w14:textId="0CBCA832" w:rsidR="00C224D4" w:rsidRPr="00C732BB" w:rsidRDefault="00DC2A26" w:rsidP="00CC5C48">
            <w:pPr>
              <w:pStyle w:val="ListParagraph"/>
              <w:spacing w:before="120" w:after="120"/>
              <w:ind w:left="1098"/>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C224D4" w:rsidRPr="002F4D05" w14:paraId="5E93193A" w14:textId="77777777" w:rsidTr="00E24EBE">
        <w:trPr>
          <w:trHeight w:val="1097"/>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7A26A12B" w14:textId="5B6783E3" w:rsidR="00C224D4" w:rsidRPr="00C732BB" w:rsidRDefault="00C224D4" w:rsidP="003A3365">
            <w:pPr>
              <w:pStyle w:val="ListParagraph"/>
              <w:numPr>
                <w:ilvl w:val="0"/>
                <w:numId w:val="48"/>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3C8D494D" w14:textId="77777777" w:rsidR="00DC2A26" w:rsidRDefault="00DC2A26" w:rsidP="00DC2A26">
            <w:pPr>
              <w:pStyle w:val="ListParagraph"/>
              <w:spacing w:before="120" w:after="120"/>
              <w:ind w:left="1051"/>
              <w:contextualSpacing w:val="0"/>
              <w:rPr>
                <w:rStyle w:val="OPTTextResponse1"/>
              </w:rPr>
            </w:pPr>
            <w:r w:rsidRPr="007C585E">
              <w:rPr>
                <w:rStyle w:val="OPTTextResponse1"/>
                <w:color w:val="auto"/>
                <w:u w:val="none"/>
              </w:rPr>
              <w:lastRenderedPageBreak/>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701E3F6" w14:textId="68C894C4" w:rsidR="00C224D4" w:rsidRPr="00C732BB" w:rsidRDefault="00DC2A26" w:rsidP="00DC2A26">
            <w:pPr>
              <w:pStyle w:val="ListParagraph"/>
              <w:spacing w:before="120" w:after="240"/>
              <w:ind w:left="1098"/>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C224D4" w:rsidRPr="002F4D05" w14:paraId="215DD1DD"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4C3B9D23" w14:textId="6D26C1D1" w:rsidR="00C224D4" w:rsidRPr="00567120" w:rsidRDefault="00C224D4" w:rsidP="00CC5C48">
            <w:pPr>
              <w:pStyle w:val="ListParagraph"/>
              <w:numPr>
                <w:ilvl w:val="0"/>
                <w:numId w:val="48"/>
              </w:numPr>
              <w:spacing w:before="60" w:after="60"/>
              <w:ind w:left="1080"/>
              <w:rPr>
                <w:sz w:val="22"/>
              </w:rPr>
            </w:pPr>
            <w:r>
              <w:rPr>
                <w:sz w:val="22"/>
                <w:szCs w:val="22"/>
              </w:rPr>
              <w:lastRenderedPageBreak/>
              <w:t xml:space="preserve">Based </w:t>
            </w:r>
            <w:r w:rsidR="00567120" w:rsidRPr="00CC5C48">
              <w:rPr>
                <w:sz w:val="22"/>
                <w:szCs w:val="22"/>
              </w:rPr>
              <w:t>on</w:t>
            </w:r>
            <w:r w:rsidR="00567120" w:rsidRPr="006C0BD1">
              <w:rPr>
                <w:sz w:val="22"/>
              </w:rPr>
              <w:t xml:space="preserve">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rPr>
              <w:t>4</w:t>
            </w:r>
            <w:r w:rsidR="00567120" w:rsidRPr="006C0BD1">
              <w:rPr>
                <w:sz w:val="22"/>
              </w:rPr>
              <w:t>b, insert a statement confirming that there are no differences in the organization’s application of the NQTL to MH/SUD benefits.</w:t>
            </w:r>
          </w:p>
          <w:p w14:paraId="2608241A" w14:textId="77777777" w:rsidR="00C224D4" w:rsidRPr="00C732BB" w:rsidRDefault="00C224D4" w:rsidP="00CC5C48">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C224D4" w:rsidRPr="002F4D05" w14:paraId="1C94702D"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7E5344E0" w14:textId="5D4D9637" w:rsidR="005E0E8B" w:rsidRPr="00C23A71" w:rsidRDefault="00C224D4" w:rsidP="00CC5C48">
            <w:pPr>
              <w:pStyle w:val="ListParagraph"/>
              <w:numPr>
                <w:ilvl w:val="0"/>
                <w:numId w:val="48"/>
              </w:numPr>
              <w:spacing w:before="60" w:after="60"/>
              <w:ind w:left="1080"/>
              <w:rPr>
                <w:sz w:val="22"/>
              </w:rPr>
            </w:pPr>
            <w:r w:rsidRPr="00C732BB">
              <w:rPr>
                <w:sz w:val="22"/>
              </w:rPr>
              <w:t xml:space="preserve">For </w:t>
            </w:r>
            <w:r w:rsidRPr="00CC5C48">
              <w:rPr>
                <w:sz w:val="22"/>
                <w:szCs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5E0E8B">
              <w:rPr>
                <w:sz w:val="22"/>
              </w:rPr>
              <w:t xml:space="preserve"> </w:t>
            </w:r>
            <w:r w:rsidR="005E0E8B" w:rsidRPr="005E0E8B">
              <w:rPr>
                <w:sz w:val="22"/>
              </w:rPr>
              <w:t>Select</w:t>
            </w:r>
            <w:r w:rsidR="005E0E8B" w:rsidRPr="00C23A71">
              <w:rPr>
                <w:sz w:val="22"/>
              </w:rPr>
              <w:t xml:space="preserve"> </w:t>
            </w:r>
            <w:r w:rsidR="005E0E8B" w:rsidRPr="00C23A71">
              <w:rPr>
                <w:i/>
                <w:iCs/>
                <w:sz w:val="22"/>
              </w:rPr>
              <w:t>N</w:t>
            </w:r>
            <w:r w:rsidR="005E0E8B" w:rsidRPr="005E0E8B">
              <w:rPr>
                <w:i/>
                <w:iCs/>
                <w:sz w:val="22"/>
              </w:rPr>
              <w:t>ot Applicable</w:t>
            </w:r>
            <w:r w:rsidR="005E0E8B" w:rsidRPr="00C23A71">
              <w:rPr>
                <w:b/>
                <w:bCs/>
                <w:sz w:val="22"/>
              </w:rPr>
              <w:t xml:space="preserve"> </w:t>
            </w:r>
            <w:r w:rsidR="005E0E8B" w:rsidRPr="00C23A71">
              <w:rPr>
                <w:sz w:val="22"/>
              </w:rPr>
              <w:t xml:space="preserve">if there are no exceptions to the processes described in </w:t>
            </w:r>
            <w:r w:rsidR="00D8163C">
              <w:rPr>
                <w:sz w:val="22"/>
              </w:rPr>
              <w:t>4</w:t>
            </w:r>
            <w:r w:rsidR="005E0E8B" w:rsidRPr="00C23A71">
              <w:rPr>
                <w:sz w:val="22"/>
              </w:rPr>
              <w:t xml:space="preserve">b. </w:t>
            </w:r>
          </w:p>
          <w:p w14:paraId="2748CBA7" w14:textId="5AC108F2" w:rsidR="00C224D4" w:rsidRPr="005E0E8B" w:rsidRDefault="005E0E8B" w:rsidP="00CC5C48">
            <w:pPr>
              <w:spacing w:before="60" w:after="120" w:line="278" w:lineRule="auto"/>
              <w:ind w:left="1051"/>
              <w:rPr>
                <w:rFonts w:eastAsia="Calibri" w:cs="Times New Roman"/>
                <w:sz w:val="22"/>
              </w:rPr>
            </w:pPr>
            <w:r w:rsidRPr="005E0E8B">
              <w:rPr>
                <w:rFonts w:eastAsia="Calibri" w:cs="Times New Roman"/>
                <w:sz w:val="22"/>
              </w:rPr>
              <w:t xml:space="preserve"> </w:t>
            </w:r>
            <w:sdt>
              <w:sdtPr>
                <w:rPr>
                  <w:rFonts w:eastAsia="Calibri" w:cs="Times New Roman"/>
                  <w:sz w:val="22"/>
                </w:rPr>
                <w:id w:val="1640771299"/>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5E0E8B">
              <w:rPr>
                <w:rFonts w:eastAsia="Calibri" w:cs="Times New Roman"/>
                <w:sz w:val="22"/>
              </w:rPr>
              <w:t xml:space="preserve"> Not Applicable</w:t>
            </w:r>
          </w:p>
          <w:p w14:paraId="2EB97A45" w14:textId="77777777" w:rsidR="00C224D4" w:rsidRPr="00C732BB" w:rsidRDefault="00C224D4" w:rsidP="00CC5C48">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C224D4" w:rsidRPr="002F4D05" w14:paraId="780AB770" w14:textId="77777777" w:rsidTr="00E24EBE">
        <w:trPr>
          <w:trHeight w:val="170"/>
          <w:jc w:val="center"/>
        </w:trPr>
        <w:tc>
          <w:tcPr>
            <w:tcW w:w="13055" w:type="dxa"/>
            <w:gridSpan w:val="5"/>
            <w:tcBorders>
              <w:top w:val="single" w:sz="4" w:space="0" w:color="BFBFBF" w:themeColor="background1" w:themeShade="BF"/>
              <w:bottom w:val="single" w:sz="4" w:space="0" w:color="auto"/>
            </w:tcBorders>
            <w:vAlign w:val="center"/>
          </w:tcPr>
          <w:p w14:paraId="05A0304A" w14:textId="5C3484AA" w:rsidR="00C224D4" w:rsidRPr="00C732BB" w:rsidRDefault="00C224D4" w:rsidP="003A3365">
            <w:pPr>
              <w:pStyle w:val="ListParagraph"/>
              <w:numPr>
                <w:ilvl w:val="0"/>
                <w:numId w:val="48"/>
              </w:numPr>
              <w:spacing w:before="60" w:after="60"/>
              <w:ind w:left="1080"/>
              <w:rPr>
                <w:sz w:val="22"/>
                <w:szCs w:val="22"/>
              </w:rPr>
            </w:pPr>
            <w:r w:rsidRPr="00C732BB">
              <w:rPr>
                <w:sz w:val="22"/>
                <w:szCs w:val="22"/>
              </w:rPr>
              <w:t>Describe</w:t>
            </w:r>
            <w:r w:rsidR="00F6758D">
              <w:rPr>
                <w:sz w:val="22"/>
                <w:szCs w:val="22"/>
              </w:rPr>
              <w:t xml:space="preserve"> the</w:t>
            </w:r>
            <w:r w:rsidRPr="00C732BB">
              <w:rPr>
                <w:sz w:val="22"/>
                <w:szCs w:val="22"/>
              </w:rPr>
              <w:t xml:space="preserve"> mechanisms for ensuring consistent application of the NQTL processes </w:t>
            </w:r>
            <w:r w:rsidR="00F6758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DC2A26">
              <w:rPr>
                <w:sz w:val="22"/>
                <w:szCs w:val="22"/>
              </w:rPr>
              <w:t xml:space="preserve"> </w:t>
            </w:r>
            <w:r w:rsidR="006425ED" w:rsidRPr="006425ED">
              <w:rPr>
                <w:sz w:val="22"/>
                <w:szCs w:val="22"/>
              </w:rPr>
              <w:t>If there are no differences in your approach to MH/SUD and M/S benefits, insert a statement confirming that no differences exist.</w:t>
            </w:r>
          </w:p>
          <w:p w14:paraId="534BD5A4" w14:textId="77777777" w:rsidR="00DC2A26" w:rsidRDefault="00DC2A26" w:rsidP="00CC5C48">
            <w:pPr>
              <w:pStyle w:val="ListParagraph"/>
              <w:spacing w:before="24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6D69345D" w14:textId="2C32F191" w:rsidR="00C224D4" w:rsidRPr="00C732BB" w:rsidRDefault="00DC2A26" w:rsidP="00CC5C48">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C224D4" w:rsidRPr="002F4D05" w14:paraId="2D845DF1" w14:textId="77777777" w:rsidTr="00E24EBE">
        <w:trPr>
          <w:trHeight w:val="170"/>
          <w:jc w:val="center"/>
        </w:trPr>
        <w:tc>
          <w:tcPr>
            <w:tcW w:w="13055" w:type="dxa"/>
            <w:gridSpan w:val="5"/>
            <w:tcBorders>
              <w:top w:val="single" w:sz="4" w:space="0" w:color="auto"/>
              <w:bottom w:val="single" w:sz="4" w:space="0" w:color="auto"/>
            </w:tcBorders>
            <w:vAlign w:val="center"/>
          </w:tcPr>
          <w:p w14:paraId="555FD77D" w14:textId="3FE054D0" w:rsidR="0009415A" w:rsidRPr="00481F81" w:rsidRDefault="00C224D4" w:rsidP="00CC5C48">
            <w:pPr>
              <w:pStyle w:val="ListParagraph"/>
              <w:numPr>
                <w:ilvl w:val="0"/>
                <w:numId w:val="71"/>
              </w:numPr>
              <w:spacing w:before="60" w:after="60"/>
              <w:rPr>
                <w:rStyle w:val="OPTTextResponse1"/>
                <w:noProof w:val="0"/>
                <w:color w:val="auto"/>
                <w:szCs w:val="22"/>
                <w:u w:val="none"/>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719338FB" w14:textId="237EDFE3" w:rsidR="00DC2A26" w:rsidRPr="007C585E" w:rsidRDefault="00DC2A26" w:rsidP="00CC5C48">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0D3EEFF" w14:textId="48F719A6" w:rsidR="00C224D4" w:rsidRPr="00C732BB" w:rsidRDefault="00DC2A26" w:rsidP="00CC5C48">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C224D4" w:rsidRPr="000B7CC2" w14:paraId="15FA0BAD" w14:textId="77777777" w:rsidTr="00C8348B">
        <w:trPr>
          <w:gridAfter w:val="1"/>
          <w:wAfter w:w="10" w:type="dxa"/>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A14ADF5" w14:textId="77777777" w:rsidR="00C224D4" w:rsidRPr="007769A1" w:rsidRDefault="00C224D4" w:rsidP="00E24EBE">
            <w:pPr>
              <w:pStyle w:val="HSAGTableText"/>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16626DD1" w14:textId="77777777" w:rsidR="00C224D4" w:rsidRPr="007769A1" w:rsidRDefault="00C224D4" w:rsidP="00E24EBE">
            <w:pPr>
              <w:pStyle w:val="OPTTableQuestionNumber1"/>
              <w:jc w:val="center"/>
              <w:rPr>
                <w:rFonts w:asciiTheme="minorHAnsi" w:hAnsiTheme="minorHAnsi" w:cstheme="minorHAnsi"/>
                <w:b/>
                <w:bCs/>
              </w:rPr>
            </w:pPr>
            <w:r>
              <w:rPr>
                <w:rFonts w:asciiTheme="minorHAnsi" w:hAnsiTheme="minorHAnsi" w:cstheme="minorHAnsi"/>
                <w:b/>
                <w:bCs/>
              </w:rPr>
              <w:t>MH/SUD</w:t>
            </w:r>
          </w:p>
        </w:tc>
        <w:tc>
          <w:tcPr>
            <w:tcW w:w="4680"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591BAE49" w14:textId="77777777" w:rsidR="00C224D4" w:rsidRPr="007769A1" w:rsidRDefault="00C224D4" w:rsidP="00E24EBE">
            <w:pPr>
              <w:pStyle w:val="OPTTableQuestionNumber1"/>
              <w:jc w:val="center"/>
              <w:rPr>
                <w:rFonts w:asciiTheme="minorHAnsi" w:hAnsiTheme="minorHAnsi" w:cstheme="minorHAnsi"/>
                <w:b/>
                <w:bCs/>
              </w:rPr>
            </w:pPr>
            <w:r>
              <w:rPr>
                <w:rFonts w:asciiTheme="minorHAnsi" w:hAnsiTheme="minorHAnsi" w:cstheme="minorHAnsi"/>
                <w:b/>
                <w:bCs/>
              </w:rPr>
              <w:t>M/S</w:t>
            </w:r>
          </w:p>
        </w:tc>
      </w:tr>
      <w:tr w:rsidR="00C224D4" w:rsidRPr="000B7CC2" w14:paraId="69F2A686" w14:textId="77777777" w:rsidTr="00C8348B">
        <w:trPr>
          <w:gridAfter w:val="1"/>
          <w:wAfter w:w="10" w:type="dxa"/>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49EA791" w14:textId="77777777" w:rsidR="00C224D4" w:rsidRDefault="00C224D4" w:rsidP="00E24EBE">
            <w:pPr>
              <w:pStyle w:val="HSAGTableText"/>
              <w:jc w:val="right"/>
              <w:rPr>
                <w:i/>
                <w:iCs/>
              </w:rPr>
            </w:pPr>
            <w:r>
              <w:rPr>
                <w:i/>
                <w:iCs/>
              </w:rPr>
              <w:lastRenderedPageBreak/>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58F3699" w14:textId="77777777" w:rsidR="00C224D4" w:rsidRDefault="00C224D4" w:rsidP="00E24EBE">
            <w:pPr>
              <w:pStyle w:val="HSAGevidencebullet"/>
            </w:pPr>
          </w:p>
        </w:tc>
        <w:tc>
          <w:tcPr>
            <w:tcW w:w="46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22E6C04" w14:textId="77777777" w:rsidR="00C224D4" w:rsidRDefault="00C224D4" w:rsidP="00E24EBE">
            <w:pPr>
              <w:pStyle w:val="HSAGevidencebullet"/>
            </w:pPr>
          </w:p>
        </w:tc>
      </w:tr>
      <w:tr w:rsidR="00C224D4" w:rsidRPr="006B5DD9" w14:paraId="0A91288E" w14:textId="77777777" w:rsidTr="00E24EBE">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1CEB510D" w14:textId="77777777" w:rsidR="00C224D4" w:rsidRPr="006B5DD9" w:rsidRDefault="00C224D4" w:rsidP="00E24EBE">
            <w:pPr>
              <w:pStyle w:val="HSAGTableHeading"/>
              <w:contextualSpacing/>
              <w:jc w:val="left"/>
              <w:rPr>
                <w:color w:val="auto"/>
              </w:rPr>
            </w:pPr>
            <w:r w:rsidRPr="006B5DD9">
              <w:rPr>
                <w:color w:val="auto"/>
              </w:rPr>
              <w:t>HSAG Findings</w:t>
            </w:r>
          </w:p>
        </w:tc>
      </w:tr>
      <w:tr w:rsidR="00C224D4" w:rsidRPr="000B7CC2" w14:paraId="25D37F57" w14:textId="77777777" w:rsidTr="00E24EBE">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7DCD9856" w14:textId="77777777" w:rsidR="00C224D4" w:rsidRPr="006B5DD9" w:rsidRDefault="00C224D4"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535A29C1" w14:textId="77777777" w:rsidR="00C224D4" w:rsidRDefault="00C224D4"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4500BD89" w14:textId="77777777" w:rsidR="00C224D4" w:rsidRDefault="00C224D4"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4874043D" w14:textId="77777777" w:rsidR="00C224D4" w:rsidRPr="00340E4D" w:rsidRDefault="00C224D4" w:rsidP="00E24EBE">
            <w:pPr>
              <w:pStyle w:val="HSAGTableText"/>
              <w:contextualSpacing/>
            </w:pPr>
            <w:r>
              <w:rPr>
                <w:rFonts w:ascii="MS Gothic" w:eastAsia="MS Gothic" w:hAnsi="MS Gothic" w:hint="eastAsia"/>
              </w:rPr>
              <w:t>☐</w:t>
            </w:r>
            <w:r w:rsidRPr="00D56357">
              <w:t xml:space="preserve"> </w:t>
            </w:r>
            <w:r>
              <w:t>Not Compliant</w:t>
            </w:r>
          </w:p>
        </w:tc>
      </w:tr>
      <w:tr w:rsidR="00C224D4" w:rsidRPr="000B7CC2" w14:paraId="5EF8AF69" w14:textId="77777777" w:rsidTr="00E24EBE">
        <w:trPr>
          <w:trHeight w:val="197"/>
          <w:jc w:val="center"/>
        </w:trPr>
        <w:tc>
          <w:tcPr>
            <w:tcW w:w="13055" w:type="dxa"/>
            <w:gridSpan w:val="5"/>
            <w:tcBorders>
              <w:top w:val="single" w:sz="4" w:space="0" w:color="BFBFBF" w:themeColor="background1" w:themeShade="BF"/>
              <w:left w:val="single" w:sz="4" w:space="0" w:color="auto"/>
              <w:bottom w:val="single" w:sz="4" w:space="0" w:color="BFBFBF" w:themeColor="background1" w:themeShade="BF"/>
            </w:tcBorders>
          </w:tcPr>
          <w:p w14:paraId="3DC8E4A7" w14:textId="77777777" w:rsidR="00C224D4" w:rsidRPr="00511634" w:rsidRDefault="00C224D4" w:rsidP="00E24EBE">
            <w:pPr>
              <w:pStyle w:val="HSAGTableText"/>
              <w:contextualSpacing/>
            </w:pPr>
            <w:r>
              <w:rPr>
                <w:b/>
                <w:bCs/>
              </w:rPr>
              <w:t xml:space="preserve">Required Action: </w:t>
            </w:r>
          </w:p>
        </w:tc>
      </w:tr>
    </w:tbl>
    <w:p w14:paraId="0CCF1CB7" w14:textId="4AFCB153" w:rsidR="00C224D4" w:rsidRDefault="00C224D4" w:rsidP="00C224D4">
      <w:pPr>
        <w:pStyle w:val="HSAGHeading6"/>
      </w:pPr>
      <w:r>
        <w:t>Outpatient</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435"/>
        <w:gridCol w:w="2245"/>
        <w:gridCol w:w="10"/>
      </w:tblGrid>
      <w:tr w:rsidR="00C224D4" w:rsidRPr="000B7CC2" w14:paraId="49513489"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00549E"/>
          </w:tcPr>
          <w:p w14:paraId="008D570D" w14:textId="77777777" w:rsidR="00C224D4" w:rsidRDefault="00C224D4" w:rsidP="00E24EBE">
            <w:pPr>
              <w:pStyle w:val="OPTTableQuestionNumber1"/>
              <w:rPr>
                <w:b/>
                <w:bCs/>
              </w:rPr>
            </w:pPr>
            <w:r>
              <w:rPr>
                <w:rFonts w:asciiTheme="minorHAnsi" w:hAnsiTheme="minorHAnsi" w:cstheme="minorHAnsi"/>
                <w:b/>
                <w:bCs/>
                <w:color w:val="FFFFFF" w:themeColor="background1"/>
                <w:sz w:val="24"/>
                <w:szCs w:val="24"/>
              </w:rPr>
              <w:t>Provider Network</w:t>
            </w:r>
            <w:r w:rsidRPr="00875F90">
              <w:rPr>
                <w:rFonts w:asciiTheme="minorHAnsi" w:hAnsiTheme="minorHAnsi" w:cstheme="minorHAnsi"/>
                <w:b/>
                <w:bCs/>
                <w:color w:val="FFFFFF" w:themeColor="background1"/>
                <w:sz w:val="24"/>
                <w:szCs w:val="24"/>
              </w:rPr>
              <w:t xml:space="preserve"> NQTL</w:t>
            </w:r>
          </w:p>
        </w:tc>
      </w:tr>
      <w:tr w:rsidR="00C224D4" w:rsidRPr="000B7CC2" w14:paraId="3B5488DC"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F79548" w:themeFill="accent4"/>
          </w:tcPr>
          <w:p w14:paraId="4B59490E" w14:textId="44E56352" w:rsidR="00C224D4" w:rsidRPr="00C513AD" w:rsidRDefault="00C224D4" w:rsidP="003A3365">
            <w:pPr>
              <w:pStyle w:val="OPTTableQuestionNumber1"/>
              <w:numPr>
                <w:ilvl w:val="0"/>
                <w:numId w:val="47"/>
              </w:numPr>
              <w:rPr>
                <w:b/>
                <w:bCs/>
              </w:rPr>
            </w:pPr>
            <w:r>
              <w:rPr>
                <w:b/>
                <w:bCs/>
              </w:rPr>
              <w:t xml:space="preserve">Reimbursement Rates </w:t>
            </w:r>
            <w:r w:rsidRPr="00572CE1">
              <w:rPr>
                <w:b/>
                <w:bCs/>
              </w:rPr>
              <w:t>–</w:t>
            </w:r>
            <w:r>
              <w:rPr>
                <w:b/>
                <w:bCs/>
              </w:rPr>
              <w:t xml:space="preserve"> Outpatient (OP)</w:t>
            </w:r>
          </w:p>
        </w:tc>
      </w:tr>
      <w:tr w:rsidR="003A3365" w:rsidRPr="002F4D05" w14:paraId="5B9D9666" w14:textId="77777777" w:rsidTr="00E24EBE">
        <w:trPr>
          <w:trHeight w:val="170"/>
          <w:jc w:val="center"/>
        </w:trPr>
        <w:tc>
          <w:tcPr>
            <w:tcW w:w="13055" w:type="dxa"/>
            <w:gridSpan w:val="5"/>
            <w:tcBorders>
              <w:top w:val="single" w:sz="4" w:space="0" w:color="auto"/>
              <w:bottom w:val="single" w:sz="4" w:space="0" w:color="auto"/>
            </w:tcBorders>
            <w:vAlign w:val="center"/>
          </w:tcPr>
          <w:p w14:paraId="0D58EBED" w14:textId="77777777" w:rsidR="003A3365" w:rsidRDefault="003A3365" w:rsidP="00CC5C48">
            <w:pPr>
              <w:pStyle w:val="ListParagraph"/>
              <w:numPr>
                <w:ilvl w:val="0"/>
                <w:numId w:val="72"/>
              </w:numPr>
              <w:spacing w:before="60"/>
              <w:rPr>
                <w:sz w:val="22"/>
                <w:szCs w:val="22"/>
              </w:rPr>
            </w:pPr>
            <w:r w:rsidRPr="00FD6BBC">
              <w:rPr>
                <w:sz w:val="22"/>
                <w:szCs w:val="22"/>
              </w:rPr>
              <w:t>List and describe the MH/SUD and M/S benefits and services</w:t>
            </w:r>
            <w:r>
              <w:rPr>
                <w:sz w:val="22"/>
                <w:szCs w:val="22"/>
              </w:rPr>
              <w:t xml:space="preserve"> (e.g., methodology, payment structures, fixed or adjusted rates,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066C35CA" w14:textId="301A3A27" w:rsidR="00330D63" w:rsidRDefault="0023164C" w:rsidP="003A3365">
            <w:pPr>
              <w:spacing w:before="120" w:after="120"/>
              <w:ind w:left="360"/>
              <w:rPr>
                <w:rStyle w:val="OPTTextResponse1"/>
              </w:rPr>
            </w:pPr>
            <w:sdt>
              <w:sdtPr>
                <w:rPr>
                  <w:noProof/>
                  <w:color w:val="00549E"/>
                  <w:sz w:val="22"/>
                  <w:u w:val="single"/>
                </w:rPr>
                <w:id w:val="224112645"/>
                <w14:checkbox>
                  <w14:checked w14:val="0"/>
                  <w14:checkedState w14:val="2612" w14:font="MS Gothic"/>
                  <w14:uncheckedState w14:val="2610" w14:font="MS Gothic"/>
                </w14:checkbox>
              </w:sdtPr>
              <w:sdtEndPr/>
              <w:sdtContent>
                <w:r w:rsidR="00330D63">
                  <w:rPr>
                    <w:rFonts w:ascii="MS Gothic" w:eastAsia="MS Gothic" w:hAnsi="MS Gothic" w:hint="eastAsia"/>
                    <w:sz w:val="22"/>
                  </w:rPr>
                  <w:t>☐</w:t>
                </w:r>
              </w:sdtContent>
            </w:sdt>
            <w:r w:rsidR="00330D63" w:rsidRPr="00006BA4">
              <w:rPr>
                <w:sz w:val="22"/>
              </w:rPr>
              <w:t xml:space="preserve"> Not Applicable</w:t>
            </w:r>
            <w:r w:rsidR="00330D63">
              <w:rPr>
                <w:sz w:val="22"/>
              </w:rPr>
              <w:t xml:space="preserve"> </w:t>
            </w:r>
            <w:r w:rsidR="00330D63" w:rsidRPr="00DC2A26">
              <w:rPr>
                <w:sz w:val="22"/>
              </w:rPr>
              <w:sym w:font="Symbol" w:char="F0AE"/>
            </w:r>
            <w:r w:rsidR="00330D63" w:rsidRPr="00DC2A26">
              <w:rPr>
                <w:sz w:val="22"/>
              </w:rPr>
              <w:t xml:space="preserve"> Skip to</w:t>
            </w:r>
            <w:r w:rsidR="00330D63">
              <w:rPr>
                <w:sz w:val="22"/>
              </w:rPr>
              <w:t xml:space="preserve"> Reimbursement Rates </w:t>
            </w:r>
            <w:r w:rsidR="00330D63" w:rsidRPr="00DC2A26">
              <w:t>–</w:t>
            </w:r>
            <w:r w:rsidR="00330D63">
              <w:t xml:space="preserve"> Rx</w:t>
            </w:r>
          </w:p>
          <w:p w14:paraId="18B70068" w14:textId="77777777" w:rsidR="00330D63" w:rsidRPr="007C585E" w:rsidRDefault="00330D63" w:rsidP="00330D63">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05D0536" w14:textId="0DAA0893" w:rsidR="003A3365" w:rsidRPr="00330D63" w:rsidRDefault="00330D63" w:rsidP="00330D63">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330D63">
              <w:rPr>
                <w:rFonts w:eastAsia="Aptos" w:cs="Times New Roman"/>
                <w:b/>
                <w:bCs/>
                <w:i/>
                <w:iCs/>
                <w:kern w:val="2"/>
                <w:sz w:val="22"/>
                <w14:ligatures w14:val="standardContextual"/>
              </w:rPr>
              <w:t xml:space="preserve"> </w:t>
            </w:r>
          </w:p>
        </w:tc>
      </w:tr>
      <w:tr w:rsidR="00C224D4" w:rsidRPr="002F4D05" w14:paraId="5A3A890E" w14:textId="77777777" w:rsidTr="00E24EBE">
        <w:trPr>
          <w:trHeight w:val="170"/>
          <w:jc w:val="center"/>
        </w:trPr>
        <w:tc>
          <w:tcPr>
            <w:tcW w:w="13055" w:type="dxa"/>
            <w:gridSpan w:val="5"/>
            <w:tcBorders>
              <w:top w:val="single" w:sz="4" w:space="0" w:color="auto"/>
              <w:bottom w:val="single" w:sz="4" w:space="0" w:color="auto"/>
            </w:tcBorders>
            <w:vAlign w:val="center"/>
          </w:tcPr>
          <w:p w14:paraId="3513338B" w14:textId="49691E66" w:rsidR="00C224D4" w:rsidRPr="00834EE8" w:rsidRDefault="00C224D4" w:rsidP="00CC5C48">
            <w:pPr>
              <w:pStyle w:val="ListParagraph"/>
              <w:numPr>
                <w:ilvl w:val="0"/>
                <w:numId w:val="72"/>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48E22B7D" w14:textId="77777777" w:rsidR="00330D63" w:rsidRPr="007C585E" w:rsidRDefault="00330D63" w:rsidP="00CC5C48">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3CAD2A3F" w14:textId="2A1E2491" w:rsidR="00C224D4" w:rsidRPr="00621732" w:rsidRDefault="00330D63" w:rsidP="00CC5C48">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C224D4" w:rsidRPr="002F4D05" w14:paraId="6AF5F14C" w14:textId="77777777" w:rsidTr="00E24EBE">
        <w:trPr>
          <w:trHeight w:val="170"/>
          <w:jc w:val="center"/>
        </w:trPr>
        <w:tc>
          <w:tcPr>
            <w:tcW w:w="13055" w:type="dxa"/>
            <w:gridSpan w:val="5"/>
            <w:tcBorders>
              <w:top w:val="single" w:sz="4" w:space="0" w:color="auto"/>
              <w:bottom w:val="single" w:sz="4" w:space="0" w:color="auto"/>
            </w:tcBorders>
            <w:vAlign w:val="center"/>
          </w:tcPr>
          <w:p w14:paraId="12A8B395" w14:textId="248C248C" w:rsidR="00C224D4" w:rsidRPr="00834EE8" w:rsidRDefault="00C224D4" w:rsidP="003A3365">
            <w:pPr>
              <w:pStyle w:val="ListParagraph"/>
              <w:numPr>
                <w:ilvl w:val="0"/>
                <w:numId w:val="72"/>
              </w:numPr>
              <w:spacing w:before="60" w:after="60"/>
              <w:rPr>
                <w:i/>
                <w:iCs/>
                <w:sz w:val="22"/>
                <w:szCs w:val="22"/>
              </w:rPr>
            </w:pPr>
            <w:r w:rsidRPr="00834EE8">
              <w:rPr>
                <w:b/>
                <w:bCs/>
                <w:sz w:val="22"/>
                <w:szCs w:val="22"/>
              </w:rPr>
              <w:t>Evidentiary Standards</w:t>
            </w:r>
            <w:r w:rsidRPr="00834EE8">
              <w:rPr>
                <w:sz w:val="22"/>
                <w:szCs w:val="22"/>
              </w:rPr>
              <w:t>: What evidentiary standards (i.e., any evidence, sources, or</w:t>
            </w:r>
            <w:r w:rsidR="003A3365">
              <w:rPr>
                <w:sz w:val="22"/>
                <w:szCs w:val="22"/>
              </w:rPr>
              <w:t xml:space="preserve"> any professional</w:t>
            </w:r>
            <w:r w:rsidRPr="00834EE8">
              <w:rPr>
                <w:sz w:val="22"/>
                <w:szCs w:val="22"/>
              </w:rPr>
              <w:t xml:space="preserve"> standards</w:t>
            </w:r>
            <w:r w:rsidR="003A3365">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616D9555" w14:textId="77777777" w:rsidR="00330D63" w:rsidRPr="007C585E" w:rsidRDefault="00330D63" w:rsidP="00330D63">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CFE1845" w14:textId="64185BAB" w:rsidR="00C224D4" w:rsidRPr="00112D48" w:rsidRDefault="00330D63" w:rsidP="00CC5C48">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C224D4" w:rsidRPr="002F4D05" w14:paraId="0CC09F66" w14:textId="77777777" w:rsidTr="00E24EBE">
        <w:trPr>
          <w:trHeight w:val="170"/>
          <w:jc w:val="center"/>
        </w:trPr>
        <w:tc>
          <w:tcPr>
            <w:tcW w:w="13055" w:type="dxa"/>
            <w:gridSpan w:val="5"/>
            <w:tcBorders>
              <w:top w:val="single" w:sz="4" w:space="0" w:color="auto"/>
              <w:bottom w:val="single" w:sz="4" w:space="0" w:color="BFBFBF" w:themeColor="background1" w:themeShade="BF"/>
            </w:tcBorders>
            <w:vAlign w:val="center"/>
          </w:tcPr>
          <w:p w14:paraId="7836CF8A" w14:textId="77777777" w:rsidR="00C224D4" w:rsidRPr="00834EE8" w:rsidRDefault="00C224D4" w:rsidP="003A3365">
            <w:pPr>
              <w:pStyle w:val="ListParagraph"/>
              <w:numPr>
                <w:ilvl w:val="0"/>
                <w:numId w:val="72"/>
              </w:numPr>
              <w:spacing w:before="60" w:after="60"/>
              <w:rPr>
                <w:i/>
                <w:iCs/>
                <w:sz w:val="22"/>
                <w:szCs w:val="22"/>
              </w:rPr>
            </w:pPr>
            <w:r w:rsidRPr="00834EE8">
              <w:rPr>
                <w:b/>
                <w:bCs/>
                <w:sz w:val="22"/>
                <w:szCs w:val="22"/>
              </w:rPr>
              <w:lastRenderedPageBreak/>
              <w:t>Processes</w:t>
            </w:r>
            <w:r w:rsidRPr="00834EE8">
              <w:rPr>
                <w:sz w:val="22"/>
                <w:szCs w:val="22"/>
              </w:rPr>
              <w:t xml:space="preserve">: </w:t>
            </w:r>
          </w:p>
          <w:p w14:paraId="69C4E6BA" w14:textId="79D1232A" w:rsidR="00C224D4" w:rsidRPr="00834EE8" w:rsidRDefault="00C224D4" w:rsidP="003A3365">
            <w:pPr>
              <w:pStyle w:val="ListParagraph"/>
              <w:numPr>
                <w:ilvl w:val="0"/>
                <w:numId w:val="49"/>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0566F05C" w14:textId="77777777" w:rsidR="00330D63" w:rsidRDefault="00330D63" w:rsidP="00CC5C48">
            <w:pPr>
              <w:pStyle w:val="ListParagraph"/>
              <w:spacing w:before="24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41D468AD" w14:textId="49A41149" w:rsidR="00C224D4" w:rsidRPr="00C732BB" w:rsidRDefault="00330D63" w:rsidP="00CC5C48">
            <w:pPr>
              <w:pStyle w:val="ListParagraph"/>
              <w:spacing w:before="120" w:after="120"/>
              <w:ind w:left="1098"/>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C224D4" w:rsidRPr="002F4D05" w14:paraId="3FF36241" w14:textId="77777777" w:rsidTr="00E24EBE">
        <w:trPr>
          <w:trHeight w:val="1097"/>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54AFCAC5" w14:textId="67BE0CD4" w:rsidR="00C224D4" w:rsidRPr="00C732BB" w:rsidRDefault="00C224D4" w:rsidP="003A3365">
            <w:pPr>
              <w:pStyle w:val="ListParagraph"/>
              <w:numPr>
                <w:ilvl w:val="0"/>
                <w:numId w:val="49"/>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363800E0" w14:textId="77777777" w:rsidR="00330D63" w:rsidRDefault="00330D63" w:rsidP="00CC5C48">
            <w:pPr>
              <w:pStyle w:val="ListParagraph"/>
              <w:spacing w:before="240" w:after="120"/>
              <w:ind w:left="1098"/>
              <w:contextualSpacing w:val="0"/>
              <w:rPr>
                <w:rStyle w:val="OPTTextResponse1"/>
              </w:rPr>
            </w:pPr>
            <w:r w:rsidRPr="007C585E">
              <w:rPr>
                <w:rStyle w:val="OPTTextResponse1"/>
                <w:color w:val="auto"/>
                <w:u w:val="none"/>
              </w:rPr>
              <w:t>MH/</w:t>
            </w:r>
            <w:r w:rsidRPr="00CC5C48">
              <w:rPr>
                <w:szCs w:val="22"/>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7702C2AD" w14:textId="4E77B013" w:rsidR="00C224D4" w:rsidRPr="00C732BB" w:rsidRDefault="00330D63" w:rsidP="00CC5C48">
            <w:pPr>
              <w:pStyle w:val="ListParagraph"/>
              <w:spacing w:before="120" w:after="120"/>
              <w:ind w:left="1098"/>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C224D4" w:rsidRPr="002F4D05" w14:paraId="6559C3EA"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770D37BE" w14:textId="0B29F0F4" w:rsidR="00C224D4" w:rsidRPr="003A3365" w:rsidRDefault="00C224D4" w:rsidP="00CC5C48">
            <w:pPr>
              <w:pStyle w:val="ListParagraph"/>
              <w:numPr>
                <w:ilvl w:val="0"/>
                <w:numId w:val="49"/>
              </w:numPr>
              <w:spacing w:before="60" w:after="60"/>
              <w:ind w:left="1080"/>
              <w:rPr>
                <w:sz w:val="22"/>
              </w:rPr>
            </w:pPr>
            <w:r>
              <w:rPr>
                <w:sz w:val="22"/>
                <w:szCs w:val="22"/>
              </w:rPr>
              <w:t xml:space="preserve">Based </w:t>
            </w:r>
            <w:r w:rsidR="003A3365" w:rsidRPr="006C0BD1">
              <w:rPr>
                <w:sz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rPr>
              <w:t>4</w:t>
            </w:r>
            <w:r w:rsidR="003A3365" w:rsidRPr="006C0BD1">
              <w:rPr>
                <w:sz w:val="22"/>
              </w:rPr>
              <w:t>b, insert a statement confirming that there are no differences in the organization’s application of the NQTL to MH/SUD benefits.</w:t>
            </w:r>
          </w:p>
          <w:p w14:paraId="512075F3" w14:textId="77777777" w:rsidR="00C224D4" w:rsidRPr="00C732BB" w:rsidRDefault="00C224D4" w:rsidP="00CC5C48">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C224D4" w:rsidRPr="002F4D05" w14:paraId="1DE281F2"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3AE2DC20" w14:textId="1665F1FD" w:rsidR="003A3365" w:rsidRPr="00C23A71" w:rsidRDefault="00C224D4" w:rsidP="00CC5C48">
            <w:pPr>
              <w:pStyle w:val="ListParagraph"/>
              <w:numPr>
                <w:ilvl w:val="0"/>
                <w:numId w:val="49"/>
              </w:numPr>
              <w:spacing w:before="60" w:after="60"/>
              <w:ind w:left="1080"/>
              <w:rPr>
                <w:sz w:val="22"/>
              </w:rPr>
            </w:pPr>
            <w:r w:rsidRPr="00C732BB">
              <w:rPr>
                <w:sz w:val="22"/>
              </w:rPr>
              <w:t xml:space="preserve">For </w:t>
            </w:r>
            <w:r w:rsidRPr="00CC5C48">
              <w:rPr>
                <w:sz w:val="22"/>
                <w:szCs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3A3365">
              <w:rPr>
                <w:sz w:val="22"/>
              </w:rPr>
              <w:t xml:space="preserve"> </w:t>
            </w:r>
            <w:r w:rsidR="003A3365" w:rsidRPr="003A3365">
              <w:rPr>
                <w:sz w:val="22"/>
              </w:rPr>
              <w:t>Select</w:t>
            </w:r>
            <w:r w:rsidR="003A3365" w:rsidRPr="00C23A71">
              <w:rPr>
                <w:sz w:val="22"/>
              </w:rPr>
              <w:t xml:space="preserve"> </w:t>
            </w:r>
            <w:r w:rsidR="003A3365" w:rsidRPr="00C23A71">
              <w:rPr>
                <w:i/>
                <w:iCs/>
                <w:sz w:val="22"/>
              </w:rPr>
              <w:t>N</w:t>
            </w:r>
            <w:r w:rsidR="003A3365" w:rsidRPr="003A3365">
              <w:rPr>
                <w:i/>
                <w:iCs/>
                <w:sz w:val="22"/>
              </w:rPr>
              <w:t>ot Applicable</w:t>
            </w:r>
            <w:r w:rsidR="003A3365" w:rsidRPr="00C23A71">
              <w:rPr>
                <w:b/>
                <w:bCs/>
                <w:sz w:val="22"/>
              </w:rPr>
              <w:t xml:space="preserve"> </w:t>
            </w:r>
            <w:r w:rsidR="003A3365" w:rsidRPr="00C23A71">
              <w:rPr>
                <w:sz w:val="22"/>
              </w:rPr>
              <w:t xml:space="preserve">if there are no exceptions to the processes described in </w:t>
            </w:r>
            <w:r w:rsidR="00D8163C">
              <w:rPr>
                <w:sz w:val="22"/>
              </w:rPr>
              <w:t>4</w:t>
            </w:r>
            <w:r w:rsidR="003A3365" w:rsidRPr="00C23A71">
              <w:rPr>
                <w:sz w:val="22"/>
              </w:rPr>
              <w:t xml:space="preserve">b. </w:t>
            </w:r>
          </w:p>
          <w:p w14:paraId="3FBDE3A4" w14:textId="419393D1" w:rsidR="00C224D4" w:rsidRPr="003A3365" w:rsidRDefault="003A3365" w:rsidP="00CC5C48">
            <w:pPr>
              <w:spacing w:before="120" w:after="60" w:line="278" w:lineRule="auto"/>
              <w:ind w:left="1051"/>
              <w:rPr>
                <w:rFonts w:eastAsia="Calibri" w:cs="Times New Roman"/>
                <w:sz w:val="22"/>
              </w:rPr>
            </w:pPr>
            <w:r w:rsidRPr="003A3365">
              <w:rPr>
                <w:rFonts w:eastAsia="Calibri" w:cs="Times New Roman"/>
                <w:sz w:val="22"/>
              </w:rPr>
              <w:t xml:space="preserve"> </w:t>
            </w:r>
            <w:sdt>
              <w:sdtPr>
                <w:rPr>
                  <w:rFonts w:eastAsia="Calibri" w:cs="Times New Roman"/>
                  <w:sz w:val="22"/>
                </w:rPr>
                <w:id w:val="1757482416"/>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3A3365">
              <w:rPr>
                <w:rFonts w:eastAsia="Calibri" w:cs="Times New Roman"/>
                <w:sz w:val="22"/>
              </w:rPr>
              <w:t xml:space="preserve"> Not Applicable</w:t>
            </w:r>
          </w:p>
          <w:p w14:paraId="72D2D92D" w14:textId="77777777" w:rsidR="00C224D4" w:rsidRPr="00C732BB" w:rsidRDefault="00C224D4" w:rsidP="00CC5C48">
            <w:pPr>
              <w:pStyle w:val="ListParagraph"/>
              <w:spacing w:before="6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C224D4" w:rsidRPr="002F4D05" w14:paraId="2109A5B5" w14:textId="77777777" w:rsidTr="00E24EBE">
        <w:trPr>
          <w:trHeight w:val="170"/>
          <w:jc w:val="center"/>
        </w:trPr>
        <w:tc>
          <w:tcPr>
            <w:tcW w:w="13055" w:type="dxa"/>
            <w:gridSpan w:val="5"/>
            <w:tcBorders>
              <w:top w:val="single" w:sz="4" w:space="0" w:color="BFBFBF" w:themeColor="background1" w:themeShade="BF"/>
              <w:bottom w:val="single" w:sz="4" w:space="0" w:color="auto"/>
            </w:tcBorders>
            <w:vAlign w:val="center"/>
          </w:tcPr>
          <w:p w14:paraId="159FD84A" w14:textId="65E6B369" w:rsidR="00C224D4" w:rsidRPr="00C732BB" w:rsidRDefault="00C224D4" w:rsidP="003A3365">
            <w:pPr>
              <w:pStyle w:val="ListParagraph"/>
              <w:numPr>
                <w:ilvl w:val="0"/>
                <w:numId w:val="49"/>
              </w:numPr>
              <w:spacing w:before="60" w:after="60"/>
              <w:ind w:left="1080"/>
              <w:rPr>
                <w:sz w:val="22"/>
                <w:szCs w:val="22"/>
              </w:rPr>
            </w:pPr>
            <w:r w:rsidRPr="00C732BB">
              <w:rPr>
                <w:sz w:val="22"/>
                <w:szCs w:val="22"/>
              </w:rPr>
              <w:t xml:space="preserve">Describe </w:t>
            </w:r>
            <w:r w:rsidR="00F6758D">
              <w:rPr>
                <w:sz w:val="22"/>
                <w:szCs w:val="22"/>
              </w:rPr>
              <w:t xml:space="preserve">the </w:t>
            </w:r>
            <w:r w:rsidRPr="00C732BB">
              <w:rPr>
                <w:sz w:val="22"/>
                <w:szCs w:val="22"/>
              </w:rPr>
              <w:t xml:space="preserve">mechanisms for ensuring consistent application of the NQTL processes </w:t>
            </w:r>
            <w:r w:rsidR="00F6758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330D63">
              <w:rPr>
                <w:sz w:val="22"/>
                <w:szCs w:val="22"/>
              </w:rPr>
              <w:t xml:space="preserve"> </w:t>
            </w:r>
            <w:r w:rsidR="006425ED" w:rsidRPr="006425ED">
              <w:rPr>
                <w:sz w:val="22"/>
                <w:szCs w:val="22"/>
              </w:rPr>
              <w:t>If there are no differences in your approach to MH/SUD and M/S benefits, insert a statement confirming that no differences exist.</w:t>
            </w:r>
          </w:p>
          <w:p w14:paraId="60AAAC1B" w14:textId="77777777" w:rsidR="00330D63" w:rsidRDefault="00330D63" w:rsidP="00CC5C48">
            <w:pPr>
              <w:pStyle w:val="ListParagraph"/>
              <w:spacing w:before="240" w:after="120"/>
              <w:ind w:left="1098"/>
              <w:contextualSpacing w:val="0"/>
              <w:rPr>
                <w:rStyle w:val="OPTTextResponse1"/>
              </w:rPr>
            </w:pPr>
            <w:r w:rsidRPr="007C585E">
              <w:rPr>
                <w:rStyle w:val="OPTTextResponse1"/>
                <w:color w:val="auto"/>
                <w:u w:val="none"/>
              </w:rPr>
              <w:t>MH/</w:t>
            </w:r>
            <w:r w:rsidRPr="00CC5C48">
              <w:rPr>
                <w:szCs w:val="22"/>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0394B47" w14:textId="6F992376" w:rsidR="00C224D4" w:rsidRPr="00C732BB" w:rsidRDefault="00330D63" w:rsidP="00CC5C48">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C224D4" w:rsidRPr="002F4D05" w14:paraId="370A9CB8" w14:textId="77777777" w:rsidTr="00E24EBE">
        <w:trPr>
          <w:trHeight w:val="170"/>
          <w:jc w:val="center"/>
        </w:trPr>
        <w:tc>
          <w:tcPr>
            <w:tcW w:w="13055" w:type="dxa"/>
            <w:gridSpan w:val="5"/>
            <w:tcBorders>
              <w:top w:val="single" w:sz="4" w:space="0" w:color="auto"/>
              <w:bottom w:val="single" w:sz="4" w:space="0" w:color="auto"/>
            </w:tcBorders>
            <w:vAlign w:val="center"/>
          </w:tcPr>
          <w:p w14:paraId="0A26CC1A" w14:textId="4F3CBDC6" w:rsidR="00C224D4" w:rsidRPr="00C732BB" w:rsidRDefault="00C224D4" w:rsidP="003A3365">
            <w:pPr>
              <w:pStyle w:val="ListParagraph"/>
              <w:numPr>
                <w:ilvl w:val="0"/>
                <w:numId w:val="72"/>
              </w:numPr>
              <w:spacing w:before="60" w:after="60"/>
              <w:rPr>
                <w:sz w:val="22"/>
                <w:szCs w:val="22"/>
              </w:rPr>
            </w:pPr>
            <w:r w:rsidRPr="00834EE8">
              <w:rPr>
                <w:b/>
                <w:bCs/>
                <w:sz w:val="22"/>
                <w:szCs w:val="22"/>
              </w:rPr>
              <w:lastRenderedPageBreak/>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1581904E" w14:textId="77777777" w:rsidR="00330D63" w:rsidRPr="007C585E" w:rsidRDefault="00330D63" w:rsidP="00330D63">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0D70AF88" w14:textId="0E8E4128" w:rsidR="00C224D4" w:rsidRPr="00C732BB" w:rsidRDefault="00330D63" w:rsidP="00CC5C48">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C224D4" w:rsidRPr="000B7CC2" w14:paraId="1B35F23A" w14:textId="77777777" w:rsidTr="00C8348B">
        <w:trPr>
          <w:gridAfter w:val="1"/>
          <w:wAfter w:w="10" w:type="dxa"/>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2D2B0E0B" w14:textId="77777777" w:rsidR="00C224D4" w:rsidRPr="007769A1" w:rsidRDefault="00C224D4" w:rsidP="00E24EBE">
            <w:pPr>
              <w:pStyle w:val="HSAGTableText"/>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67C6959C" w14:textId="77777777" w:rsidR="00C224D4" w:rsidRPr="007769A1" w:rsidRDefault="00C224D4" w:rsidP="00E24EBE">
            <w:pPr>
              <w:pStyle w:val="OPTTableQuestionNumber1"/>
              <w:jc w:val="center"/>
              <w:rPr>
                <w:rFonts w:asciiTheme="minorHAnsi" w:hAnsiTheme="minorHAnsi" w:cstheme="minorHAnsi"/>
                <w:b/>
                <w:bCs/>
              </w:rPr>
            </w:pPr>
            <w:r>
              <w:rPr>
                <w:rFonts w:asciiTheme="minorHAnsi" w:hAnsiTheme="minorHAnsi" w:cstheme="minorHAnsi"/>
                <w:b/>
                <w:bCs/>
              </w:rPr>
              <w:t>MH/SUD</w:t>
            </w:r>
          </w:p>
        </w:tc>
        <w:tc>
          <w:tcPr>
            <w:tcW w:w="4680"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486664CD" w14:textId="77777777" w:rsidR="00C224D4" w:rsidRPr="007769A1" w:rsidRDefault="00C224D4" w:rsidP="00E24EBE">
            <w:pPr>
              <w:pStyle w:val="OPTTableQuestionNumber1"/>
              <w:jc w:val="center"/>
              <w:rPr>
                <w:rFonts w:asciiTheme="minorHAnsi" w:hAnsiTheme="minorHAnsi" w:cstheme="minorHAnsi"/>
                <w:b/>
                <w:bCs/>
              </w:rPr>
            </w:pPr>
            <w:r>
              <w:rPr>
                <w:rFonts w:asciiTheme="minorHAnsi" w:hAnsiTheme="minorHAnsi" w:cstheme="minorHAnsi"/>
                <w:b/>
                <w:bCs/>
              </w:rPr>
              <w:t>M/S</w:t>
            </w:r>
          </w:p>
        </w:tc>
      </w:tr>
      <w:tr w:rsidR="00C224D4" w:rsidRPr="000B7CC2" w14:paraId="16E549AF" w14:textId="77777777" w:rsidTr="00C8348B">
        <w:trPr>
          <w:gridAfter w:val="1"/>
          <w:wAfter w:w="10" w:type="dxa"/>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F9A682B" w14:textId="77777777" w:rsidR="00C224D4" w:rsidRDefault="00C224D4" w:rsidP="00E24EBE">
            <w:pPr>
              <w:pStyle w:val="HSAGTableText"/>
              <w:jc w:val="right"/>
              <w:rPr>
                <w:i/>
                <w:iCs/>
              </w:rPr>
            </w:pPr>
            <w:r>
              <w:rPr>
                <w:i/>
                <w:iCs/>
              </w:rPr>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19B364D" w14:textId="77777777" w:rsidR="00C224D4" w:rsidRDefault="00C224D4" w:rsidP="00E24EBE">
            <w:pPr>
              <w:pStyle w:val="HSAGevidencebullet"/>
            </w:pPr>
          </w:p>
        </w:tc>
        <w:tc>
          <w:tcPr>
            <w:tcW w:w="46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A7F0B68" w14:textId="77777777" w:rsidR="00C224D4" w:rsidRDefault="00C224D4" w:rsidP="00E24EBE">
            <w:pPr>
              <w:pStyle w:val="HSAGevidencebullet"/>
            </w:pPr>
          </w:p>
        </w:tc>
      </w:tr>
      <w:tr w:rsidR="00C224D4" w:rsidRPr="006B5DD9" w14:paraId="78AADE9D" w14:textId="77777777" w:rsidTr="00E24EBE">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75487B30" w14:textId="77777777" w:rsidR="00C224D4" w:rsidRPr="006B5DD9" w:rsidRDefault="00C224D4" w:rsidP="00CC5C48">
            <w:pPr>
              <w:pStyle w:val="HSAGTableHeading"/>
              <w:contextualSpacing/>
              <w:jc w:val="left"/>
              <w:rPr>
                <w:color w:val="auto"/>
              </w:rPr>
            </w:pPr>
            <w:r w:rsidRPr="006B5DD9">
              <w:rPr>
                <w:color w:val="auto"/>
              </w:rPr>
              <w:t>HSAG Findings</w:t>
            </w:r>
          </w:p>
        </w:tc>
      </w:tr>
      <w:tr w:rsidR="00C224D4" w:rsidRPr="000B7CC2" w14:paraId="44819E90" w14:textId="77777777" w:rsidTr="00E24EBE">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E2B28BE" w14:textId="77777777" w:rsidR="00C224D4" w:rsidRPr="006B5DD9" w:rsidRDefault="00C224D4"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68C6D6AA" w14:textId="77777777" w:rsidR="00C224D4" w:rsidRDefault="00C224D4"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2F262933" w14:textId="77777777" w:rsidR="00C224D4" w:rsidRDefault="00C224D4"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66076384" w14:textId="77777777" w:rsidR="00C224D4" w:rsidRPr="00340E4D" w:rsidRDefault="00C224D4" w:rsidP="00E24EBE">
            <w:pPr>
              <w:pStyle w:val="HSAGTableText"/>
              <w:contextualSpacing/>
            </w:pPr>
            <w:r>
              <w:rPr>
                <w:rFonts w:ascii="MS Gothic" w:eastAsia="MS Gothic" w:hAnsi="MS Gothic" w:hint="eastAsia"/>
              </w:rPr>
              <w:t>☐</w:t>
            </w:r>
            <w:r w:rsidRPr="00D56357">
              <w:t xml:space="preserve"> </w:t>
            </w:r>
            <w:r>
              <w:t>Not Compliant</w:t>
            </w:r>
          </w:p>
        </w:tc>
      </w:tr>
      <w:tr w:rsidR="00C224D4" w:rsidRPr="000B7CC2" w14:paraId="6F063CD7" w14:textId="77777777" w:rsidTr="00E24EBE">
        <w:trPr>
          <w:trHeight w:val="197"/>
          <w:jc w:val="center"/>
        </w:trPr>
        <w:tc>
          <w:tcPr>
            <w:tcW w:w="13055" w:type="dxa"/>
            <w:gridSpan w:val="5"/>
            <w:tcBorders>
              <w:top w:val="single" w:sz="4" w:space="0" w:color="BFBFBF" w:themeColor="background1" w:themeShade="BF"/>
              <w:left w:val="single" w:sz="4" w:space="0" w:color="auto"/>
              <w:bottom w:val="single" w:sz="4" w:space="0" w:color="BFBFBF" w:themeColor="background1" w:themeShade="BF"/>
            </w:tcBorders>
          </w:tcPr>
          <w:p w14:paraId="3BACCB76" w14:textId="77777777" w:rsidR="00C224D4" w:rsidRPr="00511634" w:rsidRDefault="00C224D4" w:rsidP="00E24EBE">
            <w:pPr>
              <w:pStyle w:val="HSAGTableText"/>
              <w:contextualSpacing/>
            </w:pPr>
            <w:r>
              <w:rPr>
                <w:b/>
                <w:bCs/>
              </w:rPr>
              <w:t xml:space="preserve">Required Action: </w:t>
            </w:r>
          </w:p>
        </w:tc>
      </w:tr>
    </w:tbl>
    <w:p w14:paraId="286F47BE" w14:textId="7FD0B1B6" w:rsidR="00C224D4" w:rsidRDefault="00C224D4" w:rsidP="00C224D4">
      <w:pPr>
        <w:pStyle w:val="HSAGHeading6"/>
      </w:pPr>
      <w:r>
        <w:t>Pharmacy</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435"/>
        <w:gridCol w:w="2245"/>
        <w:gridCol w:w="10"/>
      </w:tblGrid>
      <w:tr w:rsidR="00C224D4" w:rsidRPr="000B7CC2" w14:paraId="79CAA89A"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00549E"/>
          </w:tcPr>
          <w:p w14:paraId="502014CC" w14:textId="77777777" w:rsidR="00C224D4" w:rsidRDefault="00C224D4" w:rsidP="00E24EBE">
            <w:pPr>
              <w:pStyle w:val="OPTTableQuestionNumber1"/>
              <w:rPr>
                <w:b/>
                <w:bCs/>
              </w:rPr>
            </w:pPr>
            <w:r>
              <w:rPr>
                <w:rFonts w:asciiTheme="minorHAnsi" w:hAnsiTheme="minorHAnsi" w:cstheme="minorHAnsi"/>
                <w:b/>
                <w:bCs/>
                <w:color w:val="FFFFFF" w:themeColor="background1"/>
                <w:sz w:val="24"/>
                <w:szCs w:val="24"/>
              </w:rPr>
              <w:t>Provider Network</w:t>
            </w:r>
            <w:r w:rsidRPr="00875F90">
              <w:rPr>
                <w:rFonts w:asciiTheme="minorHAnsi" w:hAnsiTheme="minorHAnsi" w:cstheme="minorHAnsi"/>
                <w:b/>
                <w:bCs/>
                <w:color w:val="FFFFFF" w:themeColor="background1"/>
                <w:sz w:val="24"/>
                <w:szCs w:val="24"/>
              </w:rPr>
              <w:t xml:space="preserve"> NQTL</w:t>
            </w:r>
          </w:p>
        </w:tc>
      </w:tr>
      <w:tr w:rsidR="00C224D4" w:rsidRPr="000B7CC2" w14:paraId="68379061"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F79548" w:themeFill="accent4"/>
          </w:tcPr>
          <w:p w14:paraId="6EB31B9F" w14:textId="5F4D4E45" w:rsidR="00C224D4" w:rsidRPr="00C513AD" w:rsidRDefault="00C224D4" w:rsidP="003A3365">
            <w:pPr>
              <w:pStyle w:val="OPTTableQuestionNumber1"/>
              <w:numPr>
                <w:ilvl w:val="0"/>
                <w:numId w:val="47"/>
              </w:numPr>
              <w:rPr>
                <w:b/>
                <w:bCs/>
              </w:rPr>
            </w:pPr>
            <w:r>
              <w:rPr>
                <w:b/>
                <w:bCs/>
              </w:rPr>
              <w:t xml:space="preserve">Reimbursement Rates </w:t>
            </w:r>
            <w:r w:rsidRPr="00572CE1">
              <w:rPr>
                <w:b/>
                <w:bCs/>
              </w:rPr>
              <w:t>–</w:t>
            </w:r>
            <w:r>
              <w:rPr>
                <w:b/>
                <w:bCs/>
              </w:rPr>
              <w:t xml:space="preserve"> Pharmacy (Rx)</w:t>
            </w:r>
          </w:p>
        </w:tc>
      </w:tr>
      <w:tr w:rsidR="003A3365" w:rsidRPr="002F4D05" w14:paraId="3EB23C6E" w14:textId="77777777" w:rsidTr="00E24EBE">
        <w:trPr>
          <w:trHeight w:val="170"/>
          <w:jc w:val="center"/>
        </w:trPr>
        <w:tc>
          <w:tcPr>
            <w:tcW w:w="13055" w:type="dxa"/>
            <w:gridSpan w:val="5"/>
            <w:tcBorders>
              <w:top w:val="single" w:sz="4" w:space="0" w:color="auto"/>
              <w:bottom w:val="single" w:sz="4" w:space="0" w:color="auto"/>
            </w:tcBorders>
            <w:vAlign w:val="center"/>
          </w:tcPr>
          <w:p w14:paraId="10C4763C" w14:textId="77777777" w:rsidR="003A3365" w:rsidRDefault="003A3365" w:rsidP="00CC5C48">
            <w:pPr>
              <w:pStyle w:val="ListParagraph"/>
              <w:numPr>
                <w:ilvl w:val="0"/>
                <w:numId w:val="73"/>
              </w:numPr>
              <w:spacing w:before="60"/>
              <w:rPr>
                <w:sz w:val="22"/>
                <w:szCs w:val="22"/>
              </w:rPr>
            </w:pPr>
            <w:r w:rsidRPr="00FD6BBC">
              <w:rPr>
                <w:sz w:val="22"/>
                <w:szCs w:val="22"/>
              </w:rPr>
              <w:t>List and describe the MH/SUD and M/S benefits and services</w:t>
            </w:r>
            <w:r>
              <w:rPr>
                <w:sz w:val="22"/>
                <w:szCs w:val="22"/>
              </w:rPr>
              <w:t xml:space="preserve"> (e.g., methodology, payment structures, fixed or adjusted rates,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67EB906E" w14:textId="12E45575" w:rsidR="0080223E" w:rsidRDefault="0023164C" w:rsidP="003A3365">
            <w:pPr>
              <w:spacing w:before="120" w:after="120"/>
              <w:ind w:left="360"/>
              <w:rPr>
                <w:rStyle w:val="OPTTextResponse1"/>
              </w:rPr>
            </w:pPr>
            <w:sdt>
              <w:sdtPr>
                <w:rPr>
                  <w:noProof/>
                  <w:color w:val="00549E"/>
                  <w:sz w:val="22"/>
                  <w:u w:val="single"/>
                </w:rPr>
                <w:id w:val="1833572199"/>
                <w14:checkbox>
                  <w14:checked w14:val="0"/>
                  <w14:checkedState w14:val="2612" w14:font="MS Gothic"/>
                  <w14:uncheckedState w14:val="2610" w14:font="MS Gothic"/>
                </w14:checkbox>
              </w:sdtPr>
              <w:sdtEndPr/>
              <w:sdtContent>
                <w:r w:rsidR="0080223E">
                  <w:rPr>
                    <w:rFonts w:ascii="MS Gothic" w:eastAsia="MS Gothic" w:hAnsi="MS Gothic" w:hint="eastAsia"/>
                    <w:sz w:val="22"/>
                  </w:rPr>
                  <w:t>☐</w:t>
                </w:r>
              </w:sdtContent>
            </w:sdt>
            <w:r w:rsidR="0080223E" w:rsidRPr="00006BA4">
              <w:rPr>
                <w:sz w:val="22"/>
              </w:rPr>
              <w:t xml:space="preserve"> Not Applicable</w:t>
            </w:r>
            <w:r w:rsidR="0080223E">
              <w:rPr>
                <w:sz w:val="22"/>
              </w:rPr>
              <w:t xml:space="preserve"> </w:t>
            </w:r>
            <w:r w:rsidR="0080223E" w:rsidRPr="0080223E">
              <w:rPr>
                <w:sz w:val="22"/>
              </w:rPr>
              <w:sym w:font="Symbol" w:char="F0AE"/>
            </w:r>
            <w:r w:rsidR="0080223E" w:rsidRPr="0080223E">
              <w:rPr>
                <w:sz w:val="22"/>
              </w:rPr>
              <w:t xml:space="preserve"> Skip to Reimbursement Rates – </w:t>
            </w:r>
            <w:r w:rsidR="0080223E">
              <w:rPr>
                <w:sz w:val="22"/>
              </w:rPr>
              <w:t>EC</w:t>
            </w:r>
          </w:p>
          <w:p w14:paraId="3393E0AC" w14:textId="77777777" w:rsidR="0080223E" w:rsidRPr="007C585E" w:rsidRDefault="0080223E" w:rsidP="0080223E">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3E61882F" w14:textId="22172831" w:rsidR="003A3365" w:rsidRPr="0080223E" w:rsidRDefault="0080223E" w:rsidP="0080223E">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80223E">
              <w:rPr>
                <w:rFonts w:eastAsia="Aptos" w:cs="Times New Roman"/>
                <w:b/>
                <w:bCs/>
                <w:i/>
                <w:iCs/>
                <w:kern w:val="2"/>
                <w:sz w:val="22"/>
                <w14:ligatures w14:val="standardContextual"/>
              </w:rPr>
              <w:t xml:space="preserve"> </w:t>
            </w:r>
          </w:p>
        </w:tc>
      </w:tr>
      <w:tr w:rsidR="00C224D4" w:rsidRPr="002F4D05" w14:paraId="78821A07" w14:textId="77777777" w:rsidTr="00E24EBE">
        <w:trPr>
          <w:trHeight w:val="170"/>
          <w:jc w:val="center"/>
        </w:trPr>
        <w:tc>
          <w:tcPr>
            <w:tcW w:w="13055" w:type="dxa"/>
            <w:gridSpan w:val="5"/>
            <w:tcBorders>
              <w:top w:val="single" w:sz="4" w:space="0" w:color="auto"/>
              <w:bottom w:val="single" w:sz="4" w:space="0" w:color="auto"/>
            </w:tcBorders>
            <w:vAlign w:val="center"/>
          </w:tcPr>
          <w:p w14:paraId="36AACF8D" w14:textId="2FB059BB" w:rsidR="00C224D4" w:rsidRPr="00834EE8" w:rsidRDefault="00C224D4" w:rsidP="003A3365">
            <w:pPr>
              <w:pStyle w:val="ListParagraph"/>
              <w:numPr>
                <w:ilvl w:val="0"/>
                <w:numId w:val="73"/>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4237FF60" w14:textId="77777777" w:rsidR="0080223E" w:rsidRPr="007C585E" w:rsidRDefault="0080223E" w:rsidP="0080223E">
            <w:pPr>
              <w:spacing w:before="120" w:after="120"/>
              <w:ind w:left="360"/>
              <w:rPr>
                <w:rStyle w:val="OPTTextResponse1"/>
                <w:u w:val="none"/>
              </w:rPr>
            </w:pPr>
            <w:r w:rsidRPr="007C585E">
              <w:rPr>
                <w:rStyle w:val="OPTTextResponse1"/>
                <w:color w:val="auto"/>
                <w:u w:val="none"/>
              </w:rPr>
              <w:lastRenderedPageBreak/>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1E926CB" w14:textId="3F92C94C" w:rsidR="00C224D4" w:rsidRPr="00621732" w:rsidRDefault="0080223E" w:rsidP="00CC5C48">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C224D4" w:rsidRPr="002F4D05" w14:paraId="1849BEF8" w14:textId="77777777" w:rsidTr="00E24EBE">
        <w:trPr>
          <w:trHeight w:val="170"/>
          <w:jc w:val="center"/>
        </w:trPr>
        <w:tc>
          <w:tcPr>
            <w:tcW w:w="13055" w:type="dxa"/>
            <w:gridSpan w:val="5"/>
            <w:tcBorders>
              <w:top w:val="single" w:sz="4" w:space="0" w:color="auto"/>
              <w:bottom w:val="single" w:sz="4" w:space="0" w:color="auto"/>
            </w:tcBorders>
            <w:vAlign w:val="center"/>
          </w:tcPr>
          <w:p w14:paraId="322D680B" w14:textId="3A2DEA26" w:rsidR="00C224D4" w:rsidRPr="00834EE8" w:rsidRDefault="00C224D4" w:rsidP="003A3365">
            <w:pPr>
              <w:pStyle w:val="ListParagraph"/>
              <w:numPr>
                <w:ilvl w:val="0"/>
                <w:numId w:val="73"/>
              </w:numPr>
              <w:spacing w:before="60" w:after="60"/>
              <w:rPr>
                <w:i/>
                <w:iCs/>
                <w:sz w:val="22"/>
                <w:szCs w:val="22"/>
              </w:rPr>
            </w:pPr>
            <w:r w:rsidRPr="00834EE8">
              <w:rPr>
                <w:b/>
                <w:bCs/>
                <w:sz w:val="22"/>
                <w:szCs w:val="22"/>
              </w:rPr>
              <w:lastRenderedPageBreak/>
              <w:t>Evidentiary Standards</w:t>
            </w:r>
            <w:r w:rsidRPr="00834EE8">
              <w:rPr>
                <w:sz w:val="22"/>
                <w:szCs w:val="22"/>
              </w:rPr>
              <w:t xml:space="preserve">: What evidentiary standards (i.e., any evidence, sources, or </w:t>
            </w:r>
            <w:r w:rsidR="003A3365">
              <w:rPr>
                <w:sz w:val="22"/>
                <w:szCs w:val="22"/>
              </w:rPr>
              <w:t xml:space="preserve">any professional </w:t>
            </w:r>
            <w:r w:rsidRPr="00834EE8">
              <w:rPr>
                <w:sz w:val="22"/>
                <w:szCs w:val="22"/>
              </w:rPr>
              <w:t>standards</w:t>
            </w:r>
            <w:r w:rsidR="003A3365">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7D414F1C" w14:textId="77777777" w:rsidR="0080223E" w:rsidRPr="007C585E" w:rsidRDefault="0080223E" w:rsidP="0080223E">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2FD3E3F" w14:textId="34E3AA0D" w:rsidR="00C224D4" w:rsidRPr="00112D48" w:rsidRDefault="0080223E" w:rsidP="00CC5C48">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C224D4" w:rsidRPr="002F4D05" w14:paraId="68EB2A18" w14:textId="77777777" w:rsidTr="00E24EBE">
        <w:trPr>
          <w:trHeight w:val="170"/>
          <w:jc w:val="center"/>
        </w:trPr>
        <w:tc>
          <w:tcPr>
            <w:tcW w:w="13055" w:type="dxa"/>
            <w:gridSpan w:val="5"/>
            <w:tcBorders>
              <w:top w:val="single" w:sz="4" w:space="0" w:color="auto"/>
              <w:bottom w:val="single" w:sz="4" w:space="0" w:color="BFBFBF" w:themeColor="background1" w:themeShade="BF"/>
            </w:tcBorders>
            <w:vAlign w:val="center"/>
          </w:tcPr>
          <w:p w14:paraId="602FFFE4" w14:textId="77777777" w:rsidR="00C224D4" w:rsidRPr="00834EE8" w:rsidRDefault="00C224D4" w:rsidP="00CC5C48">
            <w:pPr>
              <w:pStyle w:val="ListParagraph"/>
              <w:numPr>
                <w:ilvl w:val="0"/>
                <w:numId w:val="73"/>
              </w:numPr>
              <w:spacing w:before="60" w:after="60"/>
              <w:rPr>
                <w:i/>
                <w:iCs/>
                <w:sz w:val="22"/>
                <w:szCs w:val="22"/>
              </w:rPr>
            </w:pPr>
            <w:r w:rsidRPr="00834EE8">
              <w:rPr>
                <w:b/>
                <w:bCs/>
                <w:sz w:val="22"/>
                <w:szCs w:val="22"/>
              </w:rPr>
              <w:t>Processes</w:t>
            </w:r>
            <w:r w:rsidRPr="00834EE8">
              <w:rPr>
                <w:sz w:val="22"/>
                <w:szCs w:val="22"/>
              </w:rPr>
              <w:t xml:space="preserve">: </w:t>
            </w:r>
          </w:p>
          <w:p w14:paraId="2C78B8D4" w14:textId="2351CCBF" w:rsidR="00C224D4" w:rsidRPr="00834EE8" w:rsidRDefault="00C224D4" w:rsidP="00CC5C48">
            <w:pPr>
              <w:pStyle w:val="ListParagraph"/>
              <w:numPr>
                <w:ilvl w:val="0"/>
                <w:numId w:val="50"/>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78506880" w14:textId="77777777" w:rsidR="0080223E" w:rsidRDefault="0080223E" w:rsidP="00CC5C48">
            <w:pPr>
              <w:pStyle w:val="ListParagraph"/>
              <w:spacing w:before="24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2E575F2E" w14:textId="1DC29386" w:rsidR="00C224D4" w:rsidRPr="00C732BB" w:rsidRDefault="0080223E" w:rsidP="00CC5C48">
            <w:pPr>
              <w:pStyle w:val="ListParagraph"/>
              <w:spacing w:before="120" w:after="120"/>
              <w:ind w:left="1098"/>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C224D4" w:rsidRPr="002F4D05" w14:paraId="48E49BE3" w14:textId="77777777" w:rsidTr="00E24EBE">
        <w:trPr>
          <w:trHeight w:val="1097"/>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20BAD860" w14:textId="0AA75B83" w:rsidR="00C224D4" w:rsidRPr="00C732BB" w:rsidRDefault="00C224D4" w:rsidP="003A3365">
            <w:pPr>
              <w:pStyle w:val="ListParagraph"/>
              <w:numPr>
                <w:ilvl w:val="0"/>
                <w:numId w:val="50"/>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4CA23EBD" w14:textId="77777777" w:rsidR="0080223E" w:rsidRDefault="0080223E" w:rsidP="00CC5C48">
            <w:pPr>
              <w:pStyle w:val="ListParagraph"/>
              <w:spacing w:before="24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B0BA5CE" w14:textId="06B24CCE" w:rsidR="00C224D4" w:rsidRPr="00C732BB" w:rsidRDefault="0080223E" w:rsidP="00CC5C48">
            <w:pPr>
              <w:pStyle w:val="ListParagraph"/>
              <w:spacing w:before="120" w:after="120"/>
              <w:ind w:left="1098"/>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C224D4" w:rsidRPr="002F4D05" w14:paraId="7DF10EAB"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053D3B52" w14:textId="26D8343E" w:rsidR="00C224D4" w:rsidRPr="003A3365" w:rsidRDefault="00C224D4" w:rsidP="00CC5C48">
            <w:pPr>
              <w:pStyle w:val="ListParagraph"/>
              <w:numPr>
                <w:ilvl w:val="0"/>
                <w:numId w:val="50"/>
              </w:numPr>
              <w:spacing w:before="60" w:after="60"/>
              <w:ind w:left="1080"/>
              <w:rPr>
                <w:sz w:val="22"/>
              </w:rPr>
            </w:pPr>
            <w:r>
              <w:rPr>
                <w:sz w:val="22"/>
              </w:rPr>
              <w:t xml:space="preserve">Based </w:t>
            </w:r>
            <w:r w:rsidR="003A3365" w:rsidRPr="006C0BD1">
              <w:rPr>
                <w:sz w:val="22"/>
              </w:rPr>
              <w:t xml:space="preserve">on the process explained above, identify and describe any exceptions in the applicability of these processes to how the NQTL is </w:t>
            </w:r>
            <w:r w:rsidR="003A3365" w:rsidRPr="00CC5C48">
              <w:rPr>
                <w:sz w:val="22"/>
                <w:szCs w:val="22"/>
              </w:rPr>
              <w:t>applied</w:t>
            </w:r>
            <w:r w:rsidR="003A3365" w:rsidRPr="006C0BD1">
              <w:rPr>
                <w:sz w:val="22"/>
              </w:rPr>
              <w:t xml:space="preserve"> to MH/SUD benefits compared to M/S benefits. If there are no exceptions to the processes described in Element </w:t>
            </w:r>
            <w:r w:rsidR="00D8163C">
              <w:rPr>
                <w:sz w:val="22"/>
              </w:rPr>
              <w:t>4</w:t>
            </w:r>
            <w:r w:rsidR="003A3365" w:rsidRPr="006C0BD1">
              <w:rPr>
                <w:sz w:val="22"/>
              </w:rPr>
              <w:t>b, insert a statement confirming that there are no differences in the organization’s application of the NQTL to MH/SUD benefits.</w:t>
            </w:r>
          </w:p>
          <w:p w14:paraId="191962D4" w14:textId="77777777" w:rsidR="00C224D4" w:rsidRPr="00C732BB" w:rsidRDefault="00C224D4" w:rsidP="00CC5C48">
            <w:pPr>
              <w:pStyle w:val="ListParagraph"/>
              <w:spacing w:before="24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C224D4" w:rsidRPr="002F4D05" w14:paraId="1FFDED98"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389F10D5" w14:textId="2477B6E9" w:rsidR="003A3365" w:rsidRPr="00C23A71" w:rsidRDefault="00C224D4" w:rsidP="00CC5C48">
            <w:pPr>
              <w:pStyle w:val="ListParagraph"/>
              <w:numPr>
                <w:ilvl w:val="0"/>
                <w:numId w:val="50"/>
              </w:numPr>
              <w:spacing w:before="60" w:after="60"/>
              <w:ind w:left="1080"/>
              <w:rPr>
                <w:sz w:val="22"/>
              </w:rPr>
            </w:pPr>
            <w:r w:rsidRPr="00CC5C48">
              <w:rPr>
                <w:sz w:val="22"/>
                <w:szCs w:val="22"/>
              </w:rPr>
              <w:t>For</w:t>
            </w:r>
            <w:r w:rsidRPr="00C732BB">
              <w:rPr>
                <w:sz w:val="22"/>
              </w:rPr>
              <w:t xml:space="preserve">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3A3365">
              <w:rPr>
                <w:sz w:val="22"/>
              </w:rPr>
              <w:t xml:space="preserve"> </w:t>
            </w:r>
            <w:r w:rsidR="003A3365" w:rsidRPr="003A3365">
              <w:rPr>
                <w:sz w:val="22"/>
              </w:rPr>
              <w:t>Select</w:t>
            </w:r>
            <w:r w:rsidR="003A3365" w:rsidRPr="00C23A71">
              <w:rPr>
                <w:sz w:val="22"/>
              </w:rPr>
              <w:t xml:space="preserve"> </w:t>
            </w:r>
            <w:r w:rsidR="003A3365" w:rsidRPr="00C23A71">
              <w:rPr>
                <w:i/>
                <w:iCs/>
                <w:sz w:val="22"/>
              </w:rPr>
              <w:t>N</w:t>
            </w:r>
            <w:r w:rsidR="003A3365" w:rsidRPr="003A3365">
              <w:rPr>
                <w:i/>
                <w:iCs/>
                <w:sz w:val="22"/>
              </w:rPr>
              <w:t>ot Applicable</w:t>
            </w:r>
            <w:r w:rsidR="003A3365" w:rsidRPr="00C23A71">
              <w:rPr>
                <w:b/>
                <w:bCs/>
                <w:sz w:val="22"/>
              </w:rPr>
              <w:t xml:space="preserve"> </w:t>
            </w:r>
            <w:r w:rsidR="003A3365" w:rsidRPr="00C23A71">
              <w:rPr>
                <w:sz w:val="22"/>
              </w:rPr>
              <w:t xml:space="preserve">if there are no exceptions to the processes described in </w:t>
            </w:r>
            <w:r w:rsidR="00D8163C">
              <w:rPr>
                <w:sz w:val="22"/>
              </w:rPr>
              <w:t>4</w:t>
            </w:r>
            <w:r w:rsidR="003A3365" w:rsidRPr="00C23A71">
              <w:rPr>
                <w:sz w:val="22"/>
              </w:rPr>
              <w:t xml:space="preserve">b. </w:t>
            </w:r>
          </w:p>
          <w:p w14:paraId="23CCA40B" w14:textId="39FD42FB" w:rsidR="00C224D4" w:rsidRPr="003A3365" w:rsidRDefault="003A3365" w:rsidP="00CC5C48">
            <w:pPr>
              <w:spacing w:before="120" w:after="0" w:line="278" w:lineRule="auto"/>
              <w:ind w:left="1051"/>
              <w:rPr>
                <w:rFonts w:eastAsia="Calibri" w:cs="Times New Roman"/>
                <w:sz w:val="22"/>
              </w:rPr>
            </w:pPr>
            <w:r w:rsidRPr="003A3365">
              <w:rPr>
                <w:rFonts w:eastAsia="Calibri" w:cs="Times New Roman"/>
                <w:sz w:val="22"/>
              </w:rPr>
              <w:lastRenderedPageBreak/>
              <w:t xml:space="preserve"> </w:t>
            </w:r>
            <w:sdt>
              <w:sdtPr>
                <w:rPr>
                  <w:rFonts w:eastAsia="Calibri" w:cs="Times New Roman"/>
                  <w:sz w:val="22"/>
                </w:rPr>
                <w:id w:val="1501468658"/>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3A3365">
              <w:rPr>
                <w:rFonts w:eastAsia="Calibri" w:cs="Times New Roman"/>
                <w:sz w:val="22"/>
              </w:rPr>
              <w:t xml:space="preserve"> Not Applicable</w:t>
            </w:r>
          </w:p>
          <w:p w14:paraId="7CBDFF74" w14:textId="77777777" w:rsidR="00C224D4" w:rsidRPr="00C732BB" w:rsidRDefault="00C224D4" w:rsidP="00CC5C48">
            <w:pPr>
              <w:pStyle w:val="ListParagraph"/>
              <w:spacing w:before="6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C224D4" w:rsidRPr="002F4D05" w14:paraId="38E599F9" w14:textId="77777777" w:rsidTr="00E24EBE">
        <w:trPr>
          <w:trHeight w:val="170"/>
          <w:jc w:val="center"/>
        </w:trPr>
        <w:tc>
          <w:tcPr>
            <w:tcW w:w="13055" w:type="dxa"/>
            <w:gridSpan w:val="5"/>
            <w:tcBorders>
              <w:top w:val="single" w:sz="4" w:space="0" w:color="BFBFBF" w:themeColor="background1" w:themeShade="BF"/>
              <w:bottom w:val="single" w:sz="4" w:space="0" w:color="auto"/>
            </w:tcBorders>
            <w:vAlign w:val="center"/>
          </w:tcPr>
          <w:p w14:paraId="6B909BC9" w14:textId="0C9D2322" w:rsidR="00C224D4" w:rsidRPr="00C732BB" w:rsidRDefault="00C224D4" w:rsidP="003A3365">
            <w:pPr>
              <w:pStyle w:val="ListParagraph"/>
              <w:numPr>
                <w:ilvl w:val="0"/>
                <w:numId w:val="50"/>
              </w:numPr>
              <w:spacing w:before="60" w:after="60"/>
              <w:ind w:left="1080"/>
              <w:rPr>
                <w:sz w:val="22"/>
                <w:szCs w:val="22"/>
              </w:rPr>
            </w:pPr>
            <w:r w:rsidRPr="00C732BB">
              <w:rPr>
                <w:sz w:val="22"/>
                <w:szCs w:val="22"/>
              </w:rPr>
              <w:lastRenderedPageBreak/>
              <w:t xml:space="preserve">Describe </w:t>
            </w:r>
            <w:r w:rsidR="00F6758D">
              <w:rPr>
                <w:sz w:val="22"/>
                <w:szCs w:val="22"/>
              </w:rPr>
              <w:t xml:space="preserve">the </w:t>
            </w:r>
            <w:r w:rsidRPr="00C732BB">
              <w:rPr>
                <w:sz w:val="22"/>
                <w:szCs w:val="22"/>
              </w:rPr>
              <w:t xml:space="preserve">mechanisms for ensuring consistent application of the NQTL processes </w:t>
            </w:r>
            <w:r w:rsidR="00F6758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80223E">
              <w:rPr>
                <w:sz w:val="22"/>
                <w:szCs w:val="22"/>
              </w:rPr>
              <w:t xml:space="preserve"> </w:t>
            </w:r>
            <w:r w:rsidR="006425ED" w:rsidRPr="006425ED">
              <w:rPr>
                <w:sz w:val="22"/>
                <w:szCs w:val="22"/>
              </w:rPr>
              <w:t>If there are no differences in your approach to MH/SUD and M/S benefits, insert a statement confirming that no differences exist.</w:t>
            </w:r>
          </w:p>
          <w:p w14:paraId="0139300A" w14:textId="77777777" w:rsidR="0080223E" w:rsidRDefault="0080223E" w:rsidP="00CC5C48">
            <w:pPr>
              <w:pStyle w:val="ListParagraph"/>
              <w:spacing w:before="240" w:after="120"/>
              <w:ind w:left="1098"/>
              <w:contextualSpacing w:val="0"/>
              <w:rPr>
                <w:rStyle w:val="OPTTextResponse1"/>
              </w:rPr>
            </w:pPr>
            <w:r w:rsidRPr="007C585E">
              <w:rPr>
                <w:rStyle w:val="OPTTextResponse1"/>
                <w:color w:val="auto"/>
                <w:u w:val="none"/>
              </w:rPr>
              <w:t>MH/</w:t>
            </w:r>
            <w:r w:rsidRPr="00CC5C48">
              <w:rPr>
                <w:szCs w:val="22"/>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25B5575F" w14:textId="46881BFA" w:rsidR="00C224D4" w:rsidRPr="00C732BB" w:rsidRDefault="0080223E" w:rsidP="00CC5C48">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C224D4" w:rsidRPr="002F4D05" w14:paraId="45644318" w14:textId="77777777" w:rsidTr="00E24EBE">
        <w:trPr>
          <w:trHeight w:val="170"/>
          <w:jc w:val="center"/>
        </w:trPr>
        <w:tc>
          <w:tcPr>
            <w:tcW w:w="13055" w:type="dxa"/>
            <w:gridSpan w:val="5"/>
            <w:tcBorders>
              <w:top w:val="single" w:sz="4" w:space="0" w:color="auto"/>
              <w:bottom w:val="single" w:sz="4" w:space="0" w:color="auto"/>
            </w:tcBorders>
            <w:vAlign w:val="center"/>
          </w:tcPr>
          <w:p w14:paraId="5B50C3B7" w14:textId="25E7976C" w:rsidR="00C224D4" w:rsidRPr="00C732BB" w:rsidRDefault="00C224D4" w:rsidP="003A3365">
            <w:pPr>
              <w:pStyle w:val="ListParagraph"/>
              <w:numPr>
                <w:ilvl w:val="0"/>
                <w:numId w:val="73"/>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1CFF7637" w14:textId="77777777" w:rsidR="0080223E" w:rsidRPr="007C585E" w:rsidRDefault="0080223E" w:rsidP="0080223E">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47130A7" w14:textId="775FCF18" w:rsidR="00C224D4" w:rsidRPr="00C732BB" w:rsidRDefault="0080223E" w:rsidP="00CC5C48">
            <w:pPr>
              <w:pStyle w:val="ListParagraph"/>
              <w:spacing w:before="120" w:after="120"/>
              <w:ind w:left="331"/>
              <w:contextualSpacing w:val="0"/>
              <w:rPr>
                <w:sz w:val="22"/>
                <w:szCs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C224D4" w:rsidRPr="000B7CC2" w14:paraId="0267BFC9" w14:textId="77777777" w:rsidTr="00C8348B">
        <w:trPr>
          <w:gridAfter w:val="1"/>
          <w:wAfter w:w="10" w:type="dxa"/>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326ED40D" w14:textId="77777777" w:rsidR="00C224D4" w:rsidRPr="007769A1" w:rsidRDefault="00C224D4" w:rsidP="00E24EBE">
            <w:pPr>
              <w:pStyle w:val="HSAGTableText"/>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60C9B284" w14:textId="77777777" w:rsidR="00C224D4" w:rsidRPr="007769A1" w:rsidRDefault="00C224D4" w:rsidP="00E24EBE">
            <w:pPr>
              <w:pStyle w:val="OPTTableQuestionNumber1"/>
              <w:jc w:val="center"/>
              <w:rPr>
                <w:rFonts w:asciiTheme="minorHAnsi" w:hAnsiTheme="minorHAnsi" w:cstheme="minorHAnsi"/>
                <w:b/>
                <w:bCs/>
              </w:rPr>
            </w:pPr>
            <w:r>
              <w:rPr>
                <w:rFonts w:asciiTheme="minorHAnsi" w:hAnsiTheme="minorHAnsi" w:cstheme="minorHAnsi"/>
                <w:b/>
                <w:bCs/>
              </w:rPr>
              <w:t>MH/SUD</w:t>
            </w:r>
          </w:p>
        </w:tc>
        <w:tc>
          <w:tcPr>
            <w:tcW w:w="4680"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34D249D8" w14:textId="77777777" w:rsidR="00C224D4" w:rsidRPr="007769A1" w:rsidRDefault="00C224D4" w:rsidP="00E24EBE">
            <w:pPr>
              <w:pStyle w:val="OPTTableQuestionNumber1"/>
              <w:jc w:val="center"/>
              <w:rPr>
                <w:rFonts w:asciiTheme="minorHAnsi" w:hAnsiTheme="minorHAnsi" w:cstheme="minorHAnsi"/>
                <w:b/>
                <w:bCs/>
              </w:rPr>
            </w:pPr>
            <w:r>
              <w:rPr>
                <w:rFonts w:asciiTheme="minorHAnsi" w:hAnsiTheme="minorHAnsi" w:cstheme="minorHAnsi"/>
                <w:b/>
                <w:bCs/>
              </w:rPr>
              <w:t>M/S</w:t>
            </w:r>
          </w:p>
        </w:tc>
      </w:tr>
      <w:tr w:rsidR="00C224D4" w:rsidRPr="000B7CC2" w14:paraId="6BBEE0AA" w14:textId="77777777" w:rsidTr="00C8348B">
        <w:trPr>
          <w:gridAfter w:val="1"/>
          <w:wAfter w:w="10" w:type="dxa"/>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1352D1A" w14:textId="77777777" w:rsidR="00C224D4" w:rsidRDefault="00C224D4" w:rsidP="00E24EBE">
            <w:pPr>
              <w:pStyle w:val="HSAGTableText"/>
              <w:jc w:val="right"/>
              <w:rPr>
                <w:i/>
                <w:iCs/>
              </w:rPr>
            </w:pPr>
            <w:r>
              <w:rPr>
                <w:i/>
                <w:iCs/>
              </w:rPr>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010294B" w14:textId="77777777" w:rsidR="00C224D4" w:rsidRDefault="00C224D4" w:rsidP="00E24EBE">
            <w:pPr>
              <w:pStyle w:val="HSAGevidencebullet"/>
            </w:pPr>
          </w:p>
        </w:tc>
        <w:tc>
          <w:tcPr>
            <w:tcW w:w="46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70D13D7" w14:textId="77777777" w:rsidR="00C224D4" w:rsidRDefault="00C224D4" w:rsidP="00E24EBE">
            <w:pPr>
              <w:pStyle w:val="HSAGevidencebullet"/>
            </w:pPr>
          </w:p>
        </w:tc>
      </w:tr>
      <w:tr w:rsidR="00C224D4" w:rsidRPr="006B5DD9" w14:paraId="5200A875" w14:textId="77777777" w:rsidTr="00E24EBE">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14BDD77E" w14:textId="77777777" w:rsidR="00C224D4" w:rsidRPr="006B5DD9" w:rsidRDefault="00C224D4" w:rsidP="00E24EBE">
            <w:pPr>
              <w:pStyle w:val="HSAGTableHeading"/>
              <w:contextualSpacing/>
              <w:jc w:val="left"/>
              <w:rPr>
                <w:color w:val="auto"/>
              </w:rPr>
            </w:pPr>
            <w:r w:rsidRPr="006B5DD9">
              <w:rPr>
                <w:color w:val="auto"/>
              </w:rPr>
              <w:t>HSAG Findings</w:t>
            </w:r>
          </w:p>
        </w:tc>
      </w:tr>
      <w:tr w:rsidR="00C224D4" w:rsidRPr="000B7CC2" w14:paraId="59A95BE0" w14:textId="77777777" w:rsidTr="00E24EBE">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7E4B665E" w14:textId="77777777" w:rsidR="00C224D4" w:rsidRPr="006B5DD9" w:rsidRDefault="00C224D4"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2DA32A7F" w14:textId="77777777" w:rsidR="00C224D4" w:rsidRDefault="00C224D4"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67A217D6" w14:textId="77777777" w:rsidR="00C224D4" w:rsidRDefault="00C224D4"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50795471" w14:textId="77777777" w:rsidR="00C224D4" w:rsidRPr="00340E4D" w:rsidRDefault="00C224D4" w:rsidP="00E24EBE">
            <w:pPr>
              <w:pStyle w:val="HSAGTableText"/>
              <w:contextualSpacing/>
            </w:pPr>
            <w:r>
              <w:rPr>
                <w:rFonts w:ascii="MS Gothic" w:eastAsia="MS Gothic" w:hAnsi="MS Gothic" w:hint="eastAsia"/>
              </w:rPr>
              <w:t>☐</w:t>
            </w:r>
            <w:r w:rsidRPr="00D56357">
              <w:t xml:space="preserve"> </w:t>
            </w:r>
            <w:r>
              <w:t>Not Compliant</w:t>
            </w:r>
          </w:p>
        </w:tc>
      </w:tr>
      <w:tr w:rsidR="00C224D4" w:rsidRPr="000B7CC2" w14:paraId="32A4FA06" w14:textId="77777777" w:rsidTr="00E24EBE">
        <w:trPr>
          <w:trHeight w:val="197"/>
          <w:jc w:val="center"/>
        </w:trPr>
        <w:tc>
          <w:tcPr>
            <w:tcW w:w="13055" w:type="dxa"/>
            <w:gridSpan w:val="5"/>
            <w:tcBorders>
              <w:top w:val="single" w:sz="4" w:space="0" w:color="BFBFBF" w:themeColor="background1" w:themeShade="BF"/>
              <w:left w:val="single" w:sz="4" w:space="0" w:color="auto"/>
              <w:bottom w:val="single" w:sz="4" w:space="0" w:color="BFBFBF" w:themeColor="background1" w:themeShade="BF"/>
            </w:tcBorders>
          </w:tcPr>
          <w:p w14:paraId="51367EA2" w14:textId="77777777" w:rsidR="00C224D4" w:rsidRPr="00511634" w:rsidRDefault="00C224D4" w:rsidP="00E24EBE">
            <w:pPr>
              <w:pStyle w:val="HSAGTableText"/>
              <w:contextualSpacing/>
            </w:pPr>
            <w:r>
              <w:rPr>
                <w:b/>
                <w:bCs/>
              </w:rPr>
              <w:t xml:space="preserve">Required Action: </w:t>
            </w:r>
          </w:p>
        </w:tc>
      </w:tr>
    </w:tbl>
    <w:p w14:paraId="1BF928EC" w14:textId="5922467E" w:rsidR="00C224D4" w:rsidRDefault="00C224D4" w:rsidP="00CC5C48">
      <w:pPr>
        <w:pStyle w:val="HSAGHeading6"/>
      </w:pPr>
      <w:r>
        <w:lastRenderedPageBreak/>
        <w:t>Emergency Care</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435"/>
        <w:gridCol w:w="2245"/>
        <w:gridCol w:w="10"/>
      </w:tblGrid>
      <w:tr w:rsidR="00C224D4" w:rsidRPr="000B7CC2" w14:paraId="62D9F484"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00549E"/>
          </w:tcPr>
          <w:p w14:paraId="40A3B16A" w14:textId="77777777" w:rsidR="00C224D4" w:rsidRDefault="00C224D4" w:rsidP="00E24EBE">
            <w:pPr>
              <w:pStyle w:val="OPTTableQuestionNumber1"/>
              <w:rPr>
                <w:b/>
                <w:bCs/>
              </w:rPr>
            </w:pPr>
            <w:r>
              <w:rPr>
                <w:rFonts w:asciiTheme="minorHAnsi" w:hAnsiTheme="minorHAnsi" w:cstheme="minorHAnsi"/>
                <w:b/>
                <w:bCs/>
                <w:color w:val="FFFFFF" w:themeColor="background1"/>
                <w:sz w:val="24"/>
                <w:szCs w:val="24"/>
              </w:rPr>
              <w:t>Provider Network</w:t>
            </w:r>
            <w:r w:rsidRPr="00875F90">
              <w:rPr>
                <w:rFonts w:asciiTheme="minorHAnsi" w:hAnsiTheme="minorHAnsi" w:cstheme="minorHAnsi"/>
                <w:b/>
                <w:bCs/>
                <w:color w:val="FFFFFF" w:themeColor="background1"/>
                <w:sz w:val="24"/>
                <w:szCs w:val="24"/>
              </w:rPr>
              <w:t xml:space="preserve"> NQTL</w:t>
            </w:r>
          </w:p>
        </w:tc>
      </w:tr>
      <w:tr w:rsidR="00C224D4" w:rsidRPr="000B7CC2" w14:paraId="61DC9B26"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F79548" w:themeFill="accent4"/>
          </w:tcPr>
          <w:p w14:paraId="5E8650F4" w14:textId="5E02E503" w:rsidR="00C224D4" w:rsidRPr="00C513AD" w:rsidRDefault="00C224D4" w:rsidP="003A3365">
            <w:pPr>
              <w:pStyle w:val="OPTTableQuestionNumber1"/>
              <w:numPr>
                <w:ilvl w:val="0"/>
                <w:numId w:val="47"/>
              </w:numPr>
              <w:rPr>
                <w:b/>
                <w:bCs/>
              </w:rPr>
            </w:pPr>
            <w:r>
              <w:rPr>
                <w:b/>
                <w:bCs/>
              </w:rPr>
              <w:t xml:space="preserve">Reimbursement Rates </w:t>
            </w:r>
            <w:r w:rsidRPr="00572CE1">
              <w:rPr>
                <w:b/>
                <w:bCs/>
              </w:rPr>
              <w:t>–</w:t>
            </w:r>
            <w:r>
              <w:rPr>
                <w:b/>
                <w:bCs/>
              </w:rPr>
              <w:t xml:space="preserve"> Emergency Care (EC)</w:t>
            </w:r>
          </w:p>
        </w:tc>
      </w:tr>
      <w:tr w:rsidR="003A3365" w:rsidRPr="002F4D05" w14:paraId="7EAECD33" w14:textId="77777777" w:rsidTr="00E24EBE">
        <w:trPr>
          <w:trHeight w:val="170"/>
          <w:jc w:val="center"/>
        </w:trPr>
        <w:tc>
          <w:tcPr>
            <w:tcW w:w="13055" w:type="dxa"/>
            <w:gridSpan w:val="5"/>
            <w:tcBorders>
              <w:top w:val="single" w:sz="4" w:space="0" w:color="auto"/>
              <w:bottom w:val="single" w:sz="4" w:space="0" w:color="auto"/>
            </w:tcBorders>
            <w:vAlign w:val="center"/>
          </w:tcPr>
          <w:p w14:paraId="7B57BF00" w14:textId="77777777" w:rsidR="003A3365" w:rsidRDefault="003A3365" w:rsidP="00CC5C48">
            <w:pPr>
              <w:pStyle w:val="ListParagraph"/>
              <w:numPr>
                <w:ilvl w:val="0"/>
                <w:numId w:val="74"/>
              </w:numPr>
              <w:spacing w:before="60"/>
              <w:rPr>
                <w:sz w:val="22"/>
                <w:szCs w:val="22"/>
              </w:rPr>
            </w:pPr>
            <w:r w:rsidRPr="00FD6BBC">
              <w:rPr>
                <w:sz w:val="22"/>
                <w:szCs w:val="22"/>
              </w:rPr>
              <w:t>List and describe the MH/SUD and M/S benefits and services</w:t>
            </w:r>
            <w:r>
              <w:rPr>
                <w:sz w:val="22"/>
                <w:szCs w:val="22"/>
              </w:rPr>
              <w:t xml:space="preserve"> (e.g., methodology, payment structures, fixed or adjusted rates,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2AEB4418" w14:textId="6BC18E8C" w:rsidR="00CE65A4" w:rsidRDefault="0023164C" w:rsidP="003A3365">
            <w:pPr>
              <w:spacing w:before="120" w:after="120"/>
              <w:ind w:left="360"/>
              <w:rPr>
                <w:rStyle w:val="OPTTextResponse1"/>
              </w:rPr>
            </w:pPr>
            <w:sdt>
              <w:sdtPr>
                <w:rPr>
                  <w:noProof/>
                  <w:color w:val="00549E"/>
                  <w:sz w:val="22"/>
                  <w:u w:val="single"/>
                </w:rPr>
                <w:id w:val="-1656745725"/>
                <w14:checkbox>
                  <w14:checked w14:val="0"/>
                  <w14:checkedState w14:val="2612" w14:font="MS Gothic"/>
                  <w14:uncheckedState w14:val="2610" w14:font="MS Gothic"/>
                </w14:checkbox>
              </w:sdtPr>
              <w:sdtEndPr/>
              <w:sdtContent>
                <w:r w:rsidR="00CE65A4">
                  <w:rPr>
                    <w:rFonts w:ascii="MS Gothic" w:eastAsia="MS Gothic" w:hAnsi="MS Gothic" w:hint="eastAsia"/>
                    <w:sz w:val="22"/>
                  </w:rPr>
                  <w:t>☐</w:t>
                </w:r>
              </w:sdtContent>
            </w:sdt>
            <w:r w:rsidR="00CE65A4" w:rsidRPr="00006BA4">
              <w:rPr>
                <w:sz w:val="22"/>
              </w:rPr>
              <w:t xml:space="preserve"> Not Applicable</w:t>
            </w:r>
            <w:r w:rsidR="005B3690">
              <w:rPr>
                <w:sz w:val="22"/>
              </w:rPr>
              <w:t xml:space="preserve"> </w:t>
            </w:r>
            <w:r w:rsidR="005B3690" w:rsidRPr="005B3690">
              <w:rPr>
                <w:sz w:val="22"/>
              </w:rPr>
              <w:sym w:font="Symbol" w:char="F0AE"/>
            </w:r>
            <w:r w:rsidR="005B3690">
              <w:rPr>
                <w:sz w:val="22"/>
              </w:rPr>
              <w:t xml:space="preserve"> Skip to Other NQTLs Not Previously Listed</w:t>
            </w:r>
          </w:p>
          <w:p w14:paraId="3F963789" w14:textId="77777777" w:rsidR="00CE65A4" w:rsidRPr="007C585E" w:rsidRDefault="00CE65A4" w:rsidP="00CE65A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24A1259" w14:textId="6628FF32" w:rsidR="003A3365" w:rsidRPr="00CE65A4" w:rsidRDefault="00CE65A4" w:rsidP="00CE65A4">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E65A4">
              <w:rPr>
                <w:rFonts w:eastAsia="Aptos" w:cs="Times New Roman"/>
                <w:b/>
                <w:bCs/>
                <w:i/>
                <w:iCs/>
                <w:kern w:val="2"/>
                <w:sz w:val="22"/>
                <w14:ligatures w14:val="standardContextual"/>
              </w:rPr>
              <w:t xml:space="preserve"> </w:t>
            </w:r>
          </w:p>
        </w:tc>
      </w:tr>
      <w:tr w:rsidR="00C224D4" w:rsidRPr="002F4D05" w14:paraId="54855068" w14:textId="77777777" w:rsidTr="00E24EBE">
        <w:trPr>
          <w:trHeight w:val="170"/>
          <w:jc w:val="center"/>
        </w:trPr>
        <w:tc>
          <w:tcPr>
            <w:tcW w:w="13055" w:type="dxa"/>
            <w:gridSpan w:val="5"/>
            <w:tcBorders>
              <w:top w:val="single" w:sz="4" w:space="0" w:color="auto"/>
              <w:bottom w:val="single" w:sz="4" w:space="0" w:color="auto"/>
            </w:tcBorders>
            <w:vAlign w:val="center"/>
          </w:tcPr>
          <w:p w14:paraId="6738D9F8" w14:textId="1867C768" w:rsidR="00C224D4" w:rsidRPr="00834EE8" w:rsidRDefault="00C224D4" w:rsidP="00CC5C48">
            <w:pPr>
              <w:pStyle w:val="ListParagraph"/>
              <w:numPr>
                <w:ilvl w:val="0"/>
                <w:numId w:val="74"/>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4DD31CDF" w14:textId="77777777" w:rsidR="00CE65A4" w:rsidRPr="007C585E" w:rsidRDefault="00CE65A4" w:rsidP="00CC5C48">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0B0EDEC8" w14:textId="49CFDA92" w:rsidR="00C224D4" w:rsidRPr="00621732" w:rsidRDefault="00CE65A4" w:rsidP="00CC5C48">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C224D4" w:rsidRPr="002F4D05" w14:paraId="231D319A" w14:textId="77777777" w:rsidTr="00E24EBE">
        <w:trPr>
          <w:trHeight w:val="170"/>
          <w:jc w:val="center"/>
        </w:trPr>
        <w:tc>
          <w:tcPr>
            <w:tcW w:w="13055" w:type="dxa"/>
            <w:gridSpan w:val="5"/>
            <w:tcBorders>
              <w:top w:val="single" w:sz="4" w:space="0" w:color="auto"/>
              <w:bottom w:val="single" w:sz="4" w:space="0" w:color="auto"/>
            </w:tcBorders>
            <w:vAlign w:val="center"/>
          </w:tcPr>
          <w:p w14:paraId="196A9700" w14:textId="52E40F8D" w:rsidR="00C224D4" w:rsidRPr="00834EE8" w:rsidRDefault="00C224D4" w:rsidP="003A3365">
            <w:pPr>
              <w:pStyle w:val="ListParagraph"/>
              <w:numPr>
                <w:ilvl w:val="0"/>
                <w:numId w:val="74"/>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3A3365">
              <w:rPr>
                <w:sz w:val="22"/>
                <w:szCs w:val="22"/>
              </w:rPr>
              <w:t xml:space="preserve">any professional </w:t>
            </w:r>
            <w:r w:rsidRPr="00834EE8">
              <w:rPr>
                <w:sz w:val="22"/>
                <w:szCs w:val="22"/>
              </w:rPr>
              <w:t>standards</w:t>
            </w:r>
            <w:r w:rsidR="003A3365">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4600EA55" w14:textId="77777777" w:rsidR="00CE65A4" w:rsidRPr="007C585E" w:rsidRDefault="00CE65A4" w:rsidP="00CE65A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92FA016" w14:textId="6FC3B30C" w:rsidR="00C224D4" w:rsidRPr="00112D48" w:rsidRDefault="00CE65A4" w:rsidP="00CC5C48">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C224D4" w:rsidRPr="002F4D05" w14:paraId="31CFDF1D" w14:textId="77777777" w:rsidTr="00E24EBE">
        <w:trPr>
          <w:trHeight w:val="170"/>
          <w:jc w:val="center"/>
        </w:trPr>
        <w:tc>
          <w:tcPr>
            <w:tcW w:w="13055" w:type="dxa"/>
            <w:gridSpan w:val="5"/>
            <w:tcBorders>
              <w:top w:val="single" w:sz="4" w:space="0" w:color="auto"/>
              <w:bottom w:val="single" w:sz="4" w:space="0" w:color="BFBFBF" w:themeColor="background1" w:themeShade="BF"/>
            </w:tcBorders>
            <w:vAlign w:val="center"/>
          </w:tcPr>
          <w:p w14:paraId="3204B0F8" w14:textId="77777777" w:rsidR="00C224D4" w:rsidRPr="00834EE8" w:rsidRDefault="00C224D4" w:rsidP="003A3365">
            <w:pPr>
              <w:pStyle w:val="ListParagraph"/>
              <w:numPr>
                <w:ilvl w:val="0"/>
                <w:numId w:val="74"/>
              </w:numPr>
              <w:spacing w:before="60" w:after="60"/>
              <w:rPr>
                <w:i/>
                <w:iCs/>
                <w:sz w:val="22"/>
                <w:szCs w:val="22"/>
              </w:rPr>
            </w:pPr>
            <w:r w:rsidRPr="00834EE8">
              <w:rPr>
                <w:b/>
                <w:bCs/>
                <w:sz w:val="22"/>
                <w:szCs w:val="22"/>
              </w:rPr>
              <w:t>Processes</w:t>
            </w:r>
            <w:r w:rsidRPr="00834EE8">
              <w:rPr>
                <w:sz w:val="22"/>
                <w:szCs w:val="22"/>
              </w:rPr>
              <w:t xml:space="preserve">: </w:t>
            </w:r>
          </w:p>
          <w:p w14:paraId="7905F3A1" w14:textId="2B3F2441" w:rsidR="00C224D4" w:rsidRPr="00834EE8" w:rsidRDefault="00C224D4" w:rsidP="003A3365">
            <w:pPr>
              <w:pStyle w:val="ListParagraph"/>
              <w:numPr>
                <w:ilvl w:val="0"/>
                <w:numId w:val="51"/>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221D1F3A" w14:textId="77777777" w:rsidR="00CE65A4" w:rsidRDefault="00CE65A4" w:rsidP="001438CD">
            <w:pPr>
              <w:pStyle w:val="ListParagraph"/>
              <w:spacing w:before="24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74606A03" w14:textId="68716471" w:rsidR="00C224D4" w:rsidRPr="00C732BB" w:rsidRDefault="00CE65A4" w:rsidP="00CC5C48">
            <w:pPr>
              <w:pStyle w:val="ListParagraph"/>
              <w:spacing w:before="120" w:after="120"/>
              <w:ind w:left="1098"/>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C224D4" w:rsidRPr="002F4D05" w14:paraId="15BA4BF1" w14:textId="77777777" w:rsidTr="001438CD">
        <w:trPr>
          <w:trHeight w:val="449"/>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0EAF3647" w14:textId="0C4D214A" w:rsidR="00C224D4" w:rsidRPr="00C732BB" w:rsidRDefault="00C224D4" w:rsidP="003A3365">
            <w:pPr>
              <w:pStyle w:val="ListParagraph"/>
              <w:numPr>
                <w:ilvl w:val="0"/>
                <w:numId w:val="51"/>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61274294" w14:textId="77777777" w:rsidR="00CE65A4" w:rsidRDefault="00CE65A4" w:rsidP="001438CD">
            <w:pPr>
              <w:pStyle w:val="ListParagraph"/>
              <w:spacing w:before="120" w:after="120"/>
              <w:ind w:left="1098"/>
              <w:contextualSpacing w:val="0"/>
              <w:rPr>
                <w:rStyle w:val="OPTTextResponse1"/>
              </w:rPr>
            </w:pPr>
            <w:r w:rsidRPr="001438CD">
              <w:rPr>
                <w:szCs w:val="22"/>
              </w:rPr>
              <w:lastRenderedPageBreak/>
              <w:t>MH</w:t>
            </w:r>
            <w:r w:rsidRPr="007C585E">
              <w:rPr>
                <w:rStyle w:val="OPTTextResponse1"/>
                <w:color w:val="auto"/>
                <w:u w:val="none"/>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72C1F3FE" w14:textId="61430FF3" w:rsidR="00C224D4" w:rsidRPr="00C732BB" w:rsidRDefault="00CE65A4" w:rsidP="001438CD">
            <w:pPr>
              <w:pStyle w:val="ListParagraph"/>
              <w:spacing w:before="120" w:after="120"/>
              <w:ind w:left="1098"/>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C224D4" w:rsidRPr="002F4D05" w14:paraId="1B146BA6"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270008FC" w14:textId="5B0EFDB7" w:rsidR="00C224D4" w:rsidRPr="003A3365" w:rsidRDefault="00C224D4" w:rsidP="001438CD">
            <w:pPr>
              <w:pStyle w:val="ListParagraph"/>
              <w:numPr>
                <w:ilvl w:val="0"/>
                <w:numId w:val="51"/>
              </w:numPr>
              <w:spacing w:before="60" w:after="60"/>
              <w:ind w:left="1080"/>
              <w:rPr>
                <w:sz w:val="22"/>
              </w:rPr>
            </w:pPr>
            <w:r>
              <w:rPr>
                <w:sz w:val="22"/>
                <w:szCs w:val="22"/>
              </w:rPr>
              <w:lastRenderedPageBreak/>
              <w:t xml:space="preserve">Based </w:t>
            </w:r>
            <w:r w:rsidR="003A3365" w:rsidRPr="006C0BD1">
              <w:rPr>
                <w:sz w:val="22"/>
              </w:rPr>
              <w:t xml:space="preserve">on </w:t>
            </w:r>
            <w:r w:rsidR="003A3365" w:rsidRPr="001438CD">
              <w:rPr>
                <w:sz w:val="22"/>
                <w:szCs w:val="22"/>
              </w:rPr>
              <w:t>the</w:t>
            </w:r>
            <w:r w:rsidR="003A3365" w:rsidRPr="006C0BD1">
              <w:rPr>
                <w:sz w:val="22"/>
              </w:rPr>
              <w:t xml:space="preserve"> process explained above, identify and describe any exceptions in the applicability of these processes to how the NQTL is applied to MH/SUD benefits compared to M/S benefits. If there are no exceptions to the processes described in Element </w:t>
            </w:r>
            <w:r w:rsidR="00C836EB">
              <w:rPr>
                <w:sz w:val="22"/>
              </w:rPr>
              <w:t>4</w:t>
            </w:r>
            <w:r w:rsidR="003A3365" w:rsidRPr="006C0BD1">
              <w:rPr>
                <w:sz w:val="22"/>
              </w:rPr>
              <w:t>b, insert a statement confirming that there are no differences in the organization’s application of the NQTL to MH/SUD benefits.</w:t>
            </w:r>
          </w:p>
          <w:p w14:paraId="47657A5F" w14:textId="77777777" w:rsidR="00C224D4" w:rsidRPr="00C732BB" w:rsidRDefault="00C224D4" w:rsidP="001438CD">
            <w:pPr>
              <w:pStyle w:val="ListParagraph"/>
              <w:spacing w:before="24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C224D4" w:rsidRPr="002F4D05" w14:paraId="1A655E5B"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6D7A5C20" w14:textId="5B197854" w:rsidR="003A3365" w:rsidRPr="00C23A71" w:rsidRDefault="00C224D4" w:rsidP="001438CD">
            <w:pPr>
              <w:pStyle w:val="ListParagraph"/>
              <w:numPr>
                <w:ilvl w:val="0"/>
                <w:numId w:val="51"/>
              </w:numPr>
              <w:spacing w:before="60" w:after="60"/>
              <w:ind w:left="1080"/>
              <w:rPr>
                <w:sz w:val="22"/>
              </w:rPr>
            </w:pPr>
            <w:r w:rsidRPr="00C732BB">
              <w:rPr>
                <w:sz w:val="22"/>
              </w:rPr>
              <w:t xml:space="preserve">For </w:t>
            </w:r>
            <w:r>
              <w:rPr>
                <w:sz w:val="22"/>
              </w:rPr>
              <w:t>each</w:t>
            </w:r>
            <w:r w:rsidRPr="00C732BB">
              <w:rPr>
                <w:sz w:val="22"/>
              </w:rPr>
              <w:t xml:space="preserve"> </w:t>
            </w:r>
            <w:r w:rsidRPr="001438CD">
              <w:rPr>
                <w:sz w:val="22"/>
                <w:szCs w:val="22"/>
              </w:rPr>
              <w:t>exception</w:t>
            </w:r>
            <w:r w:rsidRPr="00C732BB">
              <w:rPr>
                <w:sz w:val="22"/>
              </w:rPr>
              <w:t xml:space="preserve">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3A3365">
              <w:rPr>
                <w:sz w:val="22"/>
              </w:rPr>
              <w:t xml:space="preserve"> </w:t>
            </w:r>
            <w:r w:rsidR="003A3365" w:rsidRPr="003A3365">
              <w:rPr>
                <w:sz w:val="22"/>
              </w:rPr>
              <w:t>Select</w:t>
            </w:r>
            <w:r w:rsidR="003A3365" w:rsidRPr="00C23A71">
              <w:rPr>
                <w:sz w:val="22"/>
              </w:rPr>
              <w:t xml:space="preserve"> </w:t>
            </w:r>
            <w:r w:rsidR="003A3365" w:rsidRPr="00C23A71">
              <w:rPr>
                <w:i/>
                <w:iCs/>
                <w:sz w:val="22"/>
              </w:rPr>
              <w:t>N</w:t>
            </w:r>
            <w:r w:rsidR="003A3365" w:rsidRPr="003A3365">
              <w:rPr>
                <w:i/>
                <w:iCs/>
                <w:sz w:val="22"/>
              </w:rPr>
              <w:t>ot Applicable</w:t>
            </w:r>
            <w:r w:rsidR="003A3365" w:rsidRPr="00C23A71">
              <w:rPr>
                <w:b/>
                <w:bCs/>
                <w:sz w:val="22"/>
              </w:rPr>
              <w:t xml:space="preserve"> </w:t>
            </w:r>
            <w:r w:rsidR="003A3365" w:rsidRPr="00C23A71">
              <w:rPr>
                <w:sz w:val="22"/>
              </w:rPr>
              <w:t xml:space="preserve">if there are no exceptions to the processes described in </w:t>
            </w:r>
            <w:r w:rsidR="00D8163C">
              <w:rPr>
                <w:sz w:val="22"/>
              </w:rPr>
              <w:t>4</w:t>
            </w:r>
            <w:r w:rsidR="003A3365" w:rsidRPr="00C23A71">
              <w:rPr>
                <w:sz w:val="22"/>
              </w:rPr>
              <w:t xml:space="preserve">b. </w:t>
            </w:r>
          </w:p>
          <w:p w14:paraId="797290AC" w14:textId="130FB3D4" w:rsidR="00C224D4" w:rsidRPr="003A3365" w:rsidRDefault="003A3365" w:rsidP="001438CD">
            <w:pPr>
              <w:spacing w:before="120" w:after="0" w:line="278" w:lineRule="auto"/>
              <w:ind w:left="1051"/>
              <w:rPr>
                <w:rFonts w:eastAsia="Calibri" w:cs="Times New Roman"/>
                <w:sz w:val="22"/>
              </w:rPr>
            </w:pPr>
            <w:r w:rsidRPr="003A3365">
              <w:rPr>
                <w:rFonts w:eastAsia="Calibri" w:cs="Times New Roman"/>
                <w:sz w:val="22"/>
              </w:rPr>
              <w:t xml:space="preserve"> </w:t>
            </w:r>
            <w:sdt>
              <w:sdtPr>
                <w:rPr>
                  <w:rFonts w:eastAsia="Calibri" w:cs="Times New Roman"/>
                  <w:sz w:val="22"/>
                </w:rPr>
                <w:id w:val="-1175033157"/>
                <w14:checkbox>
                  <w14:checked w14:val="0"/>
                  <w14:checkedState w14:val="2612" w14:font="MS Gothic"/>
                  <w14:uncheckedState w14:val="2610" w14:font="MS Gothic"/>
                </w14:checkbox>
              </w:sdtPr>
              <w:sdtEndPr/>
              <w:sdtContent>
                <w:r w:rsidRPr="003A3365">
                  <w:rPr>
                    <w:rFonts w:ascii="Segoe UI Symbol" w:eastAsia="Calibri" w:hAnsi="Segoe UI Symbol" w:cs="Segoe UI Symbol"/>
                    <w:sz w:val="22"/>
                  </w:rPr>
                  <w:t>☐</w:t>
                </w:r>
              </w:sdtContent>
            </w:sdt>
            <w:r w:rsidRPr="003A3365">
              <w:rPr>
                <w:rFonts w:eastAsia="Calibri" w:cs="Times New Roman"/>
                <w:sz w:val="22"/>
              </w:rPr>
              <w:t xml:space="preserve"> Not Applicable</w:t>
            </w:r>
          </w:p>
          <w:p w14:paraId="3B2520BA" w14:textId="77777777" w:rsidR="00C224D4" w:rsidRPr="00C732BB" w:rsidRDefault="00C224D4" w:rsidP="001438CD">
            <w:pPr>
              <w:pStyle w:val="ListParagraph"/>
              <w:spacing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C224D4" w:rsidRPr="002F4D05" w14:paraId="7F39B008" w14:textId="77777777" w:rsidTr="00E24EBE">
        <w:trPr>
          <w:trHeight w:val="170"/>
          <w:jc w:val="center"/>
        </w:trPr>
        <w:tc>
          <w:tcPr>
            <w:tcW w:w="13055" w:type="dxa"/>
            <w:gridSpan w:val="5"/>
            <w:tcBorders>
              <w:top w:val="single" w:sz="4" w:space="0" w:color="BFBFBF" w:themeColor="background1" w:themeShade="BF"/>
              <w:bottom w:val="single" w:sz="4" w:space="0" w:color="auto"/>
            </w:tcBorders>
            <w:vAlign w:val="center"/>
          </w:tcPr>
          <w:p w14:paraId="3DE19A48" w14:textId="4394C685" w:rsidR="00C224D4" w:rsidRPr="00C732BB" w:rsidRDefault="00C224D4" w:rsidP="003A3365">
            <w:pPr>
              <w:pStyle w:val="ListParagraph"/>
              <w:numPr>
                <w:ilvl w:val="0"/>
                <w:numId w:val="51"/>
              </w:numPr>
              <w:spacing w:before="60" w:after="60"/>
              <w:ind w:left="1080"/>
              <w:rPr>
                <w:sz w:val="22"/>
                <w:szCs w:val="22"/>
              </w:rPr>
            </w:pPr>
            <w:r w:rsidRPr="00C732BB">
              <w:rPr>
                <w:sz w:val="22"/>
                <w:szCs w:val="22"/>
              </w:rPr>
              <w:t xml:space="preserve">Describe </w:t>
            </w:r>
            <w:r w:rsidR="00F6758D">
              <w:rPr>
                <w:sz w:val="22"/>
                <w:szCs w:val="22"/>
              </w:rPr>
              <w:t xml:space="preserve">the </w:t>
            </w:r>
            <w:r w:rsidRPr="00C732BB">
              <w:rPr>
                <w:sz w:val="22"/>
                <w:szCs w:val="22"/>
              </w:rPr>
              <w:t xml:space="preserve">mechanisms for ensuring consistent application of the NQTL processes </w:t>
            </w:r>
            <w:r w:rsidR="00F6758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CE65A4">
              <w:rPr>
                <w:sz w:val="22"/>
                <w:szCs w:val="22"/>
              </w:rPr>
              <w:t xml:space="preserve"> </w:t>
            </w:r>
            <w:r w:rsidR="006425ED" w:rsidRPr="006425ED">
              <w:rPr>
                <w:sz w:val="22"/>
                <w:szCs w:val="22"/>
              </w:rPr>
              <w:t>If there are no differences in your approach to MH/SUD and M/S benefits, insert a statement confirming that no differences exist.</w:t>
            </w:r>
          </w:p>
          <w:p w14:paraId="64C7BE02" w14:textId="77777777" w:rsidR="00CE65A4" w:rsidRDefault="00CE65A4" w:rsidP="001438CD">
            <w:pPr>
              <w:pStyle w:val="ListParagraph"/>
              <w:spacing w:before="12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12E8921A" w14:textId="052FDCBA" w:rsidR="00C224D4" w:rsidRPr="00C732BB" w:rsidRDefault="00CE65A4" w:rsidP="001438CD">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C224D4" w:rsidRPr="002F4D05" w14:paraId="73477D90" w14:textId="77777777" w:rsidTr="00E24EBE">
        <w:trPr>
          <w:trHeight w:val="170"/>
          <w:jc w:val="center"/>
        </w:trPr>
        <w:tc>
          <w:tcPr>
            <w:tcW w:w="13055" w:type="dxa"/>
            <w:gridSpan w:val="5"/>
            <w:tcBorders>
              <w:top w:val="single" w:sz="4" w:space="0" w:color="auto"/>
              <w:bottom w:val="single" w:sz="4" w:space="0" w:color="auto"/>
            </w:tcBorders>
            <w:vAlign w:val="center"/>
          </w:tcPr>
          <w:p w14:paraId="632312C6" w14:textId="3051200F" w:rsidR="00C224D4" w:rsidRPr="00C732BB" w:rsidRDefault="00C224D4" w:rsidP="003A3365">
            <w:pPr>
              <w:pStyle w:val="ListParagraph"/>
              <w:numPr>
                <w:ilvl w:val="0"/>
                <w:numId w:val="74"/>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w:t>
            </w:r>
            <w:r w:rsidR="00CE65A4" w:rsidRPr="006425ED">
              <w:rPr>
                <w:sz w:val="22"/>
                <w:szCs w:val="22"/>
              </w:rPr>
              <w:t xml:space="preserve"> </w:t>
            </w:r>
            <w:r w:rsidR="006425ED" w:rsidRPr="006425ED">
              <w:rPr>
                <w:sz w:val="22"/>
                <w:szCs w:val="22"/>
              </w:rPr>
              <w:t>If there are no differences in your approach to MH/SUD and M/S benefits, insert a statement confirming that no differences exist.</w:t>
            </w:r>
            <w:r w:rsidRPr="00C732BB">
              <w:rPr>
                <w:sz w:val="22"/>
                <w:szCs w:val="22"/>
              </w:rPr>
              <w:t xml:space="preserve"> </w:t>
            </w:r>
          </w:p>
          <w:p w14:paraId="41B8CC12" w14:textId="77777777" w:rsidR="00CE65A4" w:rsidRPr="007C585E" w:rsidRDefault="00CE65A4" w:rsidP="001438CD">
            <w:pPr>
              <w:pStyle w:val="ListParagraph"/>
              <w:spacing w:before="120" w:after="120"/>
              <w:ind w:left="331"/>
              <w:contextualSpacing w:val="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394171C" w14:textId="36D6F889" w:rsidR="00C224D4" w:rsidRPr="00C732BB" w:rsidRDefault="00CE65A4" w:rsidP="001438CD">
            <w:pPr>
              <w:pStyle w:val="ListParagraph"/>
              <w:spacing w:before="120" w:after="120"/>
              <w:ind w:left="331"/>
              <w:contextualSpacing w:val="0"/>
              <w:rPr>
                <w:sz w:val="22"/>
                <w:szCs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C224D4" w:rsidRPr="000B7CC2" w14:paraId="5B55411B" w14:textId="77777777" w:rsidTr="00C8348B">
        <w:trPr>
          <w:gridAfter w:val="1"/>
          <w:wAfter w:w="10" w:type="dxa"/>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18A8E8D6" w14:textId="77777777" w:rsidR="00C224D4" w:rsidRPr="007769A1" w:rsidRDefault="00C224D4" w:rsidP="00E24EBE">
            <w:pPr>
              <w:pStyle w:val="HSAGTableText"/>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22F92665" w14:textId="77777777" w:rsidR="00C224D4" w:rsidRPr="007769A1" w:rsidRDefault="00C224D4" w:rsidP="00E24EBE">
            <w:pPr>
              <w:pStyle w:val="OPTTableQuestionNumber1"/>
              <w:jc w:val="center"/>
              <w:rPr>
                <w:rFonts w:asciiTheme="minorHAnsi" w:hAnsiTheme="minorHAnsi" w:cstheme="minorHAnsi"/>
                <w:b/>
                <w:bCs/>
              </w:rPr>
            </w:pPr>
            <w:r>
              <w:rPr>
                <w:rFonts w:asciiTheme="minorHAnsi" w:hAnsiTheme="minorHAnsi" w:cstheme="minorHAnsi"/>
                <w:b/>
                <w:bCs/>
              </w:rPr>
              <w:t>MH/SUD</w:t>
            </w:r>
          </w:p>
        </w:tc>
        <w:tc>
          <w:tcPr>
            <w:tcW w:w="4680"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4B42C390" w14:textId="77777777" w:rsidR="00C224D4" w:rsidRPr="007769A1" w:rsidRDefault="00C224D4" w:rsidP="00E24EBE">
            <w:pPr>
              <w:pStyle w:val="OPTTableQuestionNumber1"/>
              <w:jc w:val="center"/>
              <w:rPr>
                <w:rFonts w:asciiTheme="minorHAnsi" w:hAnsiTheme="minorHAnsi" w:cstheme="minorHAnsi"/>
                <w:b/>
                <w:bCs/>
              </w:rPr>
            </w:pPr>
            <w:r>
              <w:rPr>
                <w:rFonts w:asciiTheme="minorHAnsi" w:hAnsiTheme="minorHAnsi" w:cstheme="minorHAnsi"/>
                <w:b/>
                <w:bCs/>
              </w:rPr>
              <w:t>M/S</w:t>
            </w:r>
          </w:p>
        </w:tc>
      </w:tr>
      <w:tr w:rsidR="00C224D4" w:rsidRPr="000B7CC2" w14:paraId="7A39E67B" w14:textId="77777777" w:rsidTr="00C8348B">
        <w:trPr>
          <w:gridAfter w:val="1"/>
          <w:wAfter w:w="10" w:type="dxa"/>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0AF81D2" w14:textId="77777777" w:rsidR="00C224D4" w:rsidRDefault="00C224D4" w:rsidP="00E24EBE">
            <w:pPr>
              <w:pStyle w:val="HSAGTableText"/>
              <w:jc w:val="right"/>
              <w:rPr>
                <w:i/>
                <w:iCs/>
              </w:rPr>
            </w:pPr>
            <w:r>
              <w:rPr>
                <w:i/>
                <w:iCs/>
              </w:rPr>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8144D67" w14:textId="77777777" w:rsidR="00C224D4" w:rsidRDefault="00C224D4" w:rsidP="00E24EBE">
            <w:pPr>
              <w:pStyle w:val="HSAGevidencebullet"/>
            </w:pPr>
          </w:p>
        </w:tc>
        <w:tc>
          <w:tcPr>
            <w:tcW w:w="46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5DEA227C" w14:textId="77777777" w:rsidR="00C224D4" w:rsidRDefault="00C224D4" w:rsidP="00E24EBE">
            <w:pPr>
              <w:pStyle w:val="HSAGevidencebullet"/>
            </w:pPr>
          </w:p>
        </w:tc>
      </w:tr>
      <w:tr w:rsidR="00C224D4" w:rsidRPr="006B5DD9" w14:paraId="6D8540FD" w14:textId="77777777" w:rsidTr="00E24EBE">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1A4BEB0E" w14:textId="77777777" w:rsidR="00C224D4" w:rsidRPr="006B5DD9" w:rsidRDefault="00C224D4" w:rsidP="00D57CBA">
            <w:pPr>
              <w:pStyle w:val="HSAGTableHeading"/>
              <w:pageBreakBefore/>
              <w:contextualSpacing/>
              <w:jc w:val="left"/>
              <w:rPr>
                <w:color w:val="auto"/>
              </w:rPr>
            </w:pPr>
            <w:r w:rsidRPr="006B5DD9">
              <w:rPr>
                <w:color w:val="auto"/>
              </w:rPr>
              <w:lastRenderedPageBreak/>
              <w:t>HSAG Findings</w:t>
            </w:r>
          </w:p>
        </w:tc>
      </w:tr>
      <w:tr w:rsidR="00C224D4" w:rsidRPr="000B7CC2" w14:paraId="1BC1C890" w14:textId="77777777" w:rsidTr="00E24EBE">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C1B2000" w14:textId="77777777" w:rsidR="00C224D4" w:rsidRPr="006B5DD9" w:rsidRDefault="00C224D4"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27A75DAB" w14:textId="77777777" w:rsidR="00C224D4" w:rsidRDefault="00C224D4"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5AC12F67" w14:textId="77777777" w:rsidR="00C224D4" w:rsidRDefault="00C224D4"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40446ACB" w14:textId="77777777" w:rsidR="00C224D4" w:rsidRPr="00340E4D" w:rsidRDefault="00C224D4" w:rsidP="00E24EBE">
            <w:pPr>
              <w:pStyle w:val="HSAGTableText"/>
              <w:contextualSpacing/>
            </w:pPr>
            <w:r>
              <w:rPr>
                <w:rFonts w:ascii="MS Gothic" w:eastAsia="MS Gothic" w:hAnsi="MS Gothic" w:hint="eastAsia"/>
              </w:rPr>
              <w:t>☐</w:t>
            </w:r>
            <w:r w:rsidRPr="00D56357">
              <w:t xml:space="preserve"> </w:t>
            </w:r>
            <w:r>
              <w:t>Not Compliant</w:t>
            </w:r>
          </w:p>
        </w:tc>
      </w:tr>
      <w:tr w:rsidR="00C224D4" w:rsidRPr="000B7CC2" w14:paraId="21D1603A" w14:textId="77777777" w:rsidTr="00E24EBE">
        <w:trPr>
          <w:trHeight w:val="197"/>
          <w:jc w:val="center"/>
        </w:trPr>
        <w:tc>
          <w:tcPr>
            <w:tcW w:w="13055" w:type="dxa"/>
            <w:gridSpan w:val="5"/>
            <w:tcBorders>
              <w:top w:val="single" w:sz="4" w:space="0" w:color="BFBFBF" w:themeColor="background1" w:themeShade="BF"/>
              <w:left w:val="single" w:sz="4" w:space="0" w:color="auto"/>
              <w:bottom w:val="single" w:sz="4" w:space="0" w:color="BFBFBF" w:themeColor="background1" w:themeShade="BF"/>
            </w:tcBorders>
          </w:tcPr>
          <w:p w14:paraId="7437F57B" w14:textId="77777777" w:rsidR="00C224D4" w:rsidRPr="00511634" w:rsidRDefault="00C224D4" w:rsidP="00E24EBE">
            <w:pPr>
              <w:pStyle w:val="HSAGTableText"/>
              <w:contextualSpacing/>
            </w:pPr>
            <w:r>
              <w:rPr>
                <w:b/>
                <w:bCs/>
              </w:rPr>
              <w:t xml:space="preserve">Required Action: </w:t>
            </w:r>
          </w:p>
        </w:tc>
      </w:tr>
    </w:tbl>
    <w:p w14:paraId="31BAFE2C" w14:textId="77777777" w:rsidR="00C224D4" w:rsidRPr="00C224D4" w:rsidRDefault="00C224D4" w:rsidP="00C224D4">
      <w:pPr>
        <w:sectPr w:rsidR="00C224D4" w:rsidRPr="00C224D4" w:rsidSect="00E57995">
          <w:headerReference w:type="default" r:id="rId24"/>
          <w:headerReference w:type="first" r:id="rId25"/>
          <w:pgSz w:w="15840" w:h="12240" w:orient="landscape"/>
          <w:pgMar w:top="1872" w:right="1440" w:bottom="720" w:left="1440" w:header="720" w:footer="720" w:gutter="0"/>
          <w:cols w:space="720"/>
          <w:titlePg/>
          <w:docGrid w:linePitch="360"/>
        </w:sectPr>
      </w:pPr>
    </w:p>
    <w:p w14:paraId="4BF20970" w14:textId="4F867E72" w:rsidR="0081328A" w:rsidRPr="002F007D" w:rsidRDefault="00887D41" w:rsidP="0081328A">
      <w:pPr>
        <w:pStyle w:val="Heading4"/>
        <w:rPr>
          <w:rFonts w:eastAsia="Times New Roman" w:cstheme="majorBidi"/>
          <w:bCs/>
          <w:color w:val="FFFFFF" w:themeColor="background1"/>
          <w:szCs w:val="24"/>
        </w:rPr>
      </w:pPr>
      <w:bookmarkStart w:id="14" w:name="_NQTLs_Not_Listed"/>
      <w:bookmarkEnd w:id="14"/>
      <w:r w:rsidRPr="002F007D">
        <w:rPr>
          <w:color w:val="FFFFFF" w:themeColor="background1"/>
        </w:rPr>
        <w:lastRenderedPageBreak/>
        <w:t>N</w:t>
      </w:r>
      <w:r w:rsidR="0081328A" w:rsidRPr="002F007D">
        <w:rPr>
          <w:color w:val="FFFFFF" w:themeColor="background1"/>
        </w:rPr>
        <w:t>QTLs Not Liste</w:t>
      </w:r>
      <w:r w:rsidR="00C224D4" w:rsidRPr="002F007D">
        <w:rPr>
          <w:color w:val="FFFFFF" w:themeColor="background1"/>
        </w:rPr>
        <w:t>d</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0705"/>
        <w:gridCol w:w="2255"/>
      </w:tblGrid>
      <w:tr w:rsidR="0081328A" w:rsidRPr="000B7CC2" w14:paraId="4631AB92" w14:textId="77777777" w:rsidTr="00CE6D38">
        <w:trPr>
          <w:trHeight w:val="395"/>
          <w:tblHeader/>
          <w:jc w:val="center"/>
        </w:trPr>
        <w:tc>
          <w:tcPr>
            <w:tcW w:w="12960" w:type="dxa"/>
            <w:gridSpan w:val="2"/>
            <w:tcBorders>
              <w:top w:val="single" w:sz="4" w:space="0" w:color="auto"/>
              <w:left w:val="single" w:sz="4" w:space="0" w:color="auto"/>
              <w:bottom w:val="nil"/>
              <w:right w:val="single" w:sz="4" w:space="0" w:color="auto"/>
            </w:tcBorders>
            <w:shd w:val="clear" w:color="auto" w:fill="00549E"/>
          </w:tcPr>
          <w:p w14:paraId="6D89453A" w14:textId="6B175419" w:rsidR="0081328A" w:rsidRPr="00D074F7" w:rsidRDefault="0081328A" w:rsidP="005D0265">
            <w:pPr>
              <w:pStyle w:val="ProposalHeading1"/>
            </w:pPr>
            <w:r>
              <w:t xml:space="preserve">Other NQTLs Not </w:t>
            </w:r>
            <w:r w:rsidR="002E51E6">
              <w:t xml:space="preserve">Previously </w:t>
            </w:r>
            <w:r>
              <w:t>Listed</w:t>
            </w:r>
          </w:p>
        </w:tc>
      </w:tr>
      <w:tr w:rsidR="00AF2DBF" w:rsidRPr="000B7CC2" w14:paraId="1F9715A7" w14:textId="77777777" w:rsidTr="00CE6D38">
        <w:trPr>
          <w:trHeight w:val="395"/>
          <w:jc w:val="center"/>
        </w:trPr>
        <w:tc>
          <w:tcPr>
            <w:tcW w:w="12960" w:type="dxa"/>
            <w:gridSpan w:val="2"/>
            <w:tcBorders>
              <w:top w:val="single" w:sz="4" w:space="0" w:color="auto"/>
              <w:left w:val="single" w:sz="4" w:space="0" w:color="auto"/>
              <w:bottom w:val="single" w:sz="4" w:space="0" w:color="auto"/>
              <w:right w:val="single" w:sz="4" w:space="0" w:color="auto"/>
            </w:tcBorders>
            <w:shd w:val="clear" w:color="auto" w:fill="DFECF7" w:themeFill="accent1" w:themeFillTint="33"/>
          </w:tcPr>
          <w:p w14:paraId="018D2A29" w14:textId="692D9DA5" w:rsidR="00AF2DBF" w:rsidRDefault="00AF2DBF" w:rsidP="005D0265">
            <w:pPr>
              <w:pStyle w:val="ProposalHeading1"/>
            </w:pPr>
            <w:r>
              <w:rPr>
                <w:rFonts w:ascii="Times New Roman" w:hAnsi="Times New Roman" w:cs="Times New Roman"/>
                <w:b w:val="0"/>
                <w:bCs w:val="0"/>
                <w:color w:val="auto"/>
                <w:sz w:val="20"/>
                <w:szCs w:val="20"/>
              </w:rPr>
              <w:t xml:space="preserve">As </w:t>
            </w:r>
            <w:r w:rsidRPr="00770B64">
              <w:rPr>
                <w:rFonts w:ascii="Times New Roman" w:hAnsi="Times New Roman" w:cs="Times New Roman"/>
                <w:b w:val="0"/>
                <w:bCs w:val="0"/>
                <w:color w:val="auto"/>
                <w:sz w:val="20"/>
                <w:szCs w:val="20"/>
              </w:rPr>
              <w:t xml:space="preserve">applicable, please </w:t>
            </w:r>
            <w:r>
              <w:rPr>
                <w:rFonts w:ascii="Times New Roman" w:hAnsi="Times New Roman" w:cs="Times New Roman"/>
                <w:b w:val="0"/>
                <w:bCs w:val="0"/>
                <w:color w:val="auto"/>
                <w:sz w:val="20"/>
                <w:szCs w:val="20"/>
              </w:rPr>
              <w:t xml:space="preserve">identify any additional NQTLs your organization has developed and applied to the administration of </w:t>
            </w:r>
            <w:r w:rsidRPr="00770B64">
              <w:rPr>
                <w:rFonts w:ascii="Times New Roman" w:hAnsi="Times New Roman" w:cs="Times New Roman"/>
                <w:b w:val="0"/>
                <w:bCs w:val="0"/>
                <w:color w:val="auto"/>
                <w:sz w:val="20"/>
                <w:szCs w:val="20"/>
              </w:rPr>
              <w:t>MH/SUD and/or M/S benefits across IP, OP, Rx, or EC services.</w:t>
            </w:r>
            <w:r>
              <w:rPr>
                <w:rFonts w:ascii="Times New Roman" w:hAnsi="Times New Roman" w:cs="Times New Roman"/>
                <w:b w:val="0"/>
                <w:bCs w:val="0"/>
                <w:color w:val="auto"/>
                <w:sz w:val="20"/>
                <w:szCs w:val="20"/>
              </w:rPr>
              <w:t xml:space="preserve"> </w:t>
            </w:r>
            <w:r w:rsidR="002E51E6">
              <w:rPr>
                <w:rFonts w:ascii="Times New Roman" w:hAnsi="Times New Roman" w:cs="Times New Roman"/>
                <w:b w:val="0"/>
                <w:bCs w:val="0"/>
                <w:color w:val="auto"/>
                <w:sz w:val="20"/>
                <w:szCs w:val="20"/>
              </w:rPr>
              <w:t xml:space="preserve">Additional NQTLs should not include any previously described. </w:t>
            </w:r>
            <w:r w:rsidRPr="002E51E6">
              <w:rPr>
                <w:rFonts w:ascii="Times New Roman" w:hAnsi="Times New Roman" w:cs="Times New Roman"/>
                <w:color w:val="auto"/>
                <w:sz w:val="20"/>
                <w:szCs w:val="20"/>
              </w:rPr>
              <w:t>HSAG will review information provided and determine whether the submission of additional documentation is required.</w:t>
            </w:r>
          </w:p>
        </w:tc>
      </w:tr>
      <w:tr w:rsidR="00AF2DBF" w:rsidRPr="000B7CC2" w14:paraId="5C65015C" w14:textId="77777777" w:rsidTr="00D87CA0">
        <w:trPr>
          <w:trHeight w:val="5111"/>
          <w:jc w:val="center"/>
        </w:trPr>
        <w:tc>
          <w:tcPr>
            <w:tcW w:w="12960" w:type="dxa"/>
            <w:gridSpan w:val="2"/>
            <w:tcBorders>
              <w:top w:val="single" w:sz="4" w:space="0" w:color="auto"/>
              <w:left w:val="single" w:sz="4" w:space="0" w:color="auto"/>
              <w:bottom w:val="single" w:sz="4" w:space="0" w:color="auto"/>
              <w:right w:val="single" w:sz="4" w:space="0" w:color="auto"/>
            </w:tcBorders>
          </w:tcPr>
          <w:p w14:paraId="04F68B37" w14:textId="2ED53233" w:rsidR="00AF2DBF" w:rsidRPr="00D87CA0" w:rsidRDefault="00AF2DBF" w:rsidP="0023164C">
            <w:pPr>
              <w:pStyle w:val="ProposalHeading1"/>
              <w:numPr>
                <w:ilvl w:val="0"/>
                <w:numId w:val="74"/>
              </w:numPr>
              <w:rPr>
                <w:rFonts w:ascii="Times New Roman" w:hAnsi="Times New Roman" w:cs="Times New Roman"/>
                <w:b w:val="0"/>
                <w:bCs w:val="0"/>
                <w:color w:val="auto"/>
                <w:sz w:val="20"/>
                <w:szCs w:val="20"/>
              </w:rPr>
            </w:pPr>
            <w:r w:rsidRPr="00AF2DBF">
              <w:rPr>
                <w:rFonts w:ascii="Times New Roman" w:eastAsia="Aptos" w:hAnsi="Times New Roman" w:cs="Times New Roman"/>
                <w:b w:val="0"/>
                <w:bCs w:val="0"/>
                <w:color w:val="auto"/>
                <w:kern w:val="2"/>
                <w:sz w:val="22"/>
                <w14:ligatures w14:val="standardContextual"/>
              </w:rPr>
              <w:t xml:space="preserve">Identify the NQTL and describe the MH/SUD and M/S benefits and services to which this NQTL applies.  </w:t>
            </w:r>
          </w:p>
          <w:tbl>
            <w:tblPr>
              <w:tblStyle w:val="TableGrid"/>
              <w:tblW w:w="0" w:type="auto"/>
              <w:tblInd w:w="319" w:type="dxa"/>
              <w:tblLook w:val="04A0" w:firstRow="1" w:lastRow="0" w:firstColumn="1" w:lastColumn="0" w:noHBand="0" w:noVBand="1"/>
            </w:tblPr>
            <w:tblGrid>
              <w:gridCol w:w="2430"/>
              <w:gridCol w:w="1440"/>
              <w:gridCol w:w="3420"/>
              <w:gridCol w:w="5220"/>
            </w:tblGrid>
            <w:tr w:rsidR="00AF2DBF" w14:paraId="272ED1E4" w14:textId="77777777" w:rsidTr="0069160F">
              <w:trPr>
                <w:cnfStyle w:val="100000000000" w:firstRow="1" w:lastRow="0" w:firstColumn="0" w:lastColumn="0" w:oddVBand="0" w:evenVBand="0" w:oddHBand="0" w:evenHBand="0" w:firstRowFirstColumn="0" w:firstRowLastColumn="0" w:lastRowFirstColumn="0" w:lastRowLastColumn="0"/>
              </w:trPr>
              <w:tc>
                <w:tcPr>
                  <w:tcW w:w="2430" w:type="dxa"/>
                  <w:shd w:val="clear" w:color="auto" w:fill="00549E"/>
                </w:tcPr>
                <w:p w14:paraId="3A898930" w14:textId="3715DC17" w:rsidR="00AF2DBF" w:rsidRPr="00AF2DBF" w:rsidRDefault="00AF2DBF" w:rsidP="00AF2DBF">
                  <w:pPr>
                    <w:pStyle w:val="ProposalHeading1"/>
                    <w:rPr>
                      <w:rFonts w:ascii="Times New Roman" w:eastAsia="Aptos" w:hAnsi="Times New Roman" w:cs="Times New Roman"/>
                      <w:b/>
                      <w:bCs w:val="0"/>
                      <w:color w:val="auto"/>
                      <w:kern w:val="2"/>
                      <w:sz w:val="22"/>
                      <w14:ligatures w14:val="standardContextual"/>
                    </w:rPr>
                  </w:pPr>
                  <w:r w:rsidRPr="00AF2DBF">
                    <w:rPr>
                      <w:rFonts w:eastAsia="Aptos" w:cs="Times New Roman"/>
                      <w:b/>
                      <w:bCs w:val="0"/>
                      <w:kern w:val="2"/>
                      <w:sz w:val="22"/>
                      <w14:ligatures w14:val="standardContextual"/>
                    </w:rPr>
                    <w:t>NQTL</w:t>
                  </w:r>
                </w:p>
              </w:tc>
              <w:tc>
                <w:tcPr>
                  <w:tcW w:w="1440" w:type="dxa"/>
                  <w:shd w:val="clear" w:color="auto" w:fill="00549E"/>
                </w:tcPr>
                <w:p w14:paraId="4960BD65" w14:textId="5CA93618" w:rsidR="00AF2DBF" w:rsidRPr="00AF2DBF" w:rsidRDefault="00AF2DBF" w:rsidP="00AF2DBF">
                  <w:pPr>
                    <w:pStyle w:val="ProposalHeading1"/>
                    <w:rPr>
                      <w:rFonts w:ascii="Times New Roman" w:eastAsia="Aptos" w:hAnsi="Times New Roman" w:cs="Times New Roman"/>
                      <w:b/>
                      <w:bCs w:val="0"/>
                      <w:color w:val="auto"/>
                      <w:kern w:val="2"/>
                      <w:sz w:val="22"/>
                      <w14:ligatures w14:val="standardContextual"/>
                    </w:rPr>
                  </w:pPr>
                  <w:r w:rsidRPr="00AF2DBF">
                    <w:rPr>
                      <w:rFonts w:eastAsia="Aptos" w:cs="Times New Roman"/>
                      <w:b/>
                      <w:bCs w:val="0"/>
                      <w:kern w:val="2"/>
                      <w:sz w:val="22"/>
                      <w14:ligatures w14:val="standardContextual"/>
                    </w:rPr>
                    <w:t>Benefit Type</w:t>
                  </w:r>
                </w:p>
              </w:tc>
              <w:tc>
                <w:tcPr>
                  <w:tcW w:w="3420" w:type="dxa"/>
                  <w:shd w:val="clear" w:color="auto" w:fill="00549E"/>
                </w:tcPr>
                <w:p w14:paraId="1F4EA60F" w14:textId="628D2B75" w:rsidR="00AF2DBF" w:rsidRPr="00AF2DBF" w:rsidRDefault="00AF2DBF" w:rsidP="00AF2DBF">
                  <w:pPr>
                    <w:pStyle w:val="ProposalHeading1"/>
                    <w:rPr>
                      <w:rFonts w:ascii="Times New Roman" w:eastAsia="Aptos" w:hAnsi="Times New Roman" w:cs="Times New Roman"/>
                      <w:b/>
                      <w:bCs w:val="0"/>
                      <w:color w:val="auto"/>
                      <w:kern w:val="2"/>
                      <w:sz w:val="22"/>
                      <w14:ligatures w14:val="standardContextual"/>
                    </w:rPr>
                  </w:pPr>
                  <w:r w:rsidRPr="00AF2DBF">
                    <w:rPr>
                      <w:rFonts w:eastAsia="Aptos" w:cs="Times New Roman"/>
                      <w:b/>
                      <w:bCs w:val="0"/>
                      <w:kern w:val="2"/>
                      <w:sz w:val="22"/>
                      <w14:ligatures w14:val="standardContextual"/>
                    </w:rPr>
                    <w:t>Service Type</w:t>
                  </w:r>
                </w:p>
              </w:tc>
              <w:tc>
                <w:tcPr>
                  <w:tcW w:w="5220" w:type="dxa"/>
                  <w:shd w:val="clear" w:color="auto" w:fill="00549E"/>
                </w:tcPr>
                <w:p w14:paraId="2745432D" w14:textId="5CC90131" w:rsidR="00AF2DBF" w:rsidRPr="00AF2DBF" w:rsidRDefault="00AF2DBF" w:rsidP="00AF2DBF">
                  <w:pPr>
                    <w:pStyle w:val="ProposalHeading1"/>
                    <w:rPr>
                      <w:rFonts w:ascii="Times New Roman" w:eastAsia="Aptos" w:hAnsi="Times New Roman" w:cs="Times New Roman"/>
                      <w:b/>
                      <w:bCs w:val="0"/>
                      <w:color w:val="auto"/>
                      <w:kern w:val="2"/>
                      <w:sz w:val="22"/>
                      <w14:ligatures w14:val="standardContextual"/>
                    </w:rPr>
                  </w:pPr>
                  <w:r w:rsidRPr="00AF2DBF">
                    <w:rPr>
                      <w:rFonts w:eastAsia="Aptos" w:cs="Times New Roman"/>
                      <w:b/>
                      <w:bCs w:val="0"/>
                      <w:kern w:val="2"/>
                      <w:sz w:val="22"/>
                      <w14:ligatures w14:val="standardContextual"/>
                    </w:rPr>
                    <w:t>Brief Description</w:t>
                  </w:r>
                </w:p>
              </w:tc>
            </w:tr>
            <w:tr w:rsidR="008D626F" w14:paraId="49E67406" w14:textId="77777777" w:rsidTr="0069160F">
              <w:trPr>
                <w:cnfStyle w:val="000000100000" w:firstRow="0" w:lastRow="0" w:firstColumn="0" w:lastColumn="0" w:oddVBand="0" w:evenVBand="0" w:oddHBand="1" w:evenHBand="0" w:firstRowFirstColumn="0" w:firstRowLastColumn="0" w:lastRowFirstColumn="0" w:lastRowLastColumn="0"/>
              </w:trPr>
              <w:tc>
                <w:tcPr>
                  <w:tcW w:w="2430" w:type="dxa"/>
                  <w:vAlign w:val="center"/>
                </w:tcPr>
                <w:p w14:paraId="4A36E8AD" w14:textId="34104150" w:rsidR="00AF2DBF" w:rsidRPr="0069160F" w:rsidRDefault="0069160F" w:rsidP="00AF2DBF">
                  <w:pPr>
                    <w:pStyle w:val="ProposalHeading1"/>
                    <w:rPr>
                      <w:rFonts w:ascii="Times New Roman" w:eastAsia="Aptos" w:hAnsi="Times New Roman" w:cs="Times New Roman"/>
                      <w:b w:val="0"/>
                      <w:bCs w:val="0"/>
                      <w:color w:val="auto"/>
                      <w:kern w:val="2"/>
                      <w:sz w:val="22"/>
                      <w14:ligatures w14:val="standardContextual"/>
                    </w:rPr>
                  </w:pPr>
                  <w:r w:rsidRPr="0069160F">
                    <w:rPr>
                      <w:rStyle w:val="OPTTextResponse1"/>
                      <w:rFonts w:ascii="Times New Roman" w:hAnsi="Times New Roman" w:cs="Times New Roman"/>
                      <w:b w:val="0"/>
                      <w:bCs w:val="0"/>
                    </w:rPr>
                    <w:fldChar w:fldCharType="begin">
                      <w:ffData>
                        <w:name w:val=""/>
                        <w:enabled/>
                        <w:calcOnExit w:val="0"/>
                        <w:textInput>
                          <w:default w:val="Click to Enter NQTL"/>
                        </w:textInput>
                      </w:ffData>
                    </w:fldChar>
                  </w:r>
                  <w:r w:rsidRPr="0069160F">
                    <w:rPr>
                      <w:rStyle w:val="OPTTextResponse1"/>
                      <w:rFonts w:ascii="Times New Roman" w:hAnsi="Times New Roman" w:cs="Times New Roman"/>
                      <w:b w:val="0"/>
                      <w:bCs w:val="0"/>
                    </w:rPr>
                    <w:instrText xml:space="preserve"> FORMTEXT </w:instrText>
                  </w:r>
                  <w:r w:rsidRPr="0069160F">
                    <w:rPr>
                      <w:rStyle w:val="OPTTextResponse1"/>
                      <w:rFonts w:ascii="Times New Roman" w:hAnsi="Times New Roman" w:cs="Times New Roman"/>
                      <w:b w:val="0"/>
                      <w:bCs w:val="0"/>
                    </w:rPr>
                  </w:r>
                  <w:r w:rsidRPr="0069160F">
                    <w:rPr>
                      <w:rStyle w:val="OPTTextResponse1"/>
                      <w:rFonts w:ascii="Times New Roman" w:hAnsi="Times New Roman" w:cs="Times New Roman"/>
                      <w:b w:val="0"/>
                      <w:bCs w:val="0"/>
                    </w:rPr>
                    <w:fldChar w:fldCharType="separate"/>
                  </w:r>
                  <w:r w:rsidRPr="0069160F">
                    <w:rPr>
                      <w:rStyle w:val="OPTTextResponse1"/>
                      <w:rFonts w:ascii="Times New Roman" w:hAnsi="Times New Roman" w:cs="Times New Roman"/>
                      <w:b w:val="0"/>
                      <w:bCs w:val="0"/>
                    </w:rPr>
                    <w:t>Click to Enter NQTL</w:t>
                  </w:r>
                  <w:r w:rsidRPr="0069160F">
                    <w:rPr>
                      <w:rStyle w:val="OPTTextResponse1"/>
                      <w:rFonts w:ascii="Times New Roman" w:hAnsi="Times New Roman" w:cs="Times New Roman"/>
                      <w:b w:val="0"/>
                      <w:bCs w:val="0"/>
                    </w:rPr>
                    <w:fldChar w:fldCharType="end"/>
                  </w:r>
                </w:p>
              </w:tc>
              <w:tc>
                <w:tcPr>
                  <w:tcW w:w="1440" w:type="dxa"/>
                  <w:vAlign w:val="center"/>
                </w:tcPr>
                <w:p w14:paraId="39ED88B4" w14:textId="77777777" w:rsidR="00AF2DBF" w:rsidRPr="0069160F" w:rsidRDefault="0023164C" w:rsidP="00AF2DBF">
                  <w:pPr>
                    <w:spacing w:before="60" w:after="60"/>
                    <w:rPr>
                      <w:rFonts w:eastAsia="Aptos" w:cs="Times New Roman"/>
                      <w:kern w:val="2"/>
                      <w:sz w:val="22"/>
                      <w14:ligatures w14:val="standardContextual"/>
                    </w:rPr>
                  </w:pPr>
                  <w:sdt>
                    <w:sdtPr>
                      <w:rPr>
                        <w:rFonts w:eastAsia="Aptos" w:cs="Times New Roman"/>
                        <w:kern w:val="2"/>
                        <w:sz w:val="22"/>
                        <w14:ligatures w14:val="standardContextual"/>
                      </w:rPr>
                      <w:id w:val="-394279067"/>
                      <w14:checkbox>
                        <w14:checked w14:val="0"/>
                        <w14:checkedState w14:val="2612" w14:font="MS Gothic"/>
                        <w14:uncheckedState w14:val="2610" w14:font="MS Gothic"/>
                      </w14:checkbox>
                    </w:sdtPr>
                    <w:sdtEndPr/>
                    <w:sdtContent>
                      <w:r w:rsidR="00AF2DBF" w:rsidRPr="0069160F">
                        <w:rPr>
                          <w:rFonts w:ascii="Segoe UI Symbol" w:eastAsia="MS Gothic" w:hAnsi="Segoe UI Symbol" w:cs="Segoe UI Symbol"/>
                          <w:kern w:val="2"/>
                          <w:sz w:val="22"/>
                          <w14:ligatures w14:val="standardContextual"/>
                        </w:rPr>
                        <w:t>☐</w:t>
                      </w:r>
                    </w:sdtContent>
                  </w:sdt>
                  <w:r w:rsidR="00AF2DBF" w:rsidRPr="0069160F">
                    <w:rPr>
                      <w:rFonts w:eastAsia="Aptos" w:cs="Times New Roman"/>
                      <w:kern w:val="2"/>
                      <w:sz w:val="22"/>
                      <w14:ligatures w14:val="standardContextual"/>
                    </w:rPr>
                    <w:t xml:space="preserve"> MH/SUD</w:t>
                  </w:r>
                </w:p>
                <w:p w14:paraId="37890E50" w14:textId="68A24711" w:rsidR="00AF2DBF" w:rsidRPr="0069160F" w:rsidRDefault="0023164C" w:rsidP="00AF2DBF">
                  <w:pPr>
                    <w:pStyle w:val="ProposalHeading1"/>
                    <w:rPr>
                      <w:rFonts w:ascii="Times New Roman" w:eastAsia="Aptos" w:hAnsi="Times New Roman" w:cs="Times New Roman"/>
                      <w:b w:val="0"/>
                      <w:bCs w:val="0"/>
                      <w:color w:val="auto"/>
                      <w:kern w:val="2"/>
                      <w:sz w:val="22"/>
                      <w14:ligatures w14:val="standardContextual"/>
                    </w:rPr>
                  </w:pPr>
                  <w:sdt>
                    <w:sdtPr>
                      <w:rPr>
                        <w:rFonts w:ascii="Times New Roman" w:eastAsia="Aptos" w:hAnsi="Times New Roman" w:cs="Times New Roman"/>
                        <w:b w:val="0"/>
                        <w:bCs w:val="0"/>
                        <w:color w:val="auto"/>
                        <w:kern w:val="2"/>
                        <w:sz w:val="22"/>
                        <w14:ligatures w14:val="standardContextual"/>
                      </w:rPr>
                      <w:id w:val="-943150611"/>
                      <w14:checkbox>
                        <w14:checked w14:val="0"/>
                        <w14:checkedState w14:val="2612" w14:font="MS Gothic"/>
                        <w14:uncheckedState w14:val="2610" w14:font="MS Gothic"/>
                      </w14:checkbox>
                    </w:sdtPr>
                    <w:sdtEndPr/>
                    <w:sdtContent>
                      <w:r w:rsidR="00AF2DBF" w:rsidRPr="0069160F">
                        <w:rPr>
                          <w:rFonts w:ascii="Segoe UI Symbol" w:eastAsia="MS Gothic" w:hAnsi="Segoe UI Symbol" w:cs="Segoe UI Symbol"/>
                          <w:b w:val="0"/>
                          <w:bCs w:val="0"/>
                          <w:color w:val="auto"/>
                          <w:kern w:val="2"/>
                          <w:sz w:val="22"/>
                          <w14:ligatures w14:val="standardContextual"/>
                        </w:rPr>
                        <w:t>☐</w:t>
                      </w:r>
                    </w:sdtContent>
                  </w:sdt>
                  <w:r w:rsidR="00AF2DBF" w:rsidRPr="0069160F">
                    <w:rPr>
                      <w:rFonts w:ascii="Times New Roman" w:eastAsia="Aptos" w:hAnsi="Times New Roman" w:cs="Times New Roman"/>
                      <w:b w:val="0"/>
                      <w:bCs w:val="0"/>
                      <w:color w:val="auto"/>
                      <w:kern w:val="2"/>
                      <w:sz w:val="22"/>
                      <w14:ligatures w14:val="standardContextual"/>
                    </w:rPr>
                    <w:t xml:space="preserve"> M/S</w:t>
                  </w:r>
                </w:p>
              </w:tc>
              <w:tc>
                <w:tcPr>
                  <w:tcW w:w="3420" w:type="dxa"/>
                  <w:vAlign w:val="center"/>
                </w:tcPr>
                <w:p w14:paraId="3E58FBCA" w14:textId="77777777" w:rsidR="00AF2DBF" w:rsidRPr="0069160F" w:rsidRDefault="0023164C" w:rsidP="00AF2DBF">
                  <w:pPr>
                    <w:spacing w:before="60" w:after="60"/>
                    <w:rPr>
                      <w:rFonts w:eastAsia="Aptos" w:cs="Times New Roman"/>
                      <w:kern w:val="2"/>
                      <w:sz w:val="22"/>
                      <w14:ligatures w14:val="standardContextual"/>
                    </w:rPr>
                  </w:pPr>
                  <w:sdt>
                    <w:sdtPr>
                      <w:rPr>
                        <w:rFonts w:eastAsia="Aptos" w:cs="Times New Roman"/>
                        <w:kern w:val="2"/>
                        <w:sz w:val="22"/>
                        <w14:ligatures w14:val="standardContextual"/>
                      </w:rPr>
                      <w:id w:val="1465392122"/>
                      <w14:checkbox>
                        <w14:checked w14:val="0"/>
                        <w14:checkedState w14:val="2612" w14:font="MS Gothic"/>
                        <w14:uncheckedState w14:val="2610" w14:font="MS Gothic"/>
                      </w14:checkbox>
                    </w:sdtPr>
                    <w:sdtEndPr/>
                    <w:sdtContent>
                      <w:r w:rsidR="00AF2DBF" w:rsidRPr="0069160F">
                        <w:rPr>
                          <w:rFonts w:ascii="Segoe UI Symbol" w:eastAsia="MS Gothic" w:hAnsi="Segoe UI Symbol" w:cs="Segoe UI Symbol"/>
                          <w:kern w:val="2"/>
                          <w:sz w:val="22"/>
                          <w14:ligatures w14:val="standardContextual"/>
                        </w:rPr>
                        <w:t>☐</w:t>
                      </w:r>
                    </w:sdtContent>
                  </w:sdt>
                  <w:r w:rsidR="00AF2DBF" w:rsidRPr="0069160F">
                    <w:rPr>
                      <w:rFonts w:eastAsia="Aptos" w:cs="Times New Roman"/>
                      <w:kern w:val="2"/>
                      <w:sz w:val="22"/>
                      <w14:ligatures w14:val="standardContextual"/>
                    </w:rPr>
                    <w:t xml:space="preserve"> Inpatient </w:t>
                  </w:r>
                  <w:r w:rsidR="00AF2DBF" w:rsidRPr="0069160F">
                    <w:rPr>
                      <w:rFonts w:eastAsia="Aptos" w:cs="Times New Roman"/>
                      <w:kern w:val="2"/>
                      <w:sz w:val="22"/>
                      <w14:ligatures w14:val="standardContextual"/>
                    </w:rPr>
                    <w:tab/>
                  </w:r>
                  <w:sdt>
                    <w:sdtPr>
                      <w:rPr>
                        <w:rFonts w:eastAsia="Aptos" w:cs="Times New Roman"/>
                        <w:kern w:val="2"/>
                        <w:sz w:val="22"/>
                        <w14:ligatures w14:val="standardContextual"/>
                      </w:rPr>
                      <w:id w:val="-1711030208"/>
                      <w14:checkbox>
                        <w14:checked w14:val="0"/>
                        <w14:checkedState w14:val="2612" w14:font="MS Gothic"/>
                        <w14:uncheckedState w14:val="2610" w14:font="MS Gothic"/>
                      </w14:checkbox>
                    </w:sdtPr>
                    <w:sdtEndPr/>
                    <w:sdtContent>
                      <w:r w:rsidR="00AF2DBF" w:rsidRPr="0069160F">
                        <w:rPr>
                          <w:rFonts w:ascii="Segoe UI Symbol" w:eastAsia="MS Gothic" w:hAnsi="Segoe UI Symbol" w:cs="Segoe UI Symbol"/>
                          <w:kern w:val="2"/>
                          <w:sz w:val="22"/>
                          <w14:ligatures w14:val="standardContextual"/>
                        </w:rPr>
                        <w:t>☐</w:t>
                      </w:r>
                    </w:sdtContent>
                  </w:sdt>
                  <w:r w:rsidR="00AF2DBF" w:rsidRPr="0069160F">
                    <w:rPr>
                      <w:rFonts w:eastAsia="Aptos" w:cs="Times New Roman"/>
                      <w:kern w:val="2"/>
                      <w:sz w:val="22"/>
                      <w14:ligatures w14:val="standardContextual"/>
                    </w:rPr>
                    <w:t xml:space="preserve"> Outpatient</w:t>
                  </w:r>
                </w:p>
                <w:p w14:paraId="1FF6E842" w14:textId="47C19B56" w:rsidR="00AF2DBF" w:rsidRPr="0069160F" w:rsidRDefault="0023164C" w:rsidP="0069160F">
                  <w:pPr>
                    <w:pStyle w:val="ProposalHeading1"/>
                    <w:tabs>
                      <w:tab w:val="clear" w:pos="2205"/>
                      <w:tab w:val="left" w:pos="1422"/>
                    </w:tabs>
                    <w:rPr>
                      <w:rFonts w:ascii="Times New Roman" w:eastAsia="Aptos" w:hAnsi="Times New Roman" w:cs="Times New Roman"/>
                      <w:b w:val="0"/>
                      <w:bCs w:val="0"/>
                      <w:color w:val="auto"/>
                      <w:kern w:val="2"/>
                      <w:sz w:val="22"/>
                      <w14:ligatures w14:val="standardContextual"/>
                    </w:rPr>
                  </w:pPr>
                  <w:sdt>
                    <w:sdtPr>
                      <w:rPr>
                        <w:rFonts w:ascii="Times New Roman" w:eastAsia="Aptos" w:hAnsi="Times New Roman" w:cs="Times New Roman"/>
                        <w:b w:val="0"/>
                        <w:bCs w:val="0"/>
                        <w:color w:val="auto"/>
                        <w:kern w:val="2"/>
                        <w:sz w:val="22"/>
                        <w14:ligatures w14:val="standardContextual"/>
                      </w:rPr>
                      <w:id w:val="-1140648413"/>
                      <w14:checkbox>
                        <w14:checked w14:val="0"/>
                        <w14:checkedState w14:val="2612" w14:font="MS Gothic"/>
                        <w14:uncheckedState w14:val="2610" w14:font="MS Gothic"/>
                      </w14:checkbox>
                    </w:sdtPr>
                    <w:sdtEndPr/>
                    <w:sdtContent>
                      <w:r w:rsidR="00AF2DBF" w:rsidRPr="0069160F">
                        <w:rPr>
                          <w:rFonts w:ascii="Segoe UI Symbol" w:eastAsia="MS Gothic" w:hAnsi="Segoe UI Symbol" w:cs="Segoe UI Symbol"/>
                          <w:b w:val="0"/>
                          <w:bCs w:val="0"/>
                          <w:color w:val="auto"/>
                          <w:kern w:val="2"/>
                          <w:sz w:val="22"/>
                          <w14:ligatures w14:val="standardContextual"/>
                        </w:rPr>
                        <w:t>☐</w:t>
                      </w:r>
                    </w:sdtContent>
                  </w:sdt>
                  <w:r w:rsidR="00AF2DBF" w:rsidRPr="0069160F">
                    <w:rPr>
                      <w:rFonts w:ascii="Times New Roman" w:eastAsia="Aptos" w:hAnsi="Times New Roman" w:cs="Times New Roman"/>
                      <w:b w:val="0"/>
                      <w:bCs w:val="0"/>
                      <w:color w:val="auto"/>
                      <w:kern w:val="2"/>
                      <w:sz w:val="22"/>
                      <w14:ligatures w14:val="standardContextual"/>
                    </w:rPr>
                    <w:t xml:space="preserve"> Pharmacy</w:t>
                  </w:r>
                  <w:r w:rsidR="0069160F">
                    <w:rPr>
                      <w:rFonts w:ascii="Times New Roman" w:eastAsia="Aptos" w:hAnsi="Times New Roman" w:cs="Times New Roman"/>
                      <w:b w:val="0"/>
                      <w:bCs w:val="0"/>
                      <w:color w:val="auto"/>
                      <w:kern w:val="2"/>
                      <w:sz w:val="22"/>
                      <w14:ligatures w14:val="standardContextual"/>
                    </w:rPr>
                    <w:tab/>
                  </w:r>
                  <w:sdt>
                    <w:sdtPr>
                      <w:rPr>
                        <w:rFonts w:ascii="Times New Roman" w:eastAsia="Aptos" w:hAnsi="Times New Roman" w:cs="Times New Roman"/>
                        <w:b w:val="0"/>
                        <w:bCs w:val="0"/>
                        <w:color w:val="auto"/>
                        <w:kern w:val="2"/>
                        <w:sz w:val="22"/>
                        <w14:ligatures w14:val="standardContextual"/>
                      </w:rPr>
                      <w:id w:val="2073995015"/>
                      <w14:checkbox>
                        <w14:checked w14:val="0"/>
                        <w14:checkedState w14:val="2612" w14:font="MS Gothic"/>
                        <w14:uncheckedState w14:val="2610" w14:font="MS Gothic"/>
                      </w14:checkbox>
                    </w:sdtPr>
                    <w:sdtEndPr/>
                    <w:sdtContent>
                      <w:r w:rsidR="00AF2DBF" w:rsidRPr="0069160F">
                        <w:rPr>
                          <w:rFonts w:ascii="Segoe UI Symbol" w:eastAsia="MS Gothic" w:hAnsi="Segoe UI Symbol" w:cs="Segoe UI Symbol"/>
                          <w:b w:val="0"/>
                          <w:bCs w:val="0"/>
                          <w:color w:val="auto"/>
                          <w:kern w:val="2"/>
                          <w:sz w:val="22"/>
                          <w14:ligatures w14:val="standardContextual"/>
                        </w:rPr>
                        <w:t>☐</w:t>
                      </w:r>
                    </w:sdtContent>
                  </w:sdt>
                  <w:r w:rsidR="00AF2DBF" w:rsidRPr="0069160F">
                    <w:rPr>
                      <w:rFonts w:ascii="Times New Roman" w:eastAsia="Aptos" w:hAnsi="Times New Roman" w:cs="Times New Roman"/>
                      <w:b w:val="0"/>
                      <w:bCs w:val="0"/>
                      <w:color w:val="auto"/>
                      <w:kern w:val="2"/>
                      <w:sz w:val="22"/>
                      <w14:ligatures w14:val="standardContextual"/>
                    </w:rPr>
                    <w:t xml:space="preserve"> Emergency Care</w:t>
                  </w:r>
                </w:p>
              </w:tc>
              <w:tc>
                <w:tcPr>
                  <w:tcW w:w="5220" w:type="dxa"/>
                </w:tcPr>
                <w:p w14:paraId="5E38F39B" w14:textId="5A801FBB" w:rsidR="00AF2DBF" w:rsidRPr="0069160F" w:rsidRDefault="00CE65A4" w:rsidP="00AF2DBF">
                  <w:pPr>
                    <w:pStyle w:val="ProposalHeading1"/>
                    <w:rPr>
                      <w:rFonts w:ascii="Times New Roman" w:eastAsia="Aptos" w:hAnsi="Times New Roman" w:cs="Times New Roman"/>
                      <w:b w:val="0"/>
                      <w:bCs w:val="0"/>
                      <w:color w:val="auto"/>
                      <w:kern w:val="2"/>
                      <w:sz w:val="22"/>
                      <w14:ligatures w14:val="standardContextual"/>
                    </w:rPr>
                  </w:pPr>
                  <w:r w:rsidRPr="00CE65A4">
                    <w:rPr>
                      <w:rFonts w:ascii="Times New Roman" w:hAnsi="Times New Roman" w:cs="Times New Roman"/>
                      <w:b w:val="0"/>
                      <w:bCs w:val="0"/>
                      <w:noProof/>
                      <w:color w:val="00549E"/>
                      <w:sz w:val="22"/>
                      <w:u w:val="single"/>
                    </w:rPr>
                    <w:fldChar w:fldCharType="begin">
                      <w:ffData>
                        <w:name w:val="Text1"/>
                        <w:enabled/>
                        <w:calcOnExit w:val="0"/>
                        <w:textInput>
                          <w:default w:val="Click to Enter Description"/>
                        </w:textInput>
                      </w:ffData>
                    </w:fldChar>
                  </w:r>
                  <w:r w:rsidRPr="00CE65A4">
                    <w:rPr>
                      <w:rFonts w:ascii="Times New Roman" w:hAnsi="Times New Roman" w:cs="Times New Roman"/>
                      <w:b w:val="0"/>
                      <w:bCs w:val="0"/>
                      <w:noProof/>
                      <w:color w:val="00549E"/>
                      <w:sz w:val="22"/>
                      <w:u w:val="single"/>
                    </w:rPr>
                    <w:instrText xml:space="preserve"> FORMTEXT </w:instrText>
                  </w:r>
                  <w:r w:rsidRPr="00CE65A4">
                    <w:rPr>
                      <w:rFonts w:ascii="Times New Roman" w:hAnsi="Times New Roman" w:cs="Times New Roman"/>
                      <w:b w:val="0"/>
                      <w:bCs w:val="0"/>
                      <w:noProof/>
                      <w:color w:val="00549E"/>
                      <w:sz w:val="22"/>
                      <w:u w:val="single"/>
                    </w:rPr>
                  </w:r>
                  <w:r w:rsidRPr="00CE65A4">
                    <w:rPr>
                      <w:rFonts w:ascii="Times New Roman" w:hAnsi="Times New Roman" w:cs="Times New Roman"/>
                      <w:b w:val="0"/>
                      <w:bCs w:val="0"/>
                      <w:noProof/>
                      <w:color w:val="00549E"/>
                      <w:sz w:val="22"/>
                      <w:u w:val="single"/>
                    </w:rPr>
                    <w:fldChar w:fldCharType="separate"/>
                  </w:r>
                  <w:r w:rsidRPr="00CE65A4">
                    <w:rPr>
                      <w:rFonts w:ascii="Times New Roman" w:hAnsi="Times New Roman" w:cs="Times New Roman"/>
                      <w:b w:val="0"/>
                      <w:bCs w:val="0"/>
                      <w:noProof/>
                      <w:color w:val="00549E"/>
                      <w:sz w:val="22"/>
                      <w:u w:val="single"/>
                    </w:rPr>
                    <w:t>Click to Enter Description</w:t>
                  </w:r>
                  <w:r w:rsidRPr="00CE65A4">
                    <w:rPr>
                      <w:rFonts w:ascii="Times New Roman" w:hAnsi="Times New Roman" w:cs="Times New Roman"/>
                      <w:b w:val="0"/>
                      <w:bCs w:val="0"/>
                      <w:noProof/>
                      <w:color w:val="00549E"/>
                      <w:sz w:val="22"/>
                      <w:u w:val="single"/>
                    </w:rPr>
                    <w:fldChar w:fldCharType="end"/>
                  </w:r>
                </w:p>
              </w:tc>
            </w:tr>
            <w:tr w:rsidR="0069160F" w14:paraId="627A8B96" w14:textId="77777777" w:rsidTr="0069160F">
              <w:tc>
                <w:tcPr>
                  <w:tcW w:w="2430" w:type="dxa"/>
                  <w:vAlign w:val="center"/>
                </w:tcPr>
                <w:p w14:paraId="121C9FD8" w14:textId="2E743214" w:rsidR="0069160F" w:rsidRPr="0069160F" w:rsidRDefault="0069160F" w:rsidP="0069160F">
                  <w:pPr>
                    <w:pStyle w:val="ProposalHeading1"/>
                    <w:rPr>
                      <w:rStyle w:val="OPTTextResponse1"/>
                      <w:rFonts w:ascii="Times New Roman" w:hAnsi="Times New Roman" w:cs="Times New Roman"/>
                      <w:b w:val="0"/>
                      <w:bCs w:val="0"/>
                    </w:rPr>
                  </w:pPr>
                  <w:r w:rsidRPr="0069160F">
                    <w:rPr>
                      <w:rStyle w:val="OPTTextResponse1"/>
                      <w:rFonts w:ascii="Times New Roman" w:hAnsi="Times New Roman" w:cs="Times New Roman"/>
                      <w:b w:val="0"/>
                      <w:bCs w:val="0"/>
                    </w:rPr>
                    <w:fldChar w:fldCharType="begin">
                      <w:ffData>
                        <w:name w:val=""/>
                        <w:enabled/>
                        <w:calcOnExit w:val="0"/>
                        <w:textInput>
                          <w:default w:val="Click to Enter NQTL"/>
                        </w:textInput>
                      </w:ffData>
                    </w:fldChar>
                  </w:r>
                  <w:r w:rsidRPr="0069160F">
                    <w:rPr>
                      <w:rStyle w:val="OPTTextResponse1"/>
                      <w:rFonts w:ascii="Times New Roman" w:hAnsi="Times New Roman" w:cs="Times New Roman"/>
                      <w:b w:val="0"/>
                      <w:bCs w:val="0"/>
                    </w:rPr>
                    <w:instrText xml:space="preserve"> FORMTEXT </w:instrText>
                  </w:r>
                  <w:r w:rsidRPr="0069160F">
                    <w:rPr>
                      <w:rStyle w:val="OPTTextResponse1"/>
                      <w:rFonts w:ascii="Times New Roman" w:hAnsi="Times New Roman" w:cs="Times New Roman"/>
                      <w:b w:val="0"/>
                      <w:bCs w:val="0"/>
                    </w:rPr>
                  </w:r>
                  <w:r w:rsidRPr="0069160F">
                    <w:rPr>
                      <w:rStyle w:val="OPTTextResponse1"/>
                      <w:rFonts w:ascii="Times New Roman" w:hAnsi="Times New Roman" w:cs="Times New Roman"/>
                      <w:b w:val="0"/>
                      <w:bCs w:val="0"/>
                    </w:rPr>
                    <w:fldChar w:fldCharType="separate"/>
                  </w:r>
                  <w:r w:rsidRPr="0069160F">
                    <w:rPr>
                      <w:rStyle w:val="OPTTextResponse1"/>
                      <w:rFonts w:ascii="Times New Roman" w:hAnsi="Times New Roman" w:cs="Times New Roman"/>
                      <w:b w:val="0"/>
                      <w:bCs w:val="0"/>
                    </w:rPr>
                    <w:t>Click to Enter NQTL</w:t>
                  </w:r>
                  <w:r w:rsidRPr="0069160F">
                    <w:rPr>
                      <w:rStyle w:val="OPTTextResponse1"/>
                      <w:rFonts w:ascii="Times New Roman" w:hAnsi="Times New Roman" w:cs="Times New Roman"/>
                      <w:b w:val="0"/>
                      <w:bCs w:val="0"/>
                    </w:rPr>
                    <w:fldChar w:fldCharType="end"/>
                  </w:r>
                </w:p>
              </w:tc>
              <w:tc>
                <w:tcPr>
                  <w:tcW w:w="1440" w:type="dxa"/>
                  <w:vAlign w:val="center"/>
                </w:tcPr>
                <w:p w14:paraId="3AB2056E" w14:textId="77777777" w:rsidR="0069160F" w:rsidRPr="0069160F" w:rsidRDefault="0023164C" w:rsidP="0069160F">
                  <w:pPr>
                    <w:spacing w:before="60" w:after="60"/>
                    <w:rPr>
                      <w:rFonts w:eastAsia="Aptos" w:cs="Times New Roman"/>
                      <w:kern w:val="2"/>
                      <w:sz w:val="22"/>
                      <w14:ligatures w14:val="standardContextual"/>
                    </w:rPr>
                  </w:pPr>
                  <w:sdt>
                    <w:sdtPr>
                      <w:rPr>
                        <w:rFonts w:eastAsia="Aptos" w:cs="Times New Roman"/>
                        <w:kern w:val="2"/>
                        <w:sz w:val="22"/>
                        <w14:ligatures w14:val="standardContextual"/>
                      </w:rPr>
                      <w:id w:val="567380748"/>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MH/SUD</w:t>
                  </w:r>
                </w:p>
                <w:p w14:paraId="6F2CDDA2" w14:textId="5A871078" w:rsidR="0069160F" w:rsidRPr="0069160F" w:rsidRDefault="0023164C" w:rsidP="0069160F">
                  <w:pPr>
                    <w:spacing w:before="60" w:after="60"/>
                    <w:rPr>
                      <w:rFonts w:ascii="Segoe UI Symbol" w:eastAsia="MS Gothic" w:hAnsi="Segoe UI Symbol" w:cs="Segoe UI Symbol"/>
                      <w:kern w:val="2"/>
                      <w:sz w:val="22"/>
                      <w14:ligatures w14:val="standardContextual"/>
                    </w:rPr>
                  </w:pPr>
                  <w:sdt>
                    <w:sdtPr>
                      <w:rPr>
                        <w:rFonts w:eastAsia="Aptos" w:cs="Times New Roman"/>
                        <w:kern w:val="2"/>
                        <w:sz w:val="22"/>
                        <w14:ligatures w14:val="standardContextual"/>
                      </w:rPr>
                      <w:id w:val="-1167481102"/>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M/S</w:t>
                  </w:r>
                </w:p>
              </w:tc>
              <w:tc>
                <w:tcPr>
                  <w:tcW w:w="3420" w:type="dxa"/>
                  <w:vAlign w:val="center"/>
                </w:tcPr>
                <w:p w14:paraId="7142C92D" w14:textId="77777777" w:rsidR="0069160F" w:rsidRPr="0069160F" w:rsidRDefault="0023164C" w:rsidP="0069160F">
                  <w:pPr>
                    <w:spacing w:before="60" w:after="60"/>
                    <w:rPr>
                      <w:rFonts w:eastAsia="Aptos" w:cs="Times New Roman"/>
                      <w:kern w:val="2"/>
                      <w:sz w:val="22"/>
                      <w14:ligatures w14:val="standardContextual"/>
                    </w:rPr>
                  </w:pPr>
                  <w:sdt>
                    <w:sdtPr>
                      <w:rPr>
                        <w:rFonts w:eastAsia="Aptos" w:cs="Times New Roman"/>
                        <w:kern w:val="2"/>
                        <w:sz w:val="22"/>
                        <w14:ligatures w14:val="standardContextual"/>
                      </w:rPr>
                      <w:id w:val="108947542"/>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Inpatient </w:t>
                  </w:r>
                  <w:r w:rsidR="0069160F" w:rsidRPr="0069160F">
                    <w:rPr>
                      <w:rFonts w:eastAsia="Aptos" w:cs="Times New Roman"/>
                      <w:kern w:val="2"/>
                      <w:sz w:val="22"/>
                      <w14:ligatures w14:val="standardContextual"/>
                    </w:rPr>
                    <w:tab/>
                  </w:r>
                  <w:sdt>
                    <w:sdtPr>
                      <w:rPr>
                        <w:rFonts w:eastAsia="Aptos" w:cs="Times New Roman"/>
                        <w:kern w:val="2"/>
                        <w:sz w:val="22"/>
                        <w14:ligatures w14:val="standardContextual"/>
                      </w:rPr>
                      <w:id w:val="36708917"/>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Outpatient</w:t>
                  </w:r>
                </w:p>
                <w:p w14:paraId="273F8A96" w14:textId="2A2CC31A" w:rsidR="0069160F" w:rsidRPr="0069160F" w:rsidRDefault="0023164C" w:rsidP="0069160F">
                  <w:pPr>
                    <w:spacing w:before="60" w:after="60"/>
                    <w:rPr>
                      <w:rFonts w:ascii="Segoe UI Symbol" w:eastAsia="MS Gothic" w:hAnsi="Segoe UI Symbol" w:cs="Segoe UI Symbol"/>
                      <w:kern w:val="2"/>
                      <w:sz w:val="22"/>
                      <w14:ligatures w14:val="standardContextual"/>
                    </w:rPr>
                  </w:pPr>
                  <w:sdt>
                    <w:sdtPr>
                      <w:rPr>
                        <w:rFonts w:eastAsia="Aptos" w:cs="Times New Roman"/>
                        <w:kern w:val="2"/>
                        <w:sz w:val="22"/>
                        <w14:ligatures w14:val="standardContextual"/>
                      </w:rPr>
                      <w:id w:val="-1830749836"/>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Pharmacy</w:t>
                  </w:r>
                  <w:r w:rsidR="0069160F">
                    <w:rPr>
                      <w:rFonts w:eastAsia="Aptos" w:cs="Times New Roman"/>
                      <w:b/>
                      <w:bCs/>
                      <w:kern w:val="2"/>
                      <w:sz w:val="22"/>
                      <w14:ligatures w14:val="standardContextual"/>
                    </w:rPr>
                    <w:tab/>
                  </w:r>
                  <w:sdt>
                    <w:sdtPr>
                      <w:rPr>
                        <w:rFonts w:eastAsia="Aptos" w:cs="Times New Roman"/>
                        <w:kern w:val="2"/>
                        <w:sz w:val="22"/>
                        <w14:ligatures w14:val="standardContextual"/>
                      </w:rPr>
                      <w:id w:val="1141154366"/>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Emergency Care</w:t>
                  </w:r>
                </w:p>
              </w:tc>
              <w:tc>
                <w:tcPr>
                  <w:tcW w:w="5220" w:type="dxa"/>
                </w:tcPr>
                <w:p w14:paraId="4BB46459" w14:textId="31239F4D" w:rsidR="0069160F" w:rsidRPr="0069160F" w:rsidRDefault="00CE65A4" w:rsidP="0069160F">
                  <w:pPr>
                    <w:pStyle w:val="ProposalHeading1"/>
                    <w:rPr>
                      <w:rStyle w:val="OPTTextResponse1"/>
                      <w:rFonts w:ascii="Times New Roman" w:hAnsi="Times New Roman" w:cs="Times New Roman"/>
                      <w:b w:val="0"/>
                      <w:bCs w:val="0"/>
                    </w:rPr>
                  </w:pPr>
                  <w:r w:rsidRPr="00CE65A4">
                    <w:rPr>
                      <w:rFonts w:ascii="Times New Roman" w:hAnsi="Times New Roman" w:cs="Times New Roman"/>
                      <w:b w:val="0"/>
                      <w:bCs w:val="0"/>
                      <w:noProof/>
                      <w:color w:val="00549E"/>
                      <w:sz w:val="22"/>
                      <w:u w:val="single"/>
                    </w:rPr>
                    <w:fldChar w:fldCharType="begin">
                      <w:ffData>
                        <w:name w:val="Text1"/>
                        <w:enabled/>
                        <w:calcOnExit w:val="0"/>
                        <w:textInput>
                          <w:default w:val="Click to Enter Description"/>
                        </w:textInput>
                      </w:ffData>
                    </w:fldChar>
                  </w:r>
                  <w:r w:rsidRPr="00CE65A4">
                    <w:rPr>
                      <w:rFonts w:ascii="Times New Roman" w:hAnsi="Times New Roman" w:cs="Times New Roman"/>
                      <w:b w:val="0"/>
                      <w:bCs w:val="0"/>
                      <w:noProof/>
                      <w:color w:val="00549E"/>
                      <w:sz w:val="22"/>
                      <w:u w:val="single"/>
                    </w:rPr>
                    <w:instrText xml:space="preserve"> FORMTEXT </w:instrText>
                  </w:r>
                  <w:r w:rsidRPr="00CE65A4">
                    <w:rPr>
                      <w:rFonts w:ascii="Times New Roman" w:hAnsi="Times New Roman" w:cs="Times New Roman"/>
                      <w:b w:val="0"/>
                      <w:bCs w:val="0"/>
                      <w:noProof/>
                      <w:color w:val="00549E"/>
                      <w:sz w:val="22"/>
                      <w:u w:val="single"/>
                    </w:rPr>
                  </w:r>
                  <w:r w:rsidRPr="00CE65A4">
                    <w:rPr>
                      <w:rFonts w:ascii="Times New Roman" w:hAnsi="Times New Roman" w:cs="Times New Roman"/>
                      <w:b w:val="0"/>
                      <w:bCs w:val="0"/>
                      <w:noProof/>
                      <w:color w:val="00549E"/>
                      <w:sz w:val="22"/>
                      <w:u w:val="single"/>
                    </w:rPr>
                    <w:fldChar w:fldCharType="separate"/>
                  </w:r>
                  <w:r w:rsidRPr="00CE65A4">
                    <w:rPr>
                      <w:rFonts w:ascii="Times New Roman" w:hAnsi="Times New Roman" w:cs="Times New Roman"/>
                      <w:b w:val="0"/>
                      <w:bCs w:val="0"/>
                      <w:noProof/>
                      <w:color w:val="00549E"/>
                      <w:sz w:val="22"/>
                      <w:u w:val="single"/>
                    </w:rPr>
                    <w:t>Click to Enter Description</w:t>
                  </w:r>
                  <w:r w:rsidRPr="00CE65A4">
                    <w:rPr>
                      <w:rFonts w:ascii="Times New Roman" w:hAnsi="Times New Roman" w:cs="Times New Roman"/>
                      <w:b w:val="0"/>
                      <w:bCs w:val="0"/>
                      <w:noProof/>
                      <w:color w:val="00549E"/>
                      <w:sz w:val="22"/>
                      <w:u w:val="single"/>
                    </w:rPr>
                    <w:fldChar w:fldCharType="end"/>
                  </w:r>
                </w:p>
              </w:tc>
            </w:tr>
            <w:tr w:rsidR="0069160F" w14:paraId="54F9AD8D" w14:textId="77777777" w:rsidTr="0069160F">
              <w:trPr>
                <w:cnfStyle w:val="000000100000" w:firstRow="0" w:lastRow="0" w:firstColumn="0" w:lastColumn="0" w:oddVBand="0" w:evenVBand="0" w:oddHBand="1" w:evenHBand="0" w:firstRowFirstColumn="0" w:firstRowLastColumn="0" w:lastRowFirstColumn="0" w:lastRowLastColumn="0"/>
              </w:trPr>
              <w:tc>
                <w:tcPr>
                  <w:tcW w:w="2430" w:type="dxa"/>
                  <w:vAlign w:val="center"/>
                </w:tcPr>
                <w:p w14:paraId="34F4714C" w14:textId="46EDC4CA" w:rsidR="0069160F" w:rsidRPr="0069160F" w:rsidRDefault="0069160F" w:rsidP="0069160F">
                  <w:pPr>
                    <w:pStyle w:val="ProposalHeading1"/>
                    <w:rPr>
                      <w:rStyle w:val="OPTTextResponse1"/>
                      <w:rFonts w:ascii="Times New Roman" w:hAnsi="Times New Roman" w:cs="Times New Roman"/>
                      <w:b w:val="0"/>
                      <w:bCs w:val="0"/>
                    </w:rPr>
                  </w:pPr>
                  <w:r w:rsidRPr="0069160F">
                    <w:rPr>
                      <w:rStyle w:val="OPTTextResponse1"/>
                      <w:rFonts w:ascii="Times New Roman" w:hAnsi="Times New Roman" w:cs="Times New Roman"/>
                      <w:b w:val="0"/>
                      <w:bCs w:val="0"/>
                    </w:rPr>
                    <w:fldChar w:fldCharType="begin">
                      <w:ffData>
                        <w:name w:val=""/>
                        <w:enabled/>
                        <w:calcOnExit w:val="0"/>
                        <w:textInput>
                          <w:default w:val="Click to Enter NQTL"/>
                        </w:textInput>
                      </w:ffData>
                    </w:fldChar>
                  </w:r>
                  <w:r w:rsidRPr="0069160F">
                    <w:rPr>
                      <w:rStyle w:val="OPTTextResponse1"/>
                      <w:rFonts w:ascii="Times New Roman" w:hAnsi="Times New Roman" w:cs="Times New Roman"/>
                      <w:b w:val="0"/>
                      <w:bCs w:val="0"/>
                    </w:rPr>
                    <w:instrText xml:space="preserve"> FORMTEXT </w:instrText>
                  </w:r>
                  <w:r w:rsidRPr="0069160F">
                    <w:rPr>
                      <w:rStyle w:val="OPTTextResponse1"/>
                      <w:rFonts w:ascii="Times New Roman" w:hAnsi="Times New Roman" w:cs="Times New Roman"/>
                      <w:b w:val="0"/>
                      <w:bCs w:val="0"/>
                    </w:rPr>
                  </w:r>
                  <w:r w:rsidRPr="0069160F">
                    <w:rPr>
                      <w:rStyle w:val="OPTTextResponse1"/>
                      <w:rFonts w:ascii="Times New Roman" w:hAnsi="Times New Roman" w:cs="Times New Roman"/>
                      <w:b w:val="0"/>
                      <w:bCs w:val="0"/>
                    </w:rPr>
                    <w:fldChar w:fldCharType="separate"/>
                  </w:r>
                  <w:r w:rsidRPr="0069160F">
                    <w:rPr>
                      <w:rStyle w:val="OPTTextResponse1"/>
                      <w:rFonts w:ascii="Times New Roman" w:hAnsi="Times New Roman" w:cs="Times New Roman"/>
                      <w:b w:val="0"/>
                      <w:bCs w:val="0"/>
                    </w:rPr>
                    <w:t>Click to Enter NQTL</w:t>
                  </w:r>
                  <w:r w:rsidRPr="0069160F">
                    <w:rPr>
                      <w:rStyle w:val="OPTTextResponse1"/>
                      <w:rFonts w:ascii="Times New Roman" w:hAnsi="Times New Roman" w:cs="Times New Roman"/>
                      <w:b w:val="0"/>
                      <w:bCs w:val="0"/>
                    </w:rPr>
                    <w:fldChar w:fldCharType="end"/>
                  </w:r>
                </w:p>
              </w:tc>
              <w:tc>
                <w:tcPr>
                  <w:tcW w:w="1440" w:type="dxa"/>
                  <w:vAlign w:val="center"/>
                </w:tcPr>
                <w:p w14:paraId="2AA35FBD" w14:textId="77777777" w:rsidR="0069160F" w:rsidRPr="0069160F" w:rsidRDefault="0023164C" w:rsidP="0069160F">
                  <w:pPr>
                    <w:spacing w:before="60" w:after="60"/>
                    <w:rPr>
                      <w:rFonts w:eastAsia="Aptos" w:cs="Times New Roman"/>
                      <w:kern w:val="2"/>
                      <w:sz w:val="22"/>
                      <w14:ligatures w14:val="standardContextual"/>
                    </w:rPr>
                  </w:pPr>
                  <w:sdt>
                    <w:sdtPr>
                      <w:rPr>
                        <w:rFonts w:eastAsia="Aptos" w:cs="Times New Roman"/>
                        <w:kern w:val="2"/>
                        <w:sz w:val="22"/>
                        <w14:ligatures w14:val="standardContextual"/>
                      </w:rPr>
                      <w:id w:val="-1335682735"/>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MH/SUD</w:t>
                  </w:r>
                </w:p>
                <w:p w14:paraId="20AB3C24" w14:textId="589C8DC8" w:rsidR="0069160F" w:rsidRPr="0069160F" w:rsidRDefault="0023164C" w:rsidP="0069160F">
                  <w:pPr>
                    <w:spacing w:before="60" w:after="60"/>
                    <w:rPr>
                      <w:rFonts w:ascii="Segoe UI Symbol" w:eastAsia="MS Gothic" w:hAnsi="Segoe UI Symbol" w:cs="Segoe UI Symbol"/>
                      <w:kern w:val="2"/>
                      <w:sz w:val="22"/>
                      <w14:ligatures w14:val="standardContextual"/>
                    </w:rPr>
                  </w:pPr>
                  <w:sdt>
                    <w:sdtPr>
                      <w:rPr>
                        <w:rFonts w:eastAsia="Aptos" w:cs="Times New Roman"/>
                        <w:kern w:val="2"/>
                        <w:sz w:val="22"/>
                        <w14:ligatures w14:val="standardContextual"/>
                      </w:rPr>
                      <w:id w:val="2029901020"/>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M/S</w:t>
                  </w:r>
                </w:p>
              </w:tc>
              <w:tc>
                <w:tcPr>
                  <w:tcW w:w="3420" w:type="dxa"/>
                  <w:vAlign w:val="center"/>
                </w:tcPr>
                <w:p w14:paraId="54B3ADDB" w14:textId="77777777" w:rsidR="0069160F" w:rsidRPr="0069160F" w:rsidRDefault="0023164C" w:rsidP="0069160F">
                  <w:pPr>
                    <w:spacing w:before="60" w:after="60"/>
                    <w:rPr>
                      <w:rFonts w:eastAsia="Aptos" w:cs="Times New Roman"/>
                      <w:kern w:val="2"/>
                      <w:sz w:val="22"/>
                      <w14:ligatures w14:val="standardContextual"/>
                    </w:rPr>
                  </w:pPr>
                  <w:sdt>
                    <w:sdtPr>
                      <w:rPr>
                        <w:rFonts w:eastAsia="Aptos" w:cs="Times New Roman"/>
                        <w:kern w:val="2"/>
                        <w:sz w:val="22"/>
                        <w14:ligatures w14:val="standardContextual"/>
                      </w:rPr>
                      <w:id w:val="1619484876"/>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Inpatient </w:t>
                  </w:r>
                  <w:r w:rsidR="0069160F" w:rsidRPr="0069160F">
                    <w:rPr>
                      <w:rFonts w:eastAsia="Aptos" w:cs="Times New Roman"/>
                      <w:kern w:val="2"/>
                      <w:sz w:val="22"/>
                      <w14:ligatures w14:val="standardContextual"/>
                    </w:rPr>
                    <w:tab/>
                  </w:r>
                  <w:sdt>
                    <w:sdtPr>
                      <w:rPr>
                        <w:rFonts w:eastAsia="Aptos" w:cs="Times New Roman"/>
                        <w:kern w:val="2"/>
                        <w:sz w:val="22"/>
                        <w14:ligatures w14:val="standardContextual"/>
                      </w:rPr>
                      <w:id w:val="-1120683023"/>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Outpatient</w:t>
                  </w:r>
                </w:p>
                <w:p w14:paraId="642EFF27" w14:textId="0C218227" w:rsidR="0069160F" w:rsidRPr="0069160F" w:rsidRDefault="0023164C" w:rsidP="0069160F">
                  <w:pPr>
                    <w:spacing w:before="60" w:after="60"/>
                    <w:rPr>
                      <w:rFonts w:ascii="Segoe UI Symbol" w:eastAsia="MS Gothic" w:hAnsi="Segoe UI Symbol" w:cs="Segoe UI Symbol"/>
                      <w:kern w:val="2"/>
                      <w:sz w:val="22"/>
                      <w14:ligatures w14:val="standardContextual"/>
                    </w:rPr>
                  </w:pPr>
                  <w:sdt>
                    <w:sdtPr>
                      <w:rPr>
                        <w:rFonts w:eastAsia="Aptos" w:cs="Times New Roman"/>
                        <w:kern w:val="2"/>
                        <w:sz w:val="22"/>
                        <w14:ligatures w14:val="standardContextual"/>
                      </w:rPr>
                      <w:id w:val="2031671804"/>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Pharmacy</w:t>
                  </w:r>
                  <w:r w:rsidR="0069160F">
                    <w:rPr>
                      <w:rFonts w:eastAsia="Aptos" w:cs="Times New Roman"/>
                      <w:b/>
                      <w:bCs/>
                      <w:kern w:val="2"/>
                      <w:sz w:val="22"/>
                      <w14:ligatures w14:val="standardContextual"/>
                    </w:rPr>
                    <w:tab/>
                  </w:r>
                  <w:sdt>
                    <w:sdtPr>
                      <w:rPr>
                        <w:rFonts w:eastAsia="Aptos" w:cs="Times New Roman"/>
                        <w:kern w:val="2"/>
                        <w:sz w:val="22"/>
                        <w14:ligatures w14:val="standardContextual"/>
                      </w:rPr>
                      <w:id w:val="-164014996"/>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Emergency Care</w:t>
                  </w:r>
                </w:p>
              </w:tc>
              <w:tc>
                <w:tcPr>
                  <w:tcW w:w="5220" w:type="dxa"/>
                </w:tcPr>
                <w:p w14:paraId="79FF5F58" w14:textId="5FD838AB" w:rsidR="0069160F" w:rsidRPr="0069160F" w:rsidRDefault="00CE65A4" w:rsidP="0069160F">
                  <w:pPr>
                    <w:pStyle w:val="ProposalHeading1"/>
                    <w:rPr>
                      <w:rStyle w:val="OPTTextResponse1"/>
                      <w:rFonts w:ascii="Times New Roman" w:hAnsi="Times New Roman" w:cs="Times New Roman"/>
                      <w:b w:val="0"/>
                      <w:bCs w:val="0"/>
                    </w:rPr>
                  </w:pPr>
                  <w:r w:rsidRPr="00CE65A4">
                    <w:rPr>
                      <w:rFonts w:ascii="Times New Roman" w:hAnsi="Times New Roman" w:cs="Times New Roman"/>
                      <w:b w:val="0"/>
                      <w:bCs w:val="0"/>
                      <w:noProof/>
                      <w:color w:val="00549E"/>
                      <w:sz w:val="22"/>
                      <w:u w:val="single"/>
                    </w:rPr>
                    <w:fldChar w:fldCharType="begin">
                      <w:ffData>
                        <w:name w:val="Text1"/>
                        <w:enabled/>
                        <w:calcOnExit w:val="0"/>
                        <w:textInput>
                          <w:default w:val="Click to Enter Description"/>
                        </w:textInput>
                      </w:ffData>
                    </w:fldChar>
                  </w:r>
                  <w:r w:rsidRPr="00CE65A4">
                    <w:rPr>
                      <w:rFonts w:ascii="Times New Roman" w:hAnsi="Times New Roman" w:cs="Times New Roman"/>
                      <w:b w:val="0"/>
                      <w:bCs w:val="0"/>
                      <w:noProof/>
                      <w:color w:val="00549E"/>
                      <w:sz w:val="22"/>
                      <w:u w:val="single"/>
                    </w:rPr>
                    <w:instrText xml:space="preserve"> FORMTEXT </w:instrText>
                  </w:r>
                  <w:r w:rsidRPr="00CE65A4">
                    <w:rPr>
                      <w:rFonts w:ascii="Times New Roman" w:hAnsi="Times New Roman" w:cs="Times New Roman"/>
                      <w:b w:val="0"/>
                      <w:bCs w:val="0"/>
                      <w:noProof/>
                      <w:color w:val="00549E"/>
                      <w:sz w:val="22"/>
                      <w:u w:val="single"/>
                    </w:rPr>
                  </w:r>
                  <w:r w:rsidRPr="00CE65A4">
                    <w:rPr>
                      <w:rFonts w:ascii="Times New Roman" w:hAnsi="Times New Roman" w:cs="Times New Roman"/>
                      <w:b w:val="0"/>
                      <w:bCs w:val="0"/>
                      <w:noProof/>
                      <w:color w:val="00549E"/>
                      <w:sz w:val="22"/>
                      <w:u w:val="single"/>
                    </w:rPr>
                    <w:fldChar w:fldCharType="separate"/>
                  </w:r>
                  <w:r w:rsidRPr="00CE65A4">
                    <w:rPr>
                      <w:rFonts w:ascii="Times New Roman" w:hAnsi="Times New Roman" w:cs="Times New Roman"/>
                      <w:b w:val="0"/>
                      <w:bCs w:val="0"/>
                      <w:noProof/>
                      <w:color w:val="00549E"/>
                      <w:sz w:val="22"/>
                      <w:u w:val="single"/>
                    </w:rPr>
                    <w:t>Click to Enter Description</w:t>
                  </w:r>
                  <w:r w:rsidRPr="00CE65A4">
                    <w:rPr>
                      <w:rFonts w:ascii="Times New Roman" w:hAnsi="Times New Roman" w:cs="Times New Roman"/>
                      <w:b w:val="0"/>
                      <w:bCs w:val="0"/>
                      <w:noProof/>
                      <w:color w:val="00549E"/>
                      <w:sz w:val="22"/>
                      <w:u w:val="single"/>
                    </w:rPr>
                    <w:fldChar w:fldCharType="end"/>
                  </w:r>
                </w:p>
              </w:tc>
            </w:tr>
            <w:tr w:rsidR="0069160F" w14:paraId="0DE708B2" w14:textId="77777777" w:rsidTr="0069160F">
              <w:tc>
                <w:tcPr>
                  <w:tcW w:w="2430" w:type="dxa"/>
                  <w:vAlign w:val="center"/>
                </w:tcPr>
                <w:p w14:paraId="5F1CEFBA" w14:textId="1ED0F1C2" w:rsidR="0069160F" w:rsidRPr="0069160F" w:rsidRDefault="0069160F" w:rsidP="0069160F">
                  <w:pPr>
                    <w:pStyle w:val="ProposalHeading1"/>
                    <w:rPr>
                      <w:rStyle w:val="OPTTextResponse1"/>
                      <w:rFonts w:ascii="Times New Roman" w:hAnsi="Times New Roman" w:cs="Times New Roman"/>
                      <w:b w:val="0"/>
                      <w:bCs w:val="0"/>
                    </w:rPr>
                  </w:pPr>
                  <w:r w:rsidRPr="0069160F">
                    <w:rPr>
                      <w:rStyle w:val="OPTTextResponse1"/>
                      <w:rFonts w:ascii="Times New Roman" w:hAnsi="Times New Roman" w:cs="Times New Roman"/>
                      <w:b w:val="0"/>
                      <w:bCs w:val="0"/>
                    </w:rPr>
                    <w:fldChar w:fldCharType="begin">
                      <w:ffData>
                        <w:name w:val=""/>
                        <w:enabled/>
                        <w:calcOnExit w:val="0"/>
                        <w:textInput>
                          <w:default w:val="Click to Enter NQTL"/>
                        </w:textInput>
                      </w:ffData>
                    </w:fldChar>
                  </w:r>
                  <w:r w:rsidRPr="0069160F">
                    <w:rPr>
                      <w:rStyle w:val="OPTTextResponse1"/>
                      <w:rFonts w:ascii="Times New Roman" w:hAnsi="Times New Roman" w:cs="Times New Roman"/>
                      <w:b w:val="0"/>
                      <w:bCs w:val="0"/>
                    </w:rPr>
                    <w:instrText xml:space="preserve"> FORMTEXT </w:instrText>
                  </w:r>
                  <w:r w:rsidRPr="0069160F">
                    <w:rPr>
                      <w:rStyle w:val="OPTTextResponse1"/>
                      <w:rFonts w:ascii="Times New Roman" w:hAnsi="Times New Roman" w:cs="Times New Roman"/>
                      <w:b w:val="0"/>
                      <w:bCs w:val="0"/>
                    </w:rPr>
                  </w:r>
                  <w:r w:rsidRPr="0069160F">
                    <w:rPr>
                      <w:rStyle w:val="OPTTextResponse1"/>
                      <w:rFonts w:ascii="Times New Roman" w:hAnsi="Times New Roman" w:cs="Times New Roman"/>
                      <w:b w:val="0"/>
                      <w:bCs w:val="0"/>
                    </w:rPr>
                    <w:fldChar w:fldCharType="separate"/>
                  </w:r>
                  <w:r w:rsidRPr="0069160F">
                    <w:rPr>
                      <w:rStyle w:val="OPTTextResponse1"/>
                      <w:rFonts w:ascii="Times New Roman" w:hAnsi="Times New Roman" w:cs="Times New Roman"/>
                      <w:b w:val="0"/>
                      <w:bCs w:val="0"/>
                    </w:rPr>
                    <w:t>Click to Enter NQTL</w:t>
                  </w:r>
                  <w:r w:rsidRPr="0069160F">
                    <w:rPr>
                      <w:rStyle w:val="OPTTextResponse1"/>
                      <w:rFonts w:ascii="Times New Roman" w:hAnsi="Times New Roman" w:cs="Times New Roman"/>
                      <w:b w:val="0"/>
                      <w:bCs w:val="0"/>
                    </w:rPr>
                    <w:fldChar w:fldCharType="end"/>
                  </w:r>
                </w:p>
              </w:tc>
              <w:tc>
                <w:tcPr>
                  <w:tcW w:w="1440" w:type="dxa"/>
                  <w:vAlign w:val="center"/>
                </w:tcPr>
                <w:p w14:paraId="50D755B9" w14:textId="77777777" w:rsidR="0069160F" w:rsidRPr="0069160F" w:rsidRDefault="0023164C" w:rsidP="0069160F">
                  <w:pPr>
                    <w:spacing w:before="60" w:after="60"/>
                    <w:rPr>
                      <w:rFonts w:eastAsia="Aptos" w:cs="Times New Roman"/>
                      <w:kern w:val="2"/>
                      <w:sz w:val="22"/>
                      <w14:ligatures w14:val="standardContextual"/>
                    </w:rPr>
                  </w:pPr>
                  <w:sdt>
                    <w:sdtPr>
                      <w:rPr>
                        <w:rFonts w:eastAsia="Aptos" w:cs="Times New Roman"/>
                        <w:kern w:val="2"/>
                        <w:sz w:val="22"/>
                        <w14:ligatures w14:val="standardContextual"/>
                      </w:rPr>
                      <w:id w:val="2123416262"/>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MH/SUD</w:t>
                  </w:r>
                </w:p>
                <w:p w14:paraId="74258F1B" w14:textId="70008786" w:rsidR="0069160F" w:rsidRPr="0069160F" w:rsidRDefault="0023164C" w:rsidP="0069160F">
                  <w:pPr>
                    <w:spacing w:before="60" w:after="60"/>
                    <w:rPr>
                      <w:rFonts w:ascii="Segoe UI Symbol" w:eastAsia="MS Gothic" w:hAnsi="Segoe UI Symbol" w:cs="Segoe UI Symbol"/>
                      <w:kern w:val="2"/>
                      <w:sz w:val="22"/>
                      <w14:ligatures w14:val="standardContextual"/>
                    </w:rPr>
                  </w:pPr>
                  <w:sdt>
                    <w:sdtPr>
                      <w:rPr>
                        <w:rFonts w:eastAsia="Aptos" w:cs="Times New Roman"/>
                        <w:kern w:val="2"/>
                        <w:sz w:val="22"/>
                        <w14:ligatures w14:val="standardContextual"/>
                      </w:rPr>
                      <w:id w:val="2139218348"/>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M/S</w:t>
                  </w:r>
                </w:p>
              </w:tc>
              <w:tc>
                <w:tcPr>
                  <w:tcW w:w="3420" w:type="dxa"/>
                  <w:vAlign w:val="center"/>
                </w:tcPr>
                <w:p w14:paraId="7044144B" w14:textId="77777777" w:rsidR="0069160F" w:rsidRPr="0069160F" w:rsidRDefault="0023164C" w:rsidP="0069160F">
                  <w:pPr>
                    <w:spacing w:before="60" w:after="60"/>
                    <w:rPr>
                      <w:rFonts w:eastAsia="Aptos" w:cs="Times New Roman"/>
                      <w:kern w:val="2"/>
                      <w:sz w:val="22"/>
                      <w14:ligatures w14:val="standardContextual"/>
                    </w:rPr>
                  </w:pPr>
                  <w:sdt>
                    <w:sdtPr>
                      <w:rPr>
                        <w:rFonts w:eastAsia="Aptos" w:cs="Times New Roman"/>
                        <w:kern w:val="2"/>
                        <w:sz w:val="22"/>
                        <w14:ligatures w14:val="standardContextual"/>
                      </w:rPr>
                      <w:id w:val="-128633038"/>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Inpatient </w:t>
                  </w:r>
                  <w:r w:rsidR="0069160F" w:rsidRPr="0069160F">
                    <w:rPr>
                      <w:rFonts w:eastAsia="Aptos" w:cs="Times New Roman"/>
                      <w:kern w:val="2"/>
                      <w:sz w:val="22"/>
                      <w14:ligatures w14:val="standardContextual"/>
                    </w:rPr>
                    <w:tab/>
                  </w:r>
                  <w:sdt>
                    <w:sdtPr>
                      <w:rPr>
                        <w:rFonts w:eastAsia="Aptos" w:cs="Times New Roman"/>
                        <w:kern w:val="2"/>
                        <w:sz w:val="22"/>
                        <w14:ligatures w14:val="standardContextual"/>
                      </w:rPr>
                      <w:id w:val="-984998149"/>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Outpatient</w:t>
                  </w:r>
                </w:p>
                <w:p w14:paraId="5FEFE529" w14:textId="7ECB705C" w:rsidR="0069160F" w:rsidRPr="0069160F" w:rsidRDefault="0023164C" w:rsidP="0069160F">
                  <w:pPr>
                    <w:spacing w:before="60" w:after="60"/>
                    <w:rPr>
                      <w:rFonts w:ascii="Segoe UI Symbol" w:eastAsia="MS Gothic" w:hAnsi="Segoe UI Symbol" w:cs="Segoe UI Symbol"/>
                      <w:kern w:val="2"/>
                      <w:sz w:val="22"/>
                      <w14:ligatures w14:val="standardContextual"/>
                    </w:rPr>
                  </w:pPr>
                  <w:sdt>
                    <w:sdtPr>
                      <w:rPr>
                        <w:rFonts w:eastAsia="Aptos" w:cs="Times New Roman"/>
                        <w:kern w:val="2"/>
                        <w:sz w:val="22"/>
                        <w14:ligatures w14:val="standardContextual"/>
                      </w:rPr>
                      <w:id w:val="-1096396277"/>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Pharmacy</w:t>
                  </w:r>
                  <w:r w:rsidR="0069160F">
                    <w:rPr>
                      <w:rFonts w:eastAsia="Aptos" w:cs="Times New Roman"/>
                      <w:b/>
                      <w:bCs/>
                      <w:kern w:val="2"/>
                      <w:sz w:val="22"/>
                      <w14:ligatures w14:val="standardContextual"/>
                    </w:rPr>
                    <w:tab/>
                  </w:r>
                  <w:sdt>
                    <w:sdtPr>
                      <w:rPr>
                        <w:rFonts w:eastAsia="Aptos" w:cs="Times New Roman"/>
                        <w:kern w:val="2"/>
                        <w:sz w:val="22"/>
                        <w14:ligatures w14:val="standardContextual"/>
                      </w:rPr>
                      <w:id w:val="-1173029271"/>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Emergency Care</w:t>
                  </w:r>
                </w:p>
              </w:tc>
              <w:tc>
                <w:tcPr>
                  <w:tcW w:w="5220" w:type="dxa"/>
                </w:tcPr>
                <w:p w14:paraId="11373488" w14:textId="5AA9446D" w:rsidR="0069160F" w:rsidRPr="0069160F" w:rsidRDefault="00CE65A4" w:rsidP="0069160F">
                  <w:pPr>
                    <w:pStyle w:val="ProposalHeading1"/>
                    <w:rPr>
                      <w:rStyle w:val="OPTTextResponse1"/>
                      <w:rFonts w:ascii="Times New Roman" w:hAnsi="Times New Roman" w:cs="Times New Roman"/>
                      <w:b w:val="0"/>
                      <w:bCs w:val="0"/>
                    </w:rPr>
                  </w:pPr>
                  <w:r w:rsidRPr="00CE65A4">
                    <w:rPr>
                      <w:rFonts w:ascii="Times New Roman" w:hAnsi="Times New Roman" w:cs="Times New Roman"/>
                      <w:b w:val="0"/>
                      <w:bCs w:val="0"/>
                      <w:noProof/>
                      <w:color w:val="00549E"/>
                      <w:sz w:val="22"/>
                      <w:u w:val="single"/>
                    </w:rPr>
                    <w:fldChar w:fldCharType="begin">
                      <w:ffData>
                        <w:name w:val="Text1"/>
                        <w:enabled/>
                        <w:calcOnExit w:val="0"/>
                        <w:textInput>
                          <w:default w:val="Click to Enter Description"/>
                        </w:textInput>
                      </w:ffData>
                    </w:fldChar>
                  </w:r>
                  <w:r w:rsidRPr="00CE65A4">
                    <w:rPr>
                      <w:rFonts w:ascii="Times New Roman" w:hAnsi="Times New Roman" w:cs="Times New Roman"/>
                      <w:b w:val="0"/>
                      <w:bCs w:val="0"/>
                      <w:noProof/>
                      <w:color w:val="00549E"/>
                      <w:sz w:val="22"/>
                      <w:u w:val="single"/>
                    </w:rPr>
                    <w:instrText xml:space="preserve"> FORMTEXT </w:instrText>
                  </w:r>
                  <w:r w:rsidRPr="00CE65A4">
                    <w:rPr>
                      <w:rFonts w:ascii="Times New Roman" w:hAnsi="Times New Roman" w:cs="Times New Roman"/>
                      <w:b w:val="0"/>
                      <w:bCs w:val="0"/>
                      <w:noProof/>
                      <w:color w:val="00549E"/>
                      <w:sz w:val="22"/>
                      <w:u w:val="single"/>
                    </w:rPr>
                  </w:r>
                  <w:r w:rsidRPr="00CE65A4">
                    <w:rPr>
                      <w:rFonts w:ascii="Times New Roman" w:hAnsi="Times New Roman" w:cs="Times New Roman"/>
                      <w:b w:val="0"/>
                      <w:bCs w:val="0"/>
                      <w:noProof/>
                      <w:color w:val="00549E"/>
                      <w:sz w:val="22"/>
                      <w:u w:val="single"/>
                    </w:rPr>
                    <w:fldChar w:fldCharType="separate"/>
                  </w:r>
                  <w:r w:rsidRPr="00CE65A4">
                    <w:rPr>
                      <w:rFonts w:ascii="Times New Roman" w:hAnsi="Times New Roman" w:cs="Times New Roman"/>
                      <w:b w:val="0"/>
                      <w:bCs w:val="0"/>
                      <w:noProof/>
                      <w:color w:val="00549E"/>
                      <w:sz w:val="22"/>
                      <w:u w:val="single"/>
                    </w:rPr>
                    <w:t>Click to Enter Description</w:t>
                  </w:r>
                  <w:r w:rsidRPr="00CE65A4">
                    <w:rPr>
                      <w:rFonts w:ascii="Times New Roman" w:hAnsi="Times New Roman" w:cs="Times New Roman"/>
                      <w:b w:val="0"/>
                      <w:bCs w:val="0"/>
                      <w:noProof/>
                      <w:color w:val="00549E"/>
                      <w:sz w:val="22"/>
                      <w:u w:val="single"/>
                    </w:rPr>
                    <w:fldChar w:fldCharType="end"/>
                  </w:r>
                </w:p>
              </w:tc>
            </w:tr>
            <w:tr w:rsidR="0069160F" w14:paraId="338CD4D8" w14:textId="77777777" w:rsidTr="0069160F">
              <w:trPr>
                <w:cnfStyle w:val="000000100000" w:firstRow="0" w:lastRow="0" w:firstColumn="0" w:lastColumn="0" w:oddVBand="0" w:evenVBand="0" w:oddHBand="1" w:evenHBand="0" w:firstRowFirstColumn="0" w:firstRowLastColumn="0" w:lastRowFirstColumn="0" w:lastRowLastColumn="0"/>
              </w:trPr>
              <w:tc>
                <w:tcPr>
                  <w:tcW w:w="2430" w:type="dxa"/>
                  <w:vAlign w:val="center"/>
                </w:tcPr>
                <w:p w14:paraId="073E083B" w14:textId="6CCF32F0" w:rsidR="0069160F" w:rsidRPr="0069160F" w:rsidRDefault="0069160F" w:rsidP="0069160F">
                  <w:pPr>
                    <w:pStyle w:val="ProposalHeading1"/>
                    <w:rPr>
                      <w:rStyle w:val="OPTTextResponse1"/>
                      <w:rFonts w:ascii="Times New Roman" w:hAnsi="Times New Roman" w:cs="Times New Roman"/>
                      <w:b w:val="0"/>
                      <w:bCs w:val="0"/>
                    </w:rPr>
                  </w:pPr>
                  <w:r w:rsidRPr="0069160F">
                    <w:rPr>
                      <w:rStyle w:val="OPTTextResponse1"/>
                      <w:rFonts w:ascii="Times New Roman" w:hAnsi="Times New Roman" w:cs="Times New Roman"/>
                      <w:b w:val="0"/>
                      <w:bCs w:val="0"/>
                    </w:rPr>
                    <w:fldChar w:fldCharType="begin">
                      <w:ffData>
                        <w:name w:val=""/>
                        <w:enabled/>
                        <w:calcOnExit w:val="0"/>
                        <w:textInput>
                          <w:default w:val="Click to Enter NQTL"/>
                        </w:textInput>
                      </w:ffData>
                    </w:fldChar>
                  </w:r>
                  <w:r w:rsidRPr="0069160F">
                    <w:rPr>
                      <w:rStyle w:val="OPTTextResponse1"/>
                      <w:rFonts w:ascii="Times New Roman" w:hAnsi="Times New Roman" w:cs="Times New Roman"/>
                      <w:b w:val="0"/>
                      <w:bCs w:val="0"/>
                    </w:rPr>
                    <w:instrText xml:space="preserve"> FORMTEXT </w:instrText>
                  </w:r>
                  <w:r w:rsidRPr="0069160F">
                    <w:rPr>
                      <w:rStyle w:val="OPTTextResponse1"/>
                      <w:rFonts w:ascii="Times New Roman" w:hAnsi="Times New Roman" w:cs="Times New Roman"/>
                      <w:b w:val="0"/>
                      <w:bCs w:val="0"/>
                    </w:rPr>
                  </w:r>
                  <w:r w:rsidRPr="0069160F">
                    <w:rPr>
                      <w:rStyle w:val="OPTTextResponse1"/>
                      <w:rFonts w:ascii="Times New Roman" w:hAnsi="Times New Roman" w:cs="Times New Roman"/>
                      <w:b w:val="0"/>
                      <w:bCs w:val="0"/>
                    </w:rPr>
                    <w:fldChar w:fldCharType="separate"/>
                  </w:r>
                  <w:r w:rsidRPr="0069160F">
                    <w:rPr>
                      <w:rStyle w:val="OPTTextResponse1"/>
                      <w:rFonts w:ascii="Times New Roman" w:hAnsi="Times New Roman" w:cs="Times New Roman"/>
                      <w:b w:val="0"/>
                      <w:bCs w:val="0"/>
                    </w:rPr>
                    <w:t>Click to Enter NQTL</w:t>
                  </w:r>
                  <w:r w:rsidRPr="0069160F">
                    <w:rPr>
                      <w:rStyle w:val="OPTTextResponse1"/>
                      <w:rFonts w:ascii="Times New Roman" w:hAnsi="Times New Roman" w:cs="Times New Roman"/>
                      <w:b w:val="0"/>
                      <w:bCs w:val="0"/>
                    </w:rPr>
                    <w:fldChar w:fldCharType="end"/>
                  </w:r>
                </w:p>
              </w:tc>
              <w:tc>
                <w:tcPr>
                  <w:tcW w:w="1440" w:type="dxa"/>
                  <w:vAlign w:val="center"/>
                </w:tcPr>
                <w:p w14:paraId="63E20511" w14:textId="77777777" w:rsidR="0069160F" w:rsidRPr="0069160F" w:rsidRDefault="0023164C" w:rsidP="0069160F">
                  <w:pPr>
                    <w:spacing w:before="60" w:after="60"/>
                    <w:rPr>
                      <w:rFonts w:eastAsia="Aptos" w:cs="Times New Roman"/>
                      <w:kern w:val="2"/>
                      <w:sz w:val="22"/>
                      <w14:ligatures w14:val="standardContextual"/>
                    </w:rPr>
                  </w:pPr>
                  <w:sdt>
                    <w:sdtPr>
                      <w:rPr>
                        <w:rFonts w:eastAsia="Aptos" w:cs="Times New Roman"/>
                        <w:kern w:val="2"/>
                        <w:sz w:val="22"/>
                        <w14:ligatures w14:val="standardContextual"/>
                      </w:rPr>
                      <w:id w:val="1601448492"/>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MH/SUD</w:t>
                  </w:r>
                </w:p>
                <w:p w14:paraId="71CE85A4" w14:textId="70E93BF5" w:rsidR="0069160F" w:rsidRPr="0069160F" w:rsidRDefault="0023164C" w:rsidP="0069160F">
                  <w:pPr>
                    <w:spacing w:before="60" w:after="60"/>
                    <w:rPr>
                      <w:rFonts w:ascii="Segoe UI Symbol" w:eastAsia="MS Gothic" w:hAnsi="Segoe UI Symbol" w:cs="Segoe UI Symbol"/>
                      <w:kern w:val="2"/>
                      <w:sz w:val="22"/>
                      <w14:ligatures w14:val="standardContextual"/>
                    </w:rPr>
                  </w:pPr>
                  <w:sdt>
                    <w:sdtPr>
                      <w:rPr>
                        <w:rFonts w:eastAsia="Aptos" w:cs="Times New Roman"/>
                        <w:kern w:val="2"/>
                        <w:sz w:val="22"/>
                        <w14:ligatures w14:val="standardContextual"/>
                      </w:rPr>
                      <w:id w:val="921769726"/>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M/S</w:t>
                  </w:r>
                </w:p>
              </w:tc>
              <w:tc>
                <w:tcPr>
                  <w:tcW w:w="3420" w:type="dxa"/>
                  <w:vAlign w:val="center"/>
                </w:tcPr>
                <w:p w14:paraId="1FAF1C10" w14:textId="77777777" w:rsidR="0069160F" w:rsidRPr="0069160F" w:rsidRDefault="0023164C" w:rsidP="0069160F">
                  <w:pPr>
                    <w:spacing w:before="60" w:after="60"/>
                    <w:rPr>
                      <w:rFonts w:eastAsia="Aptos" w:cs="Times New Roman"/>
                      <w:kern w:val="2"/>
                      <w:sz w:val="22"/>
                      <w14:ligatures w14:val="standardContextual"/>
                    </w:rPr>
                  </w:pPr>
                  <w:sdt>
                    <w:sdtPr>
                      <w:rPr>
                        <w:rFonts w:eastAsia="Aptos" w:cs="Times New Roman"/>
                        <w:kern w:val="2"/>
                        <w:sz w:val="22"/>
                        <w14:ligatures w14:val="standardContextual"/>
                      </w:rPr>
                      <w:id w:val="1514188151"/>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Inpatient </w:t>
                  </w:r>
                  <w:r w:rsidR="0069160F" w:rsidRPr="0069160F">
                    <w:rPr>
                      <w:rFonts w:eastAsia="Aptos" w:cs="Times New Roman"/>
                      <w:kern w:val="2"/>
                      <w:sz w:val="22"/>
                      <w14:ligatures w14:val="standardContextual"/>
                    </w:rPr>
                    <w:tab/>
                  </w:r>
                  <w:sdt>
                    <w:sdtPr>
                      <w:rPr>
                        <w:rFonts w:eastAsia="Aptos" w:cs="Times New Roman"/>
                        <w:kern w:val="2"/>
                        <w:sz w:val="22"/>
                        <w14:ligatures w14:val="standardContextual"/>
                      </w:rPr>
                      <w:id w:val="550883333"/>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Outpatient</w:t>
                  </w:r>
                </w:p>
                <w:p w14:paraId="1AE9C5FD" w14:textId="1BD45B52" w:rsidR="0069160F" w:rsidRPr="0069160F" w:rsidRDefault="0023164C" w:rsidP="0069160F">
                  <w:pPr>
                    <w:spacing w:before="60" w:after="60"/>
                    <w:rPr>
                      <w:rFonts w:ascii="Segoe UI Symbol" w:eastAsia="MS Gothic" w:hAnsi="Segoe UI Symbol" w:cs="Segoe UI Symbol"/>
                      <w:kern w:val="2"/>
                      <w:sz w:val="22"/>
                      <w14:ligatures w14:val="standardContextual"/>
                    </w:rPr>
                  </w:pPr>
                  <w:sdt>
                    <w:sdtPr>
                      <w:rPr>
                        <w:rFonts w:eastAsia="Aptos" w:cs="Times New Roman"/>
                        <w:kern w:val="2"/>
                        <w:sz w:val="22"/>
                        <w14:ligatures w14:val="standardContextual"/>
                      </w:rPr>
                      <w:id w:val="-1497259070"/>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Pharmacy</w:t>
                  </w:r>
                  <w:r w:rsidR="0069160F">
                    <w:rPr>
                      <w:rFonts w:eastAsia="Aptos" w:cs="Times New Roman"/>
                      <w:b/>
                      <w:bCs/>
                      <w:kern w:val="2"/>
                      <w:sz w:val="22"/>
                      <w14:ligatures w14:val="standardContextual"/>
                    </w:rPr>
                    <w:tab/>
                  </w:r>
                  <w:sdt>
                    <w:sdtPr>
                      <w:rPr>
                        <w:rFonts w:eastAsia="Aptos" w:cs="Times New Roman"/>
                        <w:kern w:val="2"/>
                        <w:sz w:val="22"/>
                        <w14:ligatures w14:val="standardContextual"/>
                      </w:rPr>
                      <w:id w:val="-1388649672"/>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Emergency Care</w:t>
                  </w:r>
                </w:p>
              </w:tc>
              <w:tc>
                <w:tcPr>
                  <w:tcW w:w="5220" w:type="dxa"/>
                </w:tcPr>
                <w:p w14:paraId="155D337C" w14:textId="7FC9D8E1" w:rsidR="0069160F" w:rsidRPr="0069160F" w:rsidRDefault="00CE65A4" w:rsidP="0069160F">
                  <w:pPr>
                    <w:pStyle w:val="ProposalHeading1"/>
                    <w:rPr>
                      <w:rStyle w:val="OPTTextResponse1"/>
                      <w:rFonts w:ascii="Times New Roman" w:hAnsi="Times New Roman" w:cs="Times New Roman"/>
                      <w:b w:val="0"/>
                      <w:bCs w:val="0"/>
                    </w:rPr>
                  </w:pPr>
                  <w:r w:rsidRPr="00CE65A4">
                    <w:rPr>
                      <w:rFonts w:ascii="Times New Roman" w:hAnsi="Times New Roman" w:cs="Times New Roman"/>
                      <w:b w:val="0"/>
                      <w:bCs w:val="0"/>
                      <w:noProof/>
                      <w:color w:val="00549E"/>
                      <w:sz w:val="22"/>
                      <w:u w:val="single"/>
                    </w:rPr>
                    <w:fldChar w:fldCharType="begin">
                      <w:ffData>
                        <w:name w:val="Text1"/>
                        <w:enabled/>
                        <w:calcOnExit w:val="0"/>
                        <w:textInput>
                          <w:default w:val="Click to Enter Description"/>
                        </w:textInput>
                      </w:ffData>
                    </w:fldChar>
                  </w:r>
                  <w:r w:rsidRPr="00CE65A4">
                    <w:rPr>
                      <w:rFonts w:ascii="Times New Roman" w:hAnsi="Times New Roman" w:cs="Times New Roman"/>
                      <w:b w:val="0"/>
                      <w:bCs w:val="0"/>
                      <w:noProof/>
                      <w:color w:val="00549E"/>
                      <w:sz w:val="22"/>
                      <w:u w:val="single"/>
                    </w:rPr>
                    <w:instrText xml:space="preserve"> FORMTEXT </w:instrText>
                  </w:r>
                  <w:r w:rsidRPr="00CE65A4">
                    <w:rPr>
                      <w:rFonts w:ascii="Times New Roman" w:hAnsi="Times New Roman" w:cs="Times New Roman"/>
                      <w:b w:val="0"/>
                      <w:bCs w:val="0"/>
                      <w:noProof/>
                      <w:color w:val="00549E"/>
                      <w:sz w:val="22"/>
                      <w:u w:val="single"/>
                    </w:rPr>
                  </w:r>
                  <w:r w:rsidRPr="00CE65A4">
                    <w:rPr>
                      <w:rFonts w:ascii="Times New Roman" w:hAnsi="Times New Roman" w:cs="Times New Roman"/>
                      <w:b w:val="0"/>
                      <w:bCs w:val="0"/>
                      <w:noProof/>
                      <w:color w:val="00549E"/>
                      <w:sz w:val="22"/>
                      <w:u w:val="single"/>
                    </w:rPr>
                    <w:fldChar w:fldCharType="separate"/>
                  </w:r>
                  <w:r w:rsidRPr="00CE65A4">
                    <w:rPr>
                      <w:rFonts w:ascii="Times New Roman" w:hAnsi="Times New Roman" w:cs="Times New Roman"/>
                      <w:b w:val="0"/>
                      <w:bCs w:val="0"/>
                      <w:noProof/>
                      <w:color w:val="00549E"/>
                      <w:sz w:val="22"/>
                      <w:u w:val="single"/>
                    </w:rPr>
                    <w:t>Click to Enter Description</w:t>
                  </w:r>
                  <w:r w:rsidRPr="00CE65A4">
                    <w:rPr>
                      <w:rFonts w:ascii="Times New Roman" w:hAnsi="Times New Roman" w:cs="Times New Roman"/>
                      <w:b w:val="0"/>
                      <w:bCs w:val="0"/>
                      <w:noProof/>
                      <w:color w:val="00549E"/>
                      <w:sz w:val="22"/>
                      <w:u w:val="single"/>
                    </w:rPr>
                    <w:fldChar w:fldCharType="end"/>
                  </w:r>
                </w:p>
              </w:tc>
            </w:tr>
          </w:tbl>
          <w:p w14:paraId="75B28353" w14:textId="59B32BAB" w:rsidR="00AF2DBF" w:rsidRPr="00D87CA0" w:rsidRDefault="00AF2DBF" w:rsidP="00D87CA0">
            <w:pPr>
              <w:pStyle w:val="ProposalHeading1"/>
              <w:rPr>
                <w:rFonts w:ascii="Times New Roman" w:hAnsi="Times New Roman" w:cs="Times New Roman"/>
                <w:b w:val="0"/>
                <w:bCs w:val="0"/>
                <w:color w:val="auto"/>
                <w:sz w:val="16"/>
                <w:szCs w:val="16"/>
              </w:rPr>
            </w:pPr>
          </w:p>
        </w:tc>
      </w:tr>
      <w:tr w:rsidR="00CE6D38" w:rsidRPr="006B5DD9" w14:paraId="207768C0" w14:textId="77777777" w:rsidTr="00CE6D38">
        <w:tblPrEx>
          <w:tblCellMar>
            <w:left w:w="115" w:type="dxa"/>
            <w:right w:w="115" w:type="dxa"/>
          </w:tblCellMar>
        </w:tblPrEx>
        <w:trPr>
          <w:trHeight w:val="116"/>
          <w:jc w:val="center"/>
        </w:trPr>
        <w:tc>
          <w:tcPr>
            <w:tcW w:w="12960" w:type="dxa"/>
            <w:gridSpan w:val="2"/>
            <w:tcBorders>
              <w:top w:val="single" w:sz="4" w:space="0" w:color="auto"/>
              <w:left w:val="single" w:sz="4" w:space="0" w:color="auto"/>
              <w:bottom w:val="single" w:sz="4" w:space="0" w:color="auto"/>
            </w:tcBorders>
            <w:shd w:val="clear" w:color="auto" w:fill="DFECF7" w:themeFill="accent1" w:themeFillTint="33"/>
            <w:vAlign w:val="center"/>
          </w:tcPr>
          <w:p w14:paraId="2420FC2F" w14:textId="77777777" w:rsidR="00CE6D38" w:rsidRPr="006B5DD9" w:rsidRDefault="00CE6D38" w:rsidP="00E24EBE">
            <w:pPr>
              <w:pStyle w:val="HSAGTableHeading"/>
              <w:contextualSpacing/>
              <w:jc w:val="left"/>
              <w:rPr>
                <w:color w:val="auto"/>
              </w:rPr>
            </w:pPr>
            <w:r w:rsidRPr="006B5DD9">
              <w:rPr>
                <w:color w:val="auto"/>
              </w:rPr>
              <w:t>HSAG Findings</w:t>
            </w:r>
          </w:p>
        </w:tc>
      </w:tr>
      <w:tr w:rsidR="00CE6D38" w:rsidRPr="000B7CC2" w14:paraId="785CD8D5" w14:textId="77777777" w:rsidTr="00CE6D38">
        <w:tblPrEx>
          <w:tblCellMar>
            <w:left w:w="115" w:type="dxa"/>
            <w:right w:w="115" w:type="dxa"/>
          </w:tblCellMar>
        </w:tblPrEx>
        <w:trPr>
          <w:trHeight w:val="288"/>
          <w:jc w:val="center"/>
        </w:trPr>
        <w:tc>
          <w:tcPr>
            <w:tcW w:w="1070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FFA40C7" w14:textId="77777777" w:rsidR="00CE6D38" w:rsidRPr="006B5DD9" w:rsidRDefault="00CE6D38" w:rsidP="00E24EBE">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5E93E084" w14:textId="77777777" w:rsidR="00CE6D38" w:rsidRDefault="00CE6D38"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6A191A11" w14:textId="77777777" w:rsidR="00CE6D38" w:rsidRDefault="00CE6D38"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6009F084" w14:textId="77777777" w:rsidR="00CE6D38" w:rsidRPr="00340E4D" w:rsidRDefault="00CE6D38" w:rsidP="00E24EBE">
            <w:pPr>
              <w:pStyle w:val="HSAGTableText"/>
              <w:contextualSpacing/>
            </w:pPr>
            <w:r>
              <w:rPr>
                <w:rFonts w:ascii="MS Gothic" w:eastAsia="MS Gothic" w:hAnsi="MS Gothic" w:hint="eastAsia"/>
              </w:rPr>
              <w:t>☐</w:t>
            </w:r>
            <w:r w:rsidRPr="00D56357">
              <w:t xml:space="preserve"> </w:t>
            </w:r>
            <w:r>
              <w:t>Not Compliant</w:t>
            </w:r>
          </w:p>
        </w:tc>
      </w:tr>
      <w:tr w:rsidR="00CE6D38" w:rsidRPr="000B7CC2" w14:paraId="58E805FB" w14:textId="77777777" w:rsidTr="00CE6D38">
        <w:tblPrEx>
          <w:tblCellMar>
            <w:left w:w="115" w:type="dxa"/>
            <w:right w:w="115" w:type="dxa"/>
          </w:tblCellMar>
        </w:tblPrEx>
        <w:trPr>
          <w:trHeight w:val="197"/>
          <w:jc w:val="center"/>
        </w:trPr>
        <w:tc>
          <w:tcPr>
            <w:tcW w:w="12960" w:type="dxa"/>
            <w:gridSpan w:val="2"/>
            <w:tcBorders>
              <w:top w:val="single" w:sz="4" w:space="0" w:color="BFBFBF" w:themeColor="background1" w:themeShade="BF"/>
              <w:left w:val="single" w:sz="4" w:space="0" w:color="auto"/>
              <w:bottom w:val="single" w:sz="4" w:space="0" w:color="auto"/>
            </w:tcBorders>
          </w:tcPr>
          <w:p w14:paraId="1CF75E44" w14:textId="312856DD" w:rsidR="00F748CB" w:rsidRPr="00BE3B91" w:rsidRDefault="00CE6D38" w:rsidP="00E24EBE">
            <w:pPr>
              <w:pStyle w:val="HSAGTableText"/>
              <w:contextualSpacing/>
              <w:rPr>
                <w:b/>
                <w:bCs/>
              </w:rPr>
            </w:pPr>
            <w:r w:rsidRPr="00BE3B91">
              <w:rPr>
                <w:b/>
                <w:bCs/>
              </w:rPr>
              <w:t>Required Action</w:t>
            </w:r>
            <w:r w:rsidR="00D87CA0">
              <w:rPr>
                <w:b/>
                <w:bCs/>
              </w:rPr>
              <w:t>:</w:t>
            </w:r>
          </w:p>
        </w:tc>
      </w:tr>
    </w:tbl>
    <w:p w14:paraId="0263A48A" w14:textId="77777777" w:rsidR="00CE6D38" w:rsidRDefault="00CE6D38"/>
    <w:p w14:paraId="3D61C07D" w14:textId="77777777" w:rsidR="00CE6D38" w:rsidRDefault="00CE6D38">
      <w:pPr>
        <w:sectPr w:rsidR="00CE6D38" w:rsidSect="00E57995">
          <w:headerReference w:type="default" r:id="rId26"/>
          <w:headerReference w:type="first" r:id="rId27"/>
          <w:pgSz w:w="15840" w:h="12240" w:orient="landscape"/>
          <w:pgMar w:top="1872" w:right="1440" w:bottom="720" w:left="1440" w:header="720" w:footer="720" w:gutter="0"/>
          <w:cols w:space="720"/>
          <w:titlePg/>
          <w:docGrid w:linePitch="360"/>
        </w:sectPr>
      </w:pPr>
    </w:p>
    <w:p w14:paraId="639095E3" w14:textId="41457ECB" w:rsidR="00AF48A1" w:rsidRDefault="00AF48A1" w:rsidP="008B6F71">
      <w:pPr>
        <w:pStyle w:val="Heading1"/>
        <w:numPr>
          <w:ilvl w:val="0"/>
          <w:numId w:val="13"/>
        </w:numPr>
        <w:tabs>
          <w:tab w:val="left" w:pos="720"/>
        </w:tabs>
        <w:ind w:left="360"/>
      </w:pPr>
      <w:bookmarkStart w:id="15" w:name="_Availability_of_Information"/>
      <w:bookmarkEnd w:id="15"/>
      <w:r w:rsidRPr="00AF48A1">
        <w:rPr>
          <w:color w:val="FFFFFF" w:themeColor="background1"/>
        </w:rPr>
        <w:lastRenderedPageBreak/>
        <w:t>Availability of Informatio</w:t>
      </w:r>
      <w:r>
        <w:rPr>
          <w:color w:val="FFFFFF" w:themeColor="background1"/>
        </w:rPr>
        <w:t xml:space="preserve">n  </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60"/>
      </w:tblGrid>
      <w:tr w:rsidR="006D5921" w:rsidRPr="000B7CC2" w14:paraId="4CC57320" w14:textId="77777777" w:rsidTr="006D301C">
        <w:trPr>
          <w:trHeight w:val="395"/>
          <w:tblHeader/>
          <w:jc w:val="center"/>
        </w:trPr>
        <w:tc>
          <w:tcPr>
            <w:tcW w:w="12960" w:type="dxa"/>
            <w:tcBorders>
              <w:top w:val="single" w:sz="4" w:space="0" w:color="auto"/>
              <w:left w:val="single" w:sz="4" w:space="0" w:color="auto"/>
              <w:bottom w:val="nil"/>
              <w:right w:val="single" w:sz="4" w:space="0" w:color="auto"/>
            </w:tcBorders>
            <w:shd w:val="clear" w:color="auto" w:fill="00549E"/>
          </w:tcPr>
          <w:p w14:paraId="57254B45" w14:textId="44626901" w:rsidR="006D5921" w:rsidRPr="00D074F7" w:rsidRDefault="006D5921" w:rsidP="006D301C">
            <w:pPr>
              <w:pStyle w:val="ProposalHeading1"/>
            </w:pPr>
            <w:r>
              <w:t>Availability of Information</w:t>
            </w:r>
          </w:p>
        </w:tc>
      </w:tr>
      <w:tr w:rsidR="006D5921" w:rsidRPr="007E0BB9" w14:paraId="6C637B54" w14:textId="77777777" w:rsidTr="006D301C">
        <w:tblPrEx>
          <w:tblCellMar>
            <w:left w:w="115" w:type="dxa"/>
            <w:right w:w="115" w:type="dxa"/>
          </w:tblCellMar>
        </w:tblPrEx>
        <w:trPr>
          <w:jc w:val="center"/>
        </w:trPr>
        <w:tc>
          <w:tcPr>
            <w:tcW w:w="12960" w:type="dxa"/>
            <w:shd w:val="clear" w:color="auto" w:fill="DFECF7"/>
            <w:hideMark/>
          </w:tcPr>
          <w:p w14:paraId="4DDE8364" w14:textId="088DBB30" w:rsidR="006D5921" w:rsidRPr="00316D4C" w:rsidRDefault="006D5921" w:rsidP="006D301C">
            <w:pPr>
              <w:pStyle w:val="OPTTableSectionDefinition"/>
            </w:pPr>
            <w:r w:rsidRPr="00316D4C">
              <w:t xml:space="preserve">Definition: </w:t>
            </w:r>
            <w:r w:rsidRPr="004402AF">
              <w:rPr>
                <w:b w:val="0"/>
                <w:bCs w:val="0"/>
              </w:rPr>
              <w:t>The criteria for medical necessity</w:t>
            </w:r>
            <w:r w:rsidR="00E8765E" w:rsidRPr="004402AF">
              <w:rPr>
                <w:b w:val="0"/>
                <w:bCs w:val="0"/>
              </w:rPr>
              <w:t xml:space="preserve"> (MN)</w:t>
            </w:r>
            <w:r w:rsidRPr="004402AF">
              <w:rPr>
                <w:b w:val="0"/>
                <w:bCs w:val="0"/>
              </w:rPr>
              <w:t xml:space="preserve"> determination for MH/SUD benefits must be made available to members, potential members, or contracting provider</w:t>
            </w:r>
            <w:r w:rsidR="00123FE2" w:rsidRPr="004402AF">
              <w:rPr>
                <w:b w:val="0"/>
                <w:bCs w:val="0"/>
              </w:rPr>
              <w:t>s</w:t>
            </w:r>
            <w:r w:rsidRPr="004402AF">
              <w:rPr>
                <w:b w:val="0"/>
                <w:bCs w:val="0"/>
              </w:rPr>
              <w:t xml:space="preserve"> upon request.</w:t>
            </w:r>
          </w:p>
        </w:tc>
      </w:tr>
      <w:tr w:rsidR="002A29B4" w:rsidRPr="000B7CC2" w14:paraId="2BD42E7F" w14:textId="77777777" w:rsidTr="00123FE2">
        <w:tblPrEx>
          <w:tblCellMar>
            <w:left w:w="115" w:type="dxa"/>
            <w:right w:w="115" w:type="dxa"/>
          </w:tblCellMar>
        </w:tblPrEx>
        <w:trPr>
          <w:jc w:val="center"/>
        </w:trPr>
        <w:tc>
          <w:tcPr>
            <w:tcW w:w="12960" w:type="dxa"/>
            <w:tcBorders>
              <w:bottom w:val="single" w:sz="4" w:space="0" w:color="BFBFBF" w:themeColor="background1" w:themeShade="BF"/>
            </w:tcBorders>
            <w:shd w:val="clear" w:color="auto" w:fill="FFFFFF" w:themeFill="background1"/>
          </w:tcPr>
          <w:p w14:paraId="75EC6483" w14:textId="01207787" w:rsidR="001951B0" w:rsidRDefault="002A29B4" w:rsidP="00450621">
            <w:pPr>
              <w:pStyle w:val="OPTTableQuestionNumber1"/>
              <w:numPr>
                <w:ilvl w:val="0"/>
                <w:numId w:val="21"/>
              </w:numPr>
            </w:pPr>
            <w:r w:rsidRPr="0092624D">
              <w:t>For</w:t>
            </w:r>
            <w:r w:rsidR="00D5250B" w:rsidRPr="0092624D">
              <w:t xml:space="preserve"> </w:t>
            </w:r>
            <w:r w:rsidR="00123FE2" w:rsidRPr="0092624D">
              <w:t xml:space="preserve">IP </w:t>
            </w:r>
            <w:r w:rsidR="00D5250B" w:rsidRPr="0092624D">
              <w:t>service</w:t>
            </w:r>
            <w:r w:rsidR="007C22B2" w:rsidRPr="0092624D">
              <w:t>s</w:t>
            </w:r>
            <w:r w:rsidR="001951B0">
              <w:t>:</w:t>
            </w:r>
          </w:p>
          <w:p w14:paraId="09BD07ED" w14:textId="77777777" w:rsidR="001438CD" w:rsidRPr="001438CD" w:rsidRDefault="001951B0" w:rsidP="001438CD">
            <w:pPr>
              <w:pStyle w:val="ListParagraph"/>
              <w:numPr>
                <w:ilvl w:val="1"/>
                <w:numId w:val="21"/>
              </w:numPr>
              <w:spacing w:before="120" w:after="120"/>
              <w:ind w:left="749"/>
              <w:rPr>
                <w:noProof/>
                <w:color w:val="00549E"/>
                <w:sz w:val="22"/>
              </w:rPr>
            </w:pPr>
            <w:r>
              <w:t>I</w:t>
            </w:r>
            <w:r w:rsidR="00D5250B" w:rsidRPr="0092624D">
              <w:t xml:space="preserve">dentify the criteria used </w:t>
            </w:r>
            <w:r>
              <w:t>to make</w:t>
            </w:r>
            <w:r w:rsidR="004402AF">
              <w:t xml:space="preserve"> </w:t>
            </w:r>
            <w:r w:rsidR="002A29B4" w:rsidRPr="0092624D">
              <w:t xml:space="preserve">medical necessity </w:t>
            </w:r>
            <w:r w:rsidR="00D5250B" w:rsidRPr="0092624D">
              <w:t>determination</w:t>
            </w:r>
            <w:r w:rsidR="007C22B2" w:rsidRPr="0092624D">
              <w:t>s</w:t>
            </w:r>
            <w:r w:rsidR="002A29B4" w:rsidRPr="0092624D">
              <w:t xml:space="preserve"> </w:t>
            </w:r>
            <w:r>
              <w:t>for</w:t>
            </w:r>
            <w:r w:rsidR="002A29B4" w:rsidRPr="0092624D">
              <w:t xml:space="preserve"> MH/SUD benefits </w:t>
            </w:r>
            <w:r w:rsidR="00E82449" w:rsidRPr="0092624D">
              <w:t xml:space="preserve">and </w:t>
            </w:r>
            <w:r>
              <w:t xml:space="preserve">services. </w:t>
            </w:r>
          </w:p>
          <w:p w14:paraId="21FAA0B5" w14:textId="71E02DAA" w:rsidR="00A139AB" w:rsidRPr="001438CD" w:rsidRDefault="00A139AB" w:rsidP="001438CD">
            <w:pPr>
              <w:spacing w:before="120" w:after="120"/>
              <w:ind w:left="780"/>
              <w:rPr>
                <w:rStyle w:val="OPTTextResponse1"/>
                <w:u w:val="none"/>
              </w:rPr>
            </w:pPr>
            <w:r w:rsidRPr="001438CD">
              <w:rPr>
                <w:rStyle w:val="OPTTextResponse1"/>
                <w:color w:val="auto"/>
                <w:u w:val="none"/>
              </w:rPr>
              <w:t xml:space="preserve">MH/SUD: </w:t>
            </w:r>
            <w:r w:rsidRPr="001438CD">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4B1F410" w14:textId="7E314B7D" w:rsidR="001951B0" w:rsidRPr="00A139AB" w:rsidRDefault="00A139AB" w:rsidP="001438CD">
            <w:pPr>
              <w:spacing w:before="120" w:after="120"/>
              <w:ind w:left="780"/>
              <w:rPr>
                <w:rStyle w:val="OPTTextResponse1"/>
                <w:u w:val="none"/>
              </w:rPr>
            </w:pPr>
            <w:r w:rsidRPr="00A139AB">
              <w:rPr>
                <w:rStyle w:val="OPTTextResponse1"/>
                <w:color w:val="auto"/>
                <w:u w:val="none"/>
              </w:rPr>
              <w:t>M/S:</w:t>
            </w:r>
            <w:r w:rsidRPr="00A139AB">
              <w:rPr>
                <w:rFonts w:eastAsia="Aptos" w:cs="Times New Roman"/>
                <w:b/>
                <w:bCs/>
                <w:i/>
                <w:iCs/>
                <w:kern w:val="2"/>
                <w:sz w:val="22"/>
                <w14:ligatures w14:val="standardContextual"/>
              </w:rPr>
              <w:t xml:space="preserve"> </w:t>
            </w:r>
            <w:r>
              <w:rPr>
                <w:rFonts w:eastAsia="Aptos" w:cs="Times New Roman"/>
                <w:b/>
                <w:bCs/>
                <w:i/>
                <w:iCs/>
                <w:kern w:val="2"/>
                <w:sz w:val="22"/>
                <w14:ligatures w14:val="standardContextual"/>
              </w:rPr>
              <w:tab/>
            </w:r>
            <w:r w:rsidRPr="00A139AB">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Pr>
                <w:rStyle w:val="OPTTextResponse1"/>
              </w:rPr>
              <w:t xml:space="preserve"> </w:t>
            </w:r>
          </w:p>
          <w:p w14:paraId="4EB9E21D" w14:textId="77777777" w:rsidR="001438CD" w:rsidRPr="001438CD" w:rsidRDefault="001951B0" w:rsidP="00A139AB">
            <w:pPr>
              <w:pStyle w:val="ListParagraph"/>
              <w:numPr>
                <w:ilvl w:val="1"/>
                <w:numId w:val="21"/>
              </w:numPr>
              <w:spacing w:before="120" w:after="120"/>
              <w:ind w:left="749"/>
              <w:rPr>
                <w:noProof/>
                <w:color w:val="00549E"/>
                <w:sz w:val="22"/>
              </w:rPr>
            </w:pPr>
            <w:r>
              <w:t>D</w:t>
            </w:r>
            <w:r w:rsidR="007C22B2" w:rsidRPr="0092624D">
              <w:t xml:space="preserve">escribe </w:t>
            </w:r>
            <w:r w:rsidR="00E82449" w:rsidRPr="0092624D">
              <w:t>the mechanism</w:t>
            </w:r>
            <w:r w:rsidR="007C22B2" w:rsidRPr="0092624D">
              <w:t>(s)</w:t>
            </w:r>
            <w:r w:rsidR="00E82449" w:rsidRPr="0092624D">
              <w:t xml:space="preserve"> </w:t>
            </w:r>
            <w:r>
              <w:t xml:space="preserve">used </w:t>
            </w:r>
            <w:r w:rsidR="00E82449" w:rsidRPr="0092624D">
              <w:t>for dissemination</w:t>
            </w:r>
            <w:r>
              <w:t xml:space="preserve"> to members, potential members, and providers</w:t>
            </w:r>
            <w:r w:rsidR="007C22B2" w:rsidRPr="0092624D">
              <w:t>.</w:t>
            </w:r>
          </w:p>
          <w:p w14:paraId="541B8A1D" w14:textId="4ACF5D6B" w:rsidR="00A139AB" w:rsidRPr="001438CD" w:rsidRDefault="00A139AB" w:rsidP="001438CD">
            <w:pPr>
              <w:spacing w:before="120" w:after="120"/>
              <w:ind w:left="780"/>
              <w:rPr>
                <w:rStyle w:val="OPTTextResponse1"/>
                <w:u w:val="none"/>
              </w:rPr>
            </w:pPr>
            <w:r w:rsidRPr="001438CD">
              <w:rPr>
                <w:rStyle w:val="OPTTextResponse1"/>
                <w:color w:val="auto"/>
                <w:u w:val="none"/>
              </w:rPr>
              <w:t xml:space="preserve">MH/SUD: </w:t>
            </w:r>
            <w:r w:rsidRPr="001438CD">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D2B93DC" w14:textId="520E79B1" w:rsidR="007C22B2" w:rsidRPr="00A139AB" w:rsidRDefault="00A139AB" w:rsidP="001438CD">
            <w:pPr>
              <w:spacing w:before="120" w:after="120"/>
              <w:ind w:left="780"/>
              <w:rPr>
                <w:noProof/>
                <w:color w:val="00549E"/>
                <w:sz w:val="22"/>
              </w:rPr>
            </w:pPr>
            <w:r w:rsidRPr="00A139AB">
              <w:rPr>
                <w:rStyle w:val="OPTTextResponse1"/>
                <w:color w:val="auto"/>
                <w:u w:val="none"/>
              </w:rPr>
              <w:t>M/S:</w:t>
            </w:r>
            <w:r w:rsidRPr="00A139AB">
              <w:rPr>
                <w:rFonts w:eastAsia="Aptos" w:cs="Times New Roman"/>
                <w:b/>
                <w:bCs/>
                <w:i/>
                <w:iCs/>
                <w:kern w:val="2"/>
                <w:sz w:val="22"/>
                <w14:ligatures w14:val="standardContextual"/>
              </w:rPr>
              <w:t xml:space="preserve"> </w:t>
            </w:r>
            <w:r>
              <w:rPr>
                <w:rFonts w:eastAsia="Aptos" w:cs="Times New Roman"/>
                <w:b/>
                <w:bCs/>
                <w:i/>
                <w:iCs/>
                <w:kern w:val="2"/>
                <w:sz w:val="22"/>
                <w14:ligatures w14:val="standardContextual"/>
              </w:rPr>
              <w:tab/>
            </w:r>
            <w:r w:rsidRPr="00A139AB">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tc>
      </w:tr>
      <w:tr w:rsidR="007C22B2" w:rsidRPr="000B7CC2" w14:paraId="136E288D" w14:textId="77777777" w:rsidTr="001951B0">
        <w:tblPrEx>
          <w:tblCellMar>
            <w:left w:w="115" w:type="dxa"/>
            <w:right w:w="115" w:type="dxa"/>
          </w:tblCellMar>
        </w:tblPrEx>
        <w:trPr>
          <w:jc w:val="center"/>
        </w:trPr>
        <w:tc>
          <w:tcPr>
            <w:tcW w:w="12960" w:type="dxa"/>
            <w:tcBorders>
              <w:top w:val="single" w:sz="4" w:space="0" w:color="BFBFBF" w:themeColor="background1" w:themeShade="BF"/>
              <w:bottom w:val="single" w:sz="4" w:space="0" w:color="auto"/>
            </w:tcBorders>
            <w:shd w:val="clear" w:color="auto" w:fill="D9D9D9" w:themeFill="background1" w:themeFillShade="D9"/>
          </w:tcPr>
          <w:p w14:paraId="60CC29D8" w14:textId="487BB9AE" w:rsidR="00E26D34" w:rsidRPr="00E26D34" w:rsidRDefault="00C173EC" w:rsidP="001951B0">
            <w:pPr>
              <w:pStyle w:val="HSAGTableText"/>
              <w:ind w:left="420"/>
              <w:rPr>
                <w:i/>
                <w:iCs/>
              </w:rPr>
            </w:pPr>
            <w:r w:rsidRPr="00C173EC">
              <w:rPr>
                <w:i/>
                <w:iCs/>
              </w:rPr>
              <w:t>Documents Submitted for Desk Review:</w:t>
            </w:r>
          </w:p>
        </w:tc>
      </w:tr>
      <w:tr w:rsidR="00E26D34" w:rsidRPr="000B7CC2" w14:paraId="64DF2E21" w14:textId="77777777" w:rsidTr="00123FE2">
        <w:tblPrEx>
          <w:tblCellMar>
            <w:left w:w="115" w:type="dxa"/>
            <w:right w:w="115" w:type="dxa"/>
          </w:tblCellMar>
        </w:tblPrEx>
        <w:trPr>
          <w:jc w:val="center"/>
        </w:trPr>
        <w:tc>
          <w:tcPr>
            <w:tcW w:w="12960" w:type="dxa"/>
            <w:tcBorders>
              <w:top w:val="single" w:sz="4" w:space="0" w:color="auto"/>
              <w:bottom w:val="single" w:sz="4" w:space="0" w:color="A6A6A6" w:themeColor="background1" w:themeShade="A6"/>
            </w:tcBorders>
          </w:tcPr>
          <w:p w14:paraId="7DADDBA5" w14:textId="77777777" w:rsidR="001951B0" w:rsidRDefault="00E26D34" w:rsidP="00450621">
            <w:pPr>
              <w:pStyle w:val="OPTTableQuestionNumber1"/>
              <w:numPr>
                <w:ilvl w:val="0"/>
                <w:numId w:val="21"/>
              </w:numPr>
            </w:pPr>
            <w:r>
              <w:t xml:space="preserve">For </w:t>
            </w:r>
            <w:r w:rsidR="00123FE2">
              <w:t xml:space="preserve">OP </w:t>
            </w:r>
            <w:r w:rsidRPr="00E26D34">
              <w:t>services</w:t>
            </w:r>
            <w:r w:rsidR="001951B0">
              <w:t xml:space="preserve">: </w:t>
            </w:r>
          </w:p>
          <w:p w14:paraId="35352D89" w14:textId="770FA885" w:rsidR="001438CD" w:rsidRPr="001438CD" w:rsidRDefault="001951B0" w:rsidP="00A139AB">
            <w:pPr>
              <w:pStyle w:val="ListParagraph"/>
              <w:numPr>
                <w:ilvl w:val="1"/>
                <w:numId w:val="21"/>
              </w:numPr>
              <w:spacing w:before="120"/>
              <w:rPr>
                <w:rStyle w:val="OPTTextResponse1"/>
                <w:u w:val="none"/>
              </w:rPr>
            </w:pPr>
            <w:r>
              <w:t>I</w:t>
            </w:r>
            <w:r w:rsidR="00E26D34" w:rsidRPr="00E26D34">
              <w:t xml:space="preserve">dentify the criteria used </w:t>
            </w:r>
            <w:r w:rsidR="00432068">
              <w:t>to make</w:t>
            </w:r>
            <w:r w:rsidR="00432068" w:rsidRPr="00E26D34">
              <w:t xml:space="preserve"> </w:t>
            </w:r>
            <w:r w:rsidR="00E26D34" w:rsidRPr="00E26D34">
              <w:t xml:space="preserve">medical necessity determinations </w:t>
            </w:r>
            <w:r w:rsidR="00432068">
              <w:t>for</w:t>
            </w:r>
            <w:r w:rsidR="00E26D34" w:rsidRPr="00E26D34">
              <w:t xml:space="preserve"> MH/SUD benefits and </w:t>
            </w:r>
            <w:r w:rsidR="00432068">
              <w:t>services.</w:t>
            </w:r>
          </w:p>
          <w:p w14:paraId="591D3DC5" w14:textId="105F5B10" w:rsidR="00A139AB" w:rsidRPr="001438CD" w:rsidRDefault="00A139AB" w:rsidP="001438CD">
            <w:pPr>
              <w:spacing w:before="120" w:after="120"/>
              <w:ind w:left="780"/>
              <w:rPr>
                <w:rStyle w:val="OPTTextResponse1"/>
                <w:u w:val="none"/>
              </w:rPr>
            </w:pPr>
            <w:r w:rsidRPr="001438CD">
              <w:rPr>
                <w:rStyle w:val="OPTTextResponse1"/>
                <w:color w:val="auto"/>
                <w:u w:val="none"/>
              </w:rPr>
              <w:t xml:space="preserve">MH/SUD: </w:t>
            </w:r>
            <w:r w:rsidRPr="001438CD">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B64528E" w14:textId="3F456162" w:rsidR="00E26D34" w:rsidRPr="001951B0" w:rsidRDefault="00A139AB" w:rsidP="001438CD">
            <w:pPr>
              <w:spacing w:before="120" w:after="120"/>
              <w:ind w:left="780"/>
              <w:rPr>
                <w:rStyle w:val="OPTTextResponse1"/>
                <w:color w:val="auto"/>
                <w:u w:val="none"/>
              </w:rPr>
            </w:pPr>
            <w:r w:rsidRPr="00A139AB">
              <w:rPr>
                <w:rStyle w:val="OPTTextResponse1"/>
                <w:color w:val="auto"/>
                <w:u w:val="none"/>
              </w:rPr>
              <w:t>M/S:</w:t>
            </w:r>
            <w:r w:rsidRPr="00A139AB">
              <w:rPr>
                <w:rFonts w:eastAsia="Aptos" w:cs="Times New Roman"/>
                <w:b/>
                <w:bCs/>
                <w:i/>
                <w:iCs/>
                <w:kern w:val="2"/>
                <w14:ligatures w14:val="standardContextual"/>
              </w:rPr>
              <w:t xml:space="preserve"> </w:t>
            </w:r>
            <w:r>
              <w:rPr>
                <w:rFonts w:eastAsia="Aptos"/>
                <w:b/>
                <w:bCs/>
                <w:i/>
                <w:iCs/>
                <w:kern w:val="2"/>
                <w14:ligatures w14:val="standardContextual"/>
              </w:rPr>
              <w:tab/>
            </w:r>
            <w:r w:rsidRPr="00A139AB">
              <w:rPr>
                <w:rFonts w:eastAsia="Aptos" w:cs="Times New Roman"/>
                <w:b/>
                <w:bCs/>
                <w:i/>
                <w:iCs/>
                <w:kern w:val="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951B0">
              <w:rPr>
                <w:rStyle w:val="OPTTextResponse1"/>
                <w:color w:val="auto"/>
                <w:u w:val="none"/>
              </w:rPr>
              <w:t xml:space="preserve"> </w:t>
            </w:r>
          </w:p>
          <w:p w14:paraId="10013F3B" w14:textId="219B6FA5" w:rsidR="001438CD" w:rsidRPr="001438CD" w:rsidRDefault="001951B0" w:rsidP="00A139AB">
            <w:pPr>
              <w:pStyle w:val="ListParagraph"/>
              <w:numPr>
                <w:ilvl w:val="1"/>
                <w:numId w:val="21"/>
              </w:numPr>
              <w:spacing w:before="120"/>
              <w:ind w:left="749"/>
              <w:rPr>
                <w:rStyle w:val="OPTTextResponse1"/>
                <w:u w:val="none"/>
              </w:rPr>
            </w:pPr>
            <w:r>
              <w:t>D</w:t>
            </w:r>
            <w:r w:rsidRPr="00E26D34">
              <w:t>escribe the mechanism(s) for dissemination</w:t>
            </w:r>
            <w:r>
              <w:t xml:space="preserve"> to members, potential members, and providers</w:t>
            </w:r>
            <w:r w:rsidRPr="00E26D34">
              <w:t>.</w:t>
            </w:r>
          </w:p>
          <w:p w14:paraId="7FDF375C" w14:textId="0679F6E4" w:rsidR="00A139AB" w:rsidRPr="001438CD" w:rsidRDefault="00A139AB" w:rsidP="001438CD">
            <w:pPr>
              <w:spacing w:before="120" w:after="120"/>
              <w:ind w:left="780"/>
              <w:rPr>
                <w:rStyle w:val="OPTTextResponse1"/>
                <w:u w:val="none"/>
              </w:rPr>
            </w:pPr>
            <w:r w:rsidRPr="001438CD">
              <w:rPr>
                <w:rStyle w:val="OPTTextResponse1"/>
                <w:color w:val="auto"/>
                <w:u w:val="none"/>
              </w:rPr>
              <w:t xml:space="preserve">MH/SUD: </w:t>
            </w:r>
            <w:r w:rsidRPr="001438CD">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353E75A" w14:textId="36B70AB4" w:rsidR="00E26D34" w:rsidRPr="00E26D34" w:rsidRDefault="00A139AB" w:rsidP="001438CD">
            <w:pPr>
              <w:spacing w:before="120" w:after="120"/>
              <w:ind w:left="780"/>
            </w:pPr>
            <w:r w:rsidRPr="00A139AB">
              <w:rPr>
                <w:rStyle w:val="OPTTextResponse1"/>
                <w:color w:val="auto"/>
                <w:u w:val="none"/>
              </w:rPr>
              <w:t>M/S:</w:t>
            </w:r>
            <w:r w:rsidRPr="00A139AB">
              <w:rPr>
                <w:rFonts w:eastAsia="Aptos" w:cs="Times New Roman"/>
                <w:b/>
                <w:bCs/>
                <w:i/>
                <w:iCs/>
                <w:kern w:val="2"/>
                <w14:ligatures w14:val="standardContextual"/>
              </w:rPr>
              <w:t xml:space="preserve"> </w:t>
            </w:r>
            <w:r>
              <w:rPr>
                <w:rFonts w:eastAsia="Aptos"/>
                <w:b/>
                <w:bCs/>
                <w:i/>
                <w:iCs/>
                <w:kern w:val="2"/>
                <w14:ligatures w14:val="standardContextual"/>
              </w:rPr>
              <w:tab/>
            </w:r>
            <w:r w:rsidRPr="00A139AB">
              <w:rPr>
                <w:rFonts w:eastAsia="Aptos" w:cs="Times New Roman"/>
                <w:b/>
                <w:bCs/>
                <w:i/>
                <w:iCs/>
                <w:kern w:val="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E26D34">
              <w:t xml:space="preserve"> </w:t>
            </w:r>
          </w:p>
        </w:tc>
      </w:tr>
      <w:tr w:rsidR="00E26D34" w:rsidRPr="000B7CC2" w14:paraId="03032EE3" w14:textId="77777777" w:rsidTr="001951B0">
        <w:tblPrEx>
          <w:tblCellMar>
            <w:left w:w="115" w:type="dxa"/>
            <w:right w:w="115" w:type="dxa"/>
          </w:tblCellMar>
        </w:tblPrEx>
        <w:trPr>
          <w:jc w:val="center"/>
        </w:trPr>
        <w:tc>
          <w:tcPr>
            <w:tcW w:w="12960" w:type="dxa"/>
            <w:tcBorders>
              <w:top w:val="single" w:sz="4" w:space="0" w:color="A6A6A6" w:themeColor="background1" w:themeShade="A6"/>
              <w:bottom w:val="single" w:sz="4" w:space="0" w:color="auto"/>
            </w:tcBorders>
            <w:shd w:val="clear" w:color="auto" w:fill="D9D9D9" w:themeFill="background1" w:themeFillShade="D9"/>
          </w:tcPr>
          <w:p w14:paraId="6363B427" w14:textId="32958E07" w:rsidR="00E26D34" w:rsidRPr="00C173EC" w:rsidRDefault="00C173EC" w:rsidP="001951B0">
            <w:pPr>
              <w:pStyle w:val="HSAGTableText"/>
              <w:ind w:left="420"/>
              <w:rPr>
                <w:i/>
                <w:iCs/>
              </w:rPr>
            </w:pPr>
            <w:r w:rsidRPr="00C173EC">
              <w:rPr>
                <w:i/>
                <w:iCs/>
              </w:rPr>
              <w:t>Documents Submitted for Desk Review:</w:t>
            </w:r>
          </w:p>
        </w:tc>
      </w:tr>
      <w:tr w:rsidR="00C173EC" w:rsidRPr="000B7CC2" w14:paraId="09AFE072" w14:textId="77777777" w:rsidTr="00565192">
        <w:tblPrEx>
          <w:tblCellMar>
            <w:left w:w="115" w:type="dxa"/>
            <w:right w:w="115" w:type="dxa"/>
          </w:tblCellMar>
        </w:tblPrEx>
        <w:trPr>
          <w:jc w:val="center"/>
        </w:trPr>
        <w:tc>
          <w:tcPr>
            <w:tcW w:w="12960" w:type="dxa"/>
            <w:tcBorders>
              <w:top w:val="single" w:sz="4" w:space="0" w:color="auto"/>
              <w:bottom w:val="single" w:sz="4" w:space="0" w:color="A6A6A6" w:themeColor="background1" w:themeShade="A6"/>
            </w:tcBorders>
          </w:tcPr>
          <w:p w14:paraId="77A2144C" w14:textId="77777777" w:rsidR="001951B0" w:rsidRDefault="00C173EC" w:rsidP="001438CD">
            <w:pPr>
              <w:pStyle w:val="OPTTableQuestionNumber1"/>
              <w:numPr>
                <w:ilvl w:val="0"/>
                <w:numId w:val="21"/>
              </w:numPr>
            </w:pPr>
            <w:r>
              <w:t xml:space="preserve">For </w:t>
            </w:r>
            <w:r w:rsidR="00123FE2">
              <w:t xml:space="preserve">Rx </w:t>
            </w:r>
            <w:r>
              <w:t>services</w:t>
            </w:r>
            <w:r w:rsidR="001951B0">
              <w:t>:</w:t>
            </w:r>
          </w:p>
          <w:p w14:paraId="49FC4E0D" w14:textId="7D86BF2A" w:rsidR="00432068" w:rsidRDefault="001951B0" w:rsidP="001438CD">
            <w:pPr>
              <w:pStyle w:val="OPTTableQuestionNumber1"/>
              <w:numPr>
                <w:ilvl w:val="1"/>
                <w:numId w:val="21"/>
              </w:numPr>
            </w:pPr>
            <w:r>
              <w:t>I</w:t>
            </w:r>
            <w:r w:rsidR="00C173EC">
              <w:t xml:space="preserve">dentify the criteria used </w:t>
            </w:r>
            <w:r w:rsidR="00432068">
              <w:t xml:space="preserve">to make </w:t>
            </w:r>
            <w:r w:rsidR="00C173EC">
              <w:t xml:space="preserve">medical necessity determinations </w:t>
            </w:r>
            <w:r w:rsidR="00432068">
              <w:t>for</w:t>
            </w:r>
            <w:r w:rsidR="00C173EC">
              <w:t xml:space="preserve"> MH/SUD benefits and </w:t>
            </w:r>
            <w:r w:rsidR="00432068">
              <w:t xml:space="preserve">services. </w:t>
            </w:r>
          </w:p>
          <w:p w14:paraId="178BF8B8" w14:textId="77777777" w:rsidR="00A139AB" w:rsidRPr="00A139AB" w:rsidRDefault="00A139AB" w:rsidP="001438CD">
            <w:pPr>
              <w:spacing w:before="120" w:after="120"/>
              <w:ind w:left="780"/>
              <w:rPr>
                <w:rStyle w:val="OPTTextResponse1"/>
                <w:u w:val="none"/>
              </w:rPr>
            </w:pPr>
            <w:r w:rsidRPr="00A139AB">
              <w:rPr>
                <w:rStyle w:val="OPTTextResponse1"/>
                <w:color w:val="auto"/>
                <w:u w:val="none"/>
              </w:rPr>
              <w:lastRenderedPageBreak/>
              <w:t xml:space="preserve">MH/SUD: </w:t>
            </w:r>
            <w:r w:rsidRPr="00A139AB">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516B1E7" w14:textId="208AF222" w:rsidR="00432068" w:rsidRDefault="00A139AB" w:rsidP="001438CD">
            <w:pPr>
              <w:spacing w:before="120" w:after="120"/>
              <w:ind w:left="780"/>
              <w:rPr>
                <w:rStyle w:val="OPTTextResponse1"/>
              </w:rPr>
            </w:pPr>
            <w:r w:rsidRPr="00A139AB">
              <w:rPr>
                <w:rStyle w:val="OPTTextResponse1"/>
                <w:color w:val="auto"/>
                <w:u w:val="none"/>
              </w:rPr>
              <w:t>M/S:</w:t>
            </w:r>
            <w:r w:rsidRPr="00A139AB">
              <w:rPr>
                <w:rFonts w:eastAsia="Aptos" w:cs="Times New Roman"/>
                <w:b/>
                <w:bCs/>
                <w:i/>
                <w:iCs/>
                <w:kern w:val="2"/>
                <w14:ligatures w14:val="standardContextual"/>
              </w:rPr>
              <w:t xml:space="preserve"> </w:t>
            </w:r>
            <w:r>
              <w:rPr>
                <w:rFonts w:eastAsia="Aptos"/>
                <w:b/>
                <w:bCs/>
                <w:i/>
                <w:iCs/>
                <w:kern w:val="2"/>
                <w14:ligatures w14:val="standardContextual"/>
              </w:rPr>
              <w:tab/>
            </w:r>
            <w:r w:rsidRPr="00A139AB">
              <w:rPr>
                <w:rFonts w:eastAsia="Aptos" w:cs="Times New Roman"/>
                <w:b/>
                <w:bCs/>
                <w:i/>
                <w:iCs/>
                <w:kern w:val="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Pr>
                <w:rStyle w:val="OPTTextResponse1"/>
              </w:rPr>
              <w:t xml:space="preserve"> </w:t>
            </w:r>
          </w:p>
          <w:p w14:paraId="7E6C4F26" w14:textId="41901AFA" w:rsidR="001438CD" w:rsidRPr="001438CD" w:rsidRDefault="00432068" w:rsidP="001438CD">
            <w:pPr>
              <w:pStyle w:val="ListParagraph"/>
              <w:numPr>
                <w:ilvl w:val="1"/>
                <w:numId w:val="21"/>
              </w:numPr>
              <w:spacing w:before="120"/>
              <w:rPr>
                <w:rStyle w:val="OPTTextResponse1"/>
                <w:u w:val="none"/>
              </w:rPr>
            </w:pPr>
            <w:r>
              <w:t>D</w:t>
            </w:r>
            <w:r w:rsidR="00C173EC">
              <w:t>escribe the mechanism(s) for dissemination</w:t>
            </w:r>
            <w:r>
              <w:t xml:space="preserve"> to members, potential members, and providers</w:t>
            </w:r>
            <w:r w:rsidR="00C173EC">
              <w:t>.</w:t>
            </w:r>
          </w:p>
          <w:p w14:paraId="0D77B83A" w14:textId="069E3538" w:rsidR="00A139AB" w:rsidRPr="001438CD" w:rsidRDefault="00A139AB" w:rsidP="001438CD">
            <w:pPr>
              <w:spacing w:before="120" w:after="120"/>
              <w:ind w:left="780"/>
              <w:rPr>
                <w:rStyle w:val="OPTTextResponse1"/>
                <w:u w:val="none"/>
              </w:rPr>
            </w:pPr>
            <w:r w:rsidRPr="001438CD">
              <w:rPr>
                <w:rStyle w:val="OPTTextResponse1"/>
                <w:color w:val="auto"/>
                <w:u w:val="none"/>
              </w:rPr>
              <w:t xml:space="preserve">MH/SUD: </w:t>
            </w:r>
            <w:r w:rsidRPr="001438CD">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03EBD751" w14:textId="2B2BEDE1" w:rsidR="00C173EC" w:rsidRPr="00DB50CB" w:rsidRDefault="00A139AB" w:rsidP="001438CD">
            <w:pPr>
              <w:spacing w:before="120" w:after="120"/>
              <w:ind w:left="780"/>
            </w:pPr>
            <w:r w:rsidRPr="00A139AB">
              <w:rPr>
                <w:rStyle w:val="OPTTextResponse1"/>
                <w:color w:val="auto"/>
                <w:u w:val="none"/>
              </w:rPr>
              <w:t>M/S:</w:t>
            </w:r>
            <w:r w:rsidRPr="00A139AB">
              <w:rPr>
                <w:rFonts w:eastAsia="Aptos" w:cs="Times New Roman"/>
                <w:b/>
                <w:bCs/>
                <w:i/>
                <w:iCs/>
                <w:kern w:val="2"/>
                <w14:ligatures w14:val="standardContextual"/>
              </w:rPr>
              <w:t xml:space="preserve"> </w:t>
            </w:r>
            <w:r>
              <w:rPr>
                <w:rFonts w:eastAsia="Aptos"/>
                <w:b/>
                <w:bCs/>
                <w:i/>
                <w:iCs/>
                <w:kern w:val="2"/>
                <w14:ligatures w14:val="standardContextual"/>
              </w:rPr>
              <w:tab/>
            </w:r>
            <w:r w:rsidRPr="00A139AB">
              <w:rPr>
                <w:rFonts w:eastAsia="Aptos" w:cs="Times New Roman"/>
                <w:b/>
                <w:bCs/>
                <w:i/>
                <w:iCs/>
                <w:kern w:val="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DB50CB">
              <w:t xml:space="preserve"> </w:t>
            </w:r>
          </w:p>
        </w:tc>
      </w:tr>
      <w:tr w:rsidR="00C173EC" w:rsidRPr="000B7CC2" w14:paraId="2306907F" w14:textId="77777777" w:rsidTr="001951B0">
        <w:tblPrEx>
          <w:tblCellMar>
            <w:left w:w="115" w:type="dxa"/>
            <w:right w:w="115" w:type="dxa"/>
          </w:tblCellMar>
        </w:tblPrEx>
        <w:trPr>
          <w:jc w:val="center"/>
        </w:trPr>
        <w:tc>
          <w:tcPr>
            <w:tcW w:w="12960" w:type="dxa"/>
            <w:tcBorders>
              <w:top w:val="single" w:sz="4" w:space="0" w:color="A6A6A6" w:themeColor="background1" w:themeShade="A6"/>
              <w:bottom w:val="single" w:sz="4" w:space="0" w:color="auto"/>
            </w:tcBorders>
            <w:shd w:val="clear" w:color="auto" w:fill="D9D9D9" w:themeFill="background1" w:themeFillShade="D9"/>
          </w:tcPr>
          <w:p w14:paraId="41B6F5F5" w14:textId="40E9312B" w:rsidR="00C173EC" w:rsidRPr="00C173EC" w:rsidRDefault="00C173EC" w:rsidP="001951B0">
            <w:pPr>
              <w:pStyle w:val="HSAGTableText"/>
              <w:ind w:left="330"/>
              <w:rPr>
                <w:i/>
                <w:iCs/>
              </w:rPr>
            </w:pPr>
            <w:r w:rsidRPr="00C173EC">
              <w:rPr>
                <w:i/>
                <w:iCs/>
              </w:rPr>
              <w:lastRenderedPageBreak/>
              <w:t>Documents Submitted for Desk Review:</w:t>
            </w:r>
          </w:p>
        </w:tc>
      </w:tr>
      <w:tr w:rsidR="00B114E7" w:rsidRPr="000B7CC2" w14:paraId="3BF3DDB5" w14:textId="77777777" w:rsidTr="00565192">
        <w:tblPrEx>
          <w:tblCellMar>
            <w:left w:w="115" w:type="dxa"/>
            <w:right w:w="115" w:type="dxa"/>
          </w:tblCellMar>
        </w:tblPrEx>
        <w:trPr>
          <w:jc w:val="center"/>
        </w:trPr>
        <w:tc>
          <w:tcPr>
            <w:tcW w:w="12960" w:type="dxa"/>
            <w:tcBorders>
              <w:top w:val="single" w:sz="4" w:space="0" w:color="auto"/>
              <w:bottom w:val="single" w:sz="4" w:space="0" w:color="A6A6A6" w:themeColor="background1" w:themeShade="A6"/>
            </w:tcBorders>
          </w:tcPr>
          <w:p w14:paraId="35DA4A2F" w14:textId="77777777" w:rsidR="00137B89" w:rsidRDefault="00B114E7" w:rsidP="00450621">
            <w:pPr>
              <w:pStyle w:val="OPTTableQuestionNumber1"/>
              <w:numPr>
                <w:ilvl w:val="0"/>
                <w:numId w:val="21"/>
              </w:numPr>
            </w:pPr>
            <w:r>
              <w:t xml:space="preserve">For </w:t>
            </w:r>
            <w:r w:rsidR="00123FE2">
              <w:t>EC</w:t>
            </w:r>
            <w:r>
              <w:t xml:space="preserve"> services</w:t>
            </w:r>
            <w:r w:rsidR="00137B89">
              <w:t>:</w:t>
            </w:r>
          </w:p>
          <w:p w14:paraId="696CB257" w14:textId="18072026" w:rsidR="001438CD" w:rsidRPr="001438CD" w:rsidRDefault="00137B89" w:rsidP="00A139AB">
            <w:pPr>
              <w:pStyle w:val="ListParagraph"/>
              <w:numPr>
                <w:ilvl w:val="0"/>
                <w:numId w:val="80"/>
              </w:numPr>
              <w:spacing w:before="120"/>
              <w:rPr>
                <w:rStyle w:val="OPTTextResponse1"/>
                <w:u w:val="none"/>
              </w:rPr>
            </w:pPr>
            <w:r>
              <w:t>I</w:t>
            </w:r>
            <w:r w:rsidR="00B114E7">
              <w:t xml:space="preserve">dentify the criteria used </w:t>
            </w:r>
            <w:r>
              <w:t xml:space="preserve">to make </w:t>
            </w:r>
            <w:r w:rsidR="00B114E7">
              <w:t xml:space="preserve">medical necessity determinations </w:t>
            </w:r>
            <w:r>
              <w:t>for</w:t>
            </w:r>
            <w:r w:rsidR="00B114E7">
              <w:t xml:space="preserve"> MH/SUD benefits and </w:t>
            </w:r>
            <w:r>
              <w:t xml:space="preserve">services. </w:t>
            </w:r>
          </w:p>
          <w:p w14:paraId="57E58415" w14:textId="31FA466E" w:rsidR="00A139AB" w:rsidRPr="001438CD" w:rsidRDefault="00A139AB" w:rsidP="001438CD">
            <w:pPr>
              <w:spacing w:before="120" w:after="120"/>
              <w:ind w:left="780"/>
              <w:rPr>
                <w:rStyle w:val="OPTTextResponse1"/>
                <w:color w:val="auto"/>
                <w:u w:val="none"/>
              </w:rPr>
            </w:pPr>
            <w:r w:rsidRPr="001438CD">
              <w:rPr>
                <w:rStyle w:val="OPTTextResponse1"/>
                <w:color w:val="auto"/>
                <w:u w:val="none"/>
              </w:rPr>
              <w:t xml:space="preserve">MH/SUD: </w:t>
            </w:r>
            <w:r w:rsidRPr="001438CD">
              <w:rPr>
                <w:rStyle w:val="OPTTextResponse1"/>
                <w:color w:val="auto"/>
                <w:u w:val="none"/>
              </w:rPr>
              <w:tab/>
            </w:r>
            <w:r w:rsidRPr="001438CD">
              <w:rPr>
                <w:rStyle w:val="OPTTextResponse1"/>
              </w:rPr>
              <w:fldChar w:fldCharType="begin">
                <w:ffData>
                  <w:name w:val="Text1"/>
                  <w:enabled/>
                  <w:calcOnExit w:val="0"/>
                  <w:textInput>
                    <w:default w:val="Click to Enter Description"/>
                  </w:textInput>
                </w:ffData>
              </w:fldChar>
            </w:r>
            <w:r w:rsidRPr="001438CD">
              <w:rPr>
                <w:rStyle w:val="OPTTextResponse1"/>
              </w:rPr>
              <w:instrText xml:space="preserve"> FORMTEXT </w:instrText>
            </w:r>
            <w:r w:rsidRPr="001438CD">
              <w:rPr>
                <w:rStyle w:val="OPTTextResponse1"/>
              </w:rPr>
            </w:r>
            <w:r w:rsidRPr="001438CD">
              <w:rPr>
                <w:rStyle w:val="OPTTextResponse1"/>
              </w:rPr>
              <w:fldChar w:fldCharType="separate"/>
            </w:r>
            <w:r w:rsidRPr="001438CD">
              <w:rPr>
                <w:rStyle w:val="OPTTextResponse1"/>
              </w:rPr>
              <w:t>Click to Enter Description</w:t>
            </w:r>
            <w:r w:rsidRPr="001438CD">
              <w:rPr>
                <w:rStyle w:val="OPTTextResponse1"/>
              </w:rPr>
              <w:fldChar w:fldCharType="end"/>
            </w:r>
          </w:p>
          <w:p w14:paraId="05E29FC2" w14:textId="70C08A2E" w:rsidR="00137B89" w:rsidRPr="00137B89" w:rsidRDefault="00A139AB" w:rsidP="001438CD">
            <w:pPr>
              <w:spacing w:before="120" w:after="120"/>
              <w:ind w:left="780"/>
              <w:rPr>
                <w:rStyle w:val="OPTTextResponse1"/>
                <w:color w:val="auto"/>
                <w:u w:val="none"/>
              </w:rPr>
            </w:pPr>
            <w:r w:rsidRPr="00A139AB">
              <w:rPr>
                <w:rStyle w:val="OPTTextResponse1"/>
                <w:color w:val="auto"/>
                <w:u w:val="none"/>
              </w:rPr>
              <w:t>M/S:</w:t>
            </w:r>
            <w:r w:rsidRPr="00A139AB">
              <w:rPr>
                <w:rFonts w:eastAsia="Aptos" w:cs="Times New Roman"/>
                <w:b/>
                <w:bCs/>
                <w:i/>
                <w:iCs/>
                <w:kern w:val="2"/>
                <w14:ligatures w14:val="standardContextual"/>
              </w:rPr>
              <w:t xml:space="preserve"> </w:t>
            </w:r>
            <w:r>
              <w:rPr>
                <w:rFonts w:eastAsia="Aptos"/>
                <w:b/>
                <w:bCs/>
                <w:i/>
                <w:iCs/>
                <w:kern w:val="2"/>
                <w14:ligatures w14:val="standardContextual"/>
              </w:rPr>
              <w:tab/>
            </w:r>
            <w:r w:rsidRPr="00A139AB">
              <w:rPr>
                <w:rFonts w:eastAsia="Aptos" w:cs="Times New Roman"/>
                <w:b/>
                <w:bCs/>
                <w:i/>
                <w:iCs/>
                <w:kern w:val="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37B89">
              <w:rPr>
                <w:rStyle w:val="OPTTextResponse1"/>
                <w:color w:val="auto"/>
                <w:u w:val="none"/>
              </w:rPr>
              <w:t xml:space="preserve"> </w:t>
            </w:r>
          </w:p>
          <w:p w14:paraId="2BEC17D7" w14:textId="5A9B6F3B" w:rsidR="001438CD" w:rsidRPr="001438CD" w:rsidRDefault="00A139AB" w:rsidP="00A139AB">
            <w:pPr>
              <w:pStyle w:val="ListParagraph"/>
              <w:numPr>
                <w:ilvl w:val="0"/>
                <w:numId w:val="80"/>
              </w:numPr>
              <w:spacing w:before="120"/>
              <w:rPr>
                <w:rStyle w:val="OPTTextResponse1"/>
                <w:u w:val="none"/>
              </w:rPr>
            </w:pPr>
            <w:r w:rsidRPr="00A139AB">
              <w:rPr>
                <w:rStyle w:val="OPTTextResponse1"/>
                <w:color w:val="auto"/>
                <w:u w:val="none"/>
              </w:rPr>
              <w:t>D</w:t>
            </w:r>
            <w:r w:rsidR="00B114E7">
              <w:t>escribe the mechanism(s) for dissemination</w:t>
            </w:r>
            <w:r w:rsidR="00137B89">
              <w:t xml:space="preserve"> to members, potential members, and providers</w:t>
            </w:r>
            <w:r w:rsidR="00B114E7">
              <w:t>.</w:t>
            </w:r>
          </w:p>
          <w:p w14:paraId="318634FC" w14:textId="771CEE3A" w:rsidR="00A139AB" w:rsidRPr="001438CD" w:rsidRDefault="00A139AB" w:rsidP="001438CD">
            <w:pPr>
              <w:spacing w:before="120" w:after="120"/>
              <w:ind w:left="780"/>
              <w:rPr>
                <w:rStyle w:val="OPTTextResponse1"/>
                <w:color w:val="auto"/>
                <w:u w:val="none"/>
              </w:rPr>
            </w:pPr>
            <w:r w:rsidRPr="001438CD">
              <w:rPr>
                <w:rStyle w:val="OPTTextResponse1"/>
                <w:color w:val="auto"/>
                <w:u w:val="none"/>
              </w:rPr>
              <w:t xml:space="preserve">MH/SUD: </w:t>
            </w:r>
            <w:r w:rsidRPr="001438CD">
              <w:rPr>
                <w:rStyle w:val="OPTTextResponse1"/>
                <w:color w:val="auto"/>
                <w:u w:val="none"/>
              </w:rPr>
              <w:tab/>
            </w:r>
            <w:r w:rsidRPr="001438CD">
              <w:rPr>
                <w:rStyle w:val="OPTTextResponse1"/>
              </w:rPr>
              <w:fldChar w:fldCharType="begin">
                <w:ffData>
                  <w:name w:val="Text1"/>
                  <w:enabled/>
                  <w:calcOnExit w:val="0"/>
                  <w:textInput>
                    <w:default w:val="Click to Enter Description"/>
                  </w:textInput>
                </w:ffData>
              </w:fldChar>
            </w:r>
            <w:r w:rsidRPr="001438CD">
              <w:rPr>
                <w:rStyle w:val="OPTTextResponse1"/>
              </w:rPr>
              <w:instrText xml:space="preserve"> FORMTEXT </w:instrText>
            </w:r>
            <w:r w:rsidRPr="001438CD">
              <w:rPr>
                <w:rStyle w:val="OPTTextResponse1"/>
              </w:rPr>
            </w:r>
            <w:r w:rsidRPr="001438CD">
              <w:rPr>
                <w:rStyle w:val="OPTTextResponse1"/>
              </w:rPr>
              <w:fldChar w:fldCharType="separate"/>
            </w:r>
            <w:r w:rsidRPr="001438CD">
              <w:rPr>
                <w:rStyle w:val="OPTTextResponse1"/>
              </w:rPr>
              <w:t>Click to Enter Description</w:t>
            </w:r>
            <w:r w:rsidRPr="001438CD">
              <w:rPr>
                <w:rStyle w:val="OPTTextResponse1"/>
              </w:rPr>
              <w:fldChar w:fldCharType="end"/>
            </w:r>
          </w:p>
          <w:p w14:paraId="37D68688" w14:textId="536E94B4" w:rsidR="00B114E7" w:rsidRPr="00B114E7" w:rsidRDefault="00A139AB" w:rsidP="001438CD">
            <w:pPr>
              <w:spacing w:before="120" w:after="120"/>
              <w:ind w:left="780"/>
            </w:pPr>
            <w:r w:rsidRPr="00A139AB">
              <w:rPr>
                <w:rStyle w:val="OPTTextResponse1"/>
                <w:color w:val="auto"/>
                <w:u w:val="none"/>
              </w:rPr>
              <w:t>M/S:</w:t>
            </w:r>
            <w:r w:rsidRPr="00A139AB">
              <w:rPr>
                <w:rFonts w:eastAsia="Aptos" w:cs="Times New Roman"/>
                <w:b/>
                <w:bCs/>
                <w:i/>
                <w:iCs/>
                <w:kern w:val="2"/>
                <w14:ligatures w14:val="standardContextual"/>
              </w:rPr>
              <w:t xml:space="preserve"> </w:t>
            </w:r>
            <w:r>
              <w:rPr>
                <w:rFonts w:eastAsia="Aptos"/>
                <w:b/>
                <w:bCs/>
                <w:i/>
                <w:iCs/>
                <w:kern w:val="2"/>
                <w14:ligatures w14:val="standardContextual"/>
              </w:rPr>
              <w:tab/>
            </w:r>
            <w:r w:rsidRPr="00A139AB">
              <w:rPr>
                <w:rFonts w:eastAsia="Aptos" w:cs="Times New Roman"/>
                <w:b/>
                <w:bCs/>
                <w:i/>
                <w:iCs/>
                <w:kern w:val="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B114E7">
              <w:t xml:space="preserve"> </w:t>
            </w:r>
          </w:p>
        </w:tc>
      </w:tr>
      <w:tr w:rsidR="00B114E7" w:rsidRPr="000B7CC2" w14:paraId="0B67679D" w14:textId="77777777" w:rsidTr="001951B0">
        <w:tblPrEx>
          <w:tblCellMar>
            <w:left w:w="115" w:type="dxa"/>
            <w:right w:w="115" w:type="dxa"/>
          </w:tblCellMar>
        </w:tblPrEx>
        <w:trPr>
          <w:jc w:val="center"/>
        </w:trPr>
        <w:tc>
          <w:tcPr>
            <w:tcW w:w="12960" w:type="dxa"/>
            <w:tcBorders>
              <w:top w:val="single" w:sz="4" w:space="0" w:color="A6A6A6" w:themeColor="background1" w:themeShade="A6"/>
            </w:tcBorders>
            <w:shd w:val="clear" w:color="auto" w:fill="D9D9D9" w:themeFill="background1" w:themeFillShade="D9"/>
          </w:tcPr>
          <w:p w14:paraId="77C2E8BC" w14:textId="3D7F2933" w:rsidR="00B114E7" w:rsidRPr="00B114E7" w:rsidRDefault="00B114E7" w:rsidP="001951B0">
            <w:pPr>
              <w:pStyle w:val="HSAGTableText"/>
              <w:ind w:left="420"/>
              <w:rPr>
                <w:i/>
                <w:iCs/>
              </w:rPr>
            </w:pPr>
            <w:r w:rsidRPr="00B114E7">
              <w:rPr>
                <w:i/>
                <w:iCs/>
              </w:rPr>
              <w:t>Documents Submitted for Desk Review:</w:t>
            </w:r>
          </w:p>
        </w:tc>
      </w:tr>
    </w:tbl>
    <w:p w14:paraId="78871A96" w14:textId="19313FCC" w:rsidR="00D5250B" w:rsidRPr="00D56357" w:rsidRDefault="00AF1FDA" w:rsidP="001438CD">
      <w:pPr>
        <w:pStyle w:val="Heading4"/>
        <w:spacing w:before="120"/>
      </w:pPr>
      <w:r>
        <w:t>H</w:t>
      </w:r>
      <w:r w:rsidR="00D5250B">
        <w:t xml:space="preserve">SAG </w:t>
      </w:r>
      <w:r w:rsidR="00D5250B" w:rsidRPr="00CD78AE">
        <w:t>Evaluation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D5250B" w:rsidRPr="000B7CC2" w14:paraId="57E35496" w14:textId="77777777" w:rsidTr="006D301C">
        <w:trPr>
          <w:jc w:val="center"/>
        </w:trPr>
        <w:tc>
          <w:tcPr>
            <w:tcW w:w="10705" w:type="dxa"/>
            <w:shd w:val="clear" w:color="auto" w:fill="00549E"/>
            <w:hideMark/>
          </w:tcPr>
          <w:p w14:paraId="7213D996" w14:textId="77777777" w:rsidR="00D5250B" w:rsidRPr="00EE2B0A" w:rsidRDefault="00D5250B" w:rsidP="006D301C">
            <w:pPr>
              <w:pStyle w:val="HSAGTableHeading"/>
              <w:jc w:val="left"/>
            </w:pPr>
            <w:r w:rsidRPr="00EE2B0A">
              <w:t>HSAG Findings</w:t>
            </w:r>
          </w:p>
        </w:tc>
        <w:tc>
          <w:tcPr>
            <w:tcW w:w="2255" w:type="dxa"/>
            <w:shd w:val="clear" w:color="auto" w:fill="00549E"/>
          </w:tcPr>
          <w:p w14:paraId="7E8F3B4F" w14:textId="77777777" w:rsidR="00D5250B" w:rsidRPr="00EE2B0A" w:rsidRDefault="00D5250B" w:rsidP="006D301C">
            <w:pPr>
              <w:pStyle w:val="HSAGTableHeading"/>
            </w:pPr>
            <w:r>
              <w:t>HSAG Rating</w:t>
            </w:r>
          </w:p>
        </w:tc>
      </w:tr>
      <w:tr w:rsidR="00D5250B" w:rsidRPr="000B7CC2" w14:paraId="531D03FD" w14:textId="77777777" w:rsidTr="006D301C">
        <w:trPr>
          <w:jc w:val="center"/>
        </w:trPr>
        <w:tc>
          <w:tcPr>
            <w:tcW w:w="10705" w:type="dxa"/>
          </w:tcPr>
          <w:p w14:paraId="4730E751" w14:textId="77777777" w:rsidR="00D5250B" w:rsidRPr="000C44D2" w:rsidRDefault="00D5250B" w:rsidP="006D301C">
            <w:pPr>
              <w:pStyle w:val="HSAGTableText"/>
            </w:pPr>
          </w:p>
        </w:tc>
        <w:tc>
          <w:tcPr>
            <w:tcW w:w="2255" w:type="dxa"/>
          </w:tcPr>
          <w:p w14:paraId="3A26ECB0" w14:textId="77777777" w:rsidR="00D5250B" w:rsidRDefault="0023164C" w:rsidP="006D301C">
            <w:pPr>
              <w:pStyle w:val="HSAGTableText"/>
              <w:rPr>
                <w:color w:val="auto"/>
              </w:rPr>
            </w:pPr>
            <w:sdt>
              <w:sdtPr>
                <w:rPr>
                  <w:color w:val="auto"/>
                </w:rPr>
                <w:id w:val="194891858"/>
                <w14:checkbox>
                  <w14:checked w14:val="0"/>
                  <w14:checkedState w14:val="2612" w14:font="MS Gothic"/>
                  <w14:uncheckedState w14:val="2610" w14:font="MS Gothic"/>
                </w14:checkbox>
              </w:sdtPr>
              <w:sdtEndPr/>
              <w:sdtContent>
                <w:r w:rsidR="00D5250B" w:rsidRPr="00D56357">
                  <w:rPr>
                    <w:rFonts w:ascii="MS Gothic" w:eastAsia="MS Gothic" w:hAnsi="MS Gothic" w:hint="eastAsia"/>
                    <w:color w:val="auto"/>
                  </w:rPr>
                  <w:t>☐</w:t>
                </w:r>
              </w:sdtContent>
            </w:sdt>
            <w:r w:rsidR="00D5250B" w:rsidRPr="00D56357">
              <w:rPr>
                <w:color w:val="auto"/>
              </w:rPr>
              <w:t xml:space="preserve"> </w:t>
            </w:r>
            <w:r w:rsidR="00D5250B">
              <w:rPr>
                <w:color w:val="auto"/>
              </w:rPr>
              <w:t>Compliant</w:t>
            </w:r>
          </w:p>
          <w:p w14:paraId="0252E2C0" w14:textId="77777777" w:rsidR="00D5250B" w:rsidRDefault="0023164C" w:rsidP="006D301C">
            <w:pPr>
              <w:pStyle w:val="HSAGTableText"/>
              <w:rPr>
                <w:color w:val="auto"/>
              </w:rPr>
            </w:pPr>
            <w:sdt>
              <w:sdtPr>
                <w:rPr>
                  <w:color w:val="auto"/>
                </w:rPr>
                <w:id w:val="819543828"/>
                <w14:checkbox>
                  <w14:checked w14:val="0"/>
                  <w14:checkedState w14:val="2612" w14:font="MS Gothic"/>
                  <w14:uncheckedState w14:val="2610" w14:font="MS Gothic"/>
                </w14:checkbox>
              </w:sdtPr>
              <w:sdtEndPr/>
              <w:sdtContent>
                <w:r w:rsidR="00D5250B" w:rsidRPr="00D56357">
                  <w:rPr>
                    <w:rFonts w:ascii="MS Gothic" w:eastAsia="MS Gothic" w:hAnsi="MS Gothic" w:hint="eastAsia"/>
                    <w:color w:val="auto"/>
                  </w:rPr>
                  <w:t>☐</w:t>
                </w:r>
              </w:sdtContent>
            </w:sdt>
            <w:r w:rsidR="00D5250B" w:rsidRPr="00D56357">
              <w:rPr>
                <w:color w:val="auto"/>
              </w:rPr>
              <w:t xml:space="preserve"> </w:t>
            </w:r>
            <w:r w:rsidR="00D5250B">
              <w:rPr>
                <w:color w:val="auto"/>
              </w:rPr>
              <w:t>Partially Compliant</w:t>
            </w:r>
          </w:p>
          <w:p w14:paraId="40D185D0" w14:textId="6BEE93F5" w:rsidR="00D5250B" w:rsidRDefault="0023164C" w:rsidP="00883F07">
            <w:pPr>
              <w:pStyle w:val="HSAGTableText"/>
              <w:rPr>
                <w:color w:val="auto"/>
              </w:rPr>
            </w:pPr>
            <w:sdt>
              <w:sdtPr>
                <w:rPr>
                  <w:color w:val="auto"/>
                </w:rPr>
                <w:id w:val="632134255"/>
                <w14:checkbox>
                  <w14:checked w14:val="0"/>
                  <w14:checkedState w14:val="2612" w14:font="MS Gothic"/>
                  <w14:uncheckedState w14:val="2610" w14:font="MS Gothic"/>
                </w14:checkbox>
              </w:sdtPr>
              <w:sdtEndPr/>
              <w:sdtContent>
                <w:r w:rsidR="00D5250B">
                  <w:rPr>
                    <w:rFonts w:ascii="MS Gothic" w:eastAsia="MS Gothic" w:hAnsi="MS Gothic" w:hint="eastAsia"/>
                    <w:color w:val="auto"/>
                  </w:rPr>
                  <w:t>☐</w:t>
                </w:r>
              </w:sdtContent>
            </w:sdt>
            <w:r w:rsidR="00D5250B" w:rsidRPr="00D56357">
              <w:rPr>
                <w:color w:val="auto"/>
              </w:rPr>
              <w:t xml:space="preserve"> </w:t>
            </w:r>
            <w:r w:rsidR="00D5250B">
              <w:rPr>
                <w:color w:val="auto"/>
              </w:rPr>
              <w:t>Not Compliant</w:t>
            </w:r>
          </w:p>
          <w:p w14:paraId="410760E5" w14:textId="0AF55E2D" w:rsidR="00D5250B" w:rsidRPr="00D56357" w:rsidRDefault="0023164C" w:rsidP="00883F07">
            <w:pPr>
              <w:pStyle w:val="HSAGTableText"/>
              <w:rPr>
                <w:color w:val="auto"/>
              </w:rPr>
            </w:pPr>
            <w:sdt>
              <w:sdtPr>
                <w:rPr>
                  <w:color w:val="auto"/>
                </w:rPr>
                <w:id w:val="-115133068"/>
                <w14:checkbox>
                  <w14:checked w14:val="0"/>
                  <w14:checkedState w14:val="2612" w14:font="MS Gothic"/>
                  <w14:uncheckedState w14:val="2610" w14:font="MS Gothic"/>
                </w14:checkbox>
              </w:sdtPr>
              <w:sdtEndPr/>
              <w:sdtContent>
                <w:r w:rsidR="00D5250B">
                  <w:rPr>
                    <w:rFonts w:ascii="MS Gothic" w:eastAsia="MS Gothic" w:hAnsi="MS Gothic" w:hint="eastAsia"/>
                    <w:color w:val="auto"/>
                  </w:rPr>
                  <w:t>☐</w:t>
                </w:r>
              </w:sdtContent>
            </w:sdt>
            <w:r w:rsidR="00D5250B" w:rsidRPr="00D56357">
              <w:rPr>
                <w:color w:val="auto"/>
              </w:rPr>
              <w:t xml:space="preserve"> </w:t>
            </w:r>
            <w:r w:rsidR="00D5250B">
              <w:rPr>
                <w:color w:val="auto"/>
              </w:rPr>
              <w:t>Not Applicable</w:t>
            </w:r>
          </w:p>
        </w:tc>
      </w:tr>
      <w:tr w:rsidR="00D5250B" w:rsidRPr="000B7CC2" w14:paraId="6DE43C6E" w14:textId="77777777" w:rsidTr="006D301C">
        <w:trPr>
          <w:jc w:val="center"/>
        </w:trPr>
        <w:tc>
          <w:tcPr>
            <w:tcW w:w="12960" w:type="dxa"/>
            <w:gridSpan w:val="2"/>
          </w:tcPr>
          <w:p w14:paraId="1B2ECFBD" w14:textId="17A0F72B" w:rsidR="00D5250B" w:rsidRPr="00EE2B0A" w:rsidRDefault="00D5250B" w:rsidP="006D301C">
            <w:pPr>
              <w:pStyle w:val="HSAGTableText"/>
              <w:rPr>
                <w:b/>
                <w:bCs/>
                <w:color w:val="auto"/>
              </w:rPr>
            </w:pPr>
            <w:r w:rsidRPr="00EE2B0A">
              <w:rPr>
                <w:b/>
                <w:bCs/>
                <w:color w:val="auto"/>
              </w:rPr>
              <w:t>Required Action:</w:t>
            </w:r>
            <w:r w:rsidRPr="00EE2B0A">
              <w:rPr>
                <w:color w:val="auto"/>
              </w:rPr>
              <w:t xml:space="preserve"> </w:t>
            </w:r>
          </w:p>
        </w:tc>
      </w:tr>
    </w:tbl>
    <w:p w14:paraId="05E3A3DF" w14:textId="7D065549" w:rsidR="00AF1FDA" w:rsidRDefault="00AF1FDA" w:rsidP="001438CD">
      <w:pPr>
        <w:tabs>
          <w:tab w:val="left" w:pos="3975"/>
        </w:tabs>
      </w:pPr>
    </w:p>
    <w:sectPr w:rsidR="00AF1FDA" w:rsidSect="004E59FA">
      <w:headerReference w:type="default" r:id="rId28"/>
      <w:headerReference w:type="first" r:id="rId29"/>
      <w:pgSz w:w="15840" w:h="12240" w:orient="landscape"/>
      <w:pgMar w:top="187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64C4D" w14:textId="77777777" w:rsidR="003B342F" w:rsidRDefault="003B342F" w:rsidP="00383899">
      <w:pPr>
        <w:spacing w:after="0"/>
      </w:pPr>
      <w:r>
        <w:separator/>
      </w:r>
    </w:p>
  </w:endnote>
  <w:endnote w:type="continuationSeparator" w:id="0">
    <w:p w14:paraId="134D91A4" w14:textId="77777777" w:rsidR="003B342F" w:rsidRDefault="003B342F"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1003A77" w:usb1="00000000" w:usb2="00550000" w:usb3="0069006E" w:csb0="00650077" w:csb1="00730072"/>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A22C" w14:textId="572EBB6D" w:rsidR="007A655B" w:rsidRPr="00DB3F32" w:rsidRDefault="00440ACE" w:rsidP="00440ACE">
    <w:pPr>
      <w:pStyle w:val="Footer"/>
      <w:tabs>
        <w:tab w:val="clear" w:pos="12240"/>
        <w:tab w:val="right" w:pos="12960"/>
      </w:tabs>
    </w:pPr>
    <w:r>
      <w:fldChar w:fldCharType="begin"/>
    </w:r>
    <w:r>
      <w:instrText xml:space="preserve"> REF OrgName \h </w:instrText>
    </w:r>
    <w:r>
      <w:fldChar w:fldCharType="separate"/>
    </w:r>
    <w:r w:rsidRPr="0082199A">
      <w:rPr>
        <w:rFonts w:eastAsia="Times New Roman" w:cs="Calibri"/>
        <w:color w:val="000000"/>
        <w:sz w:val="22"/>
      </w:rPr>
      <w:t> </w:t>
    </w:r>
    <w:sdt>
      <w:sdtPr>
        <w:rPr>
          <w:rFonts w:eastAsia="Times New Roman" w:cs="Calibri"/>
          <w:color w:val="000000"/>
          <w:sz w:val="22"/>
        </w:rPr>
        <w:alias w:val="OrgName"/>
        <w:tag w:val="Choose Organization"/>
        <w:id w:val="599071856"/>
        <w:placeholder>
          <w:docPart w:val="97C7CC8EDB8442CEAEC884111B2F4E01"/>
        </w:placeholder>
        <w:showingPlcHdr/>
        <w:comboBox>
          <w:listItem w:value="Choose an item."/>
          <w:listItem w:displayText="Advanced Health" w:value="AH"/>
          <w:listItem w:displayText="AllCare CCO" w:value="AllCare"/>
          <w:listItem w:displayText="Cascade Health Alliance" w:value="CHA "/>
          <w:listItem w:displayText="Eastern Oregon CCO" w:value="EOCCO"/>
          <w:listItem w:displayText="Health Share of Oregon" w:value="HSO "/>
          <w:listItem w:displayText="InterCommunity Health Network" w:value="IHN"/>
          <w:listItem w:displayText="PacificSource Community Solutions-Central Oregon" w:value="PCS-CO "/>
          <w:listItem w:displayText="PacificSource Community Solutions-Columbia Gorge" w:value="PCS-CG "/>
          <w:listItem w:displayText="PacificSource Community Solutions-Lane" w:value="PCS-Lane"/>
          <w:listItem w:displayText="PacificSource Community Solutions-Marion Polk" w:value="PCS-MP"/>
          <w:listItem w:displayText="Trillium Community Health Plan-North" w:value="TCHP-North"/>
          <w:listItem w:displayText="Trillium Community Health Plan-South" w:value="TCHP-South"/>
          <w:listItem w:displayText="Umpqua Health Alliance" w:value="UHA"/>
          <w:listItem w:displayText="Yamhill Community Care Organization" w:value="YCCO"/>
        </w:comboBox>
      </w:sdtPr>
      <w:sdtEndPr/>
      <w:sdtContent>
        <w:r w:rsidRPr="001F5D45">
          <w:rPr>
            <w:rStyle w:val="PlaceholderText"/>
          </w:rPr>
          <w:t xml:space="preserve">Choose </w:t>
        </w:r>
        <w:r>
          <w:rPr>
            <w:rStyle w:val="PlaceholderText"/>
          </w:rPr>
          <w:t>your organization</w:t>
        </w:r>
        <w:r w:rsidRPr="001F5D45">
          <w:rPr>
            <w:rStyle w:val="PlaceholderText"/>
          </w:rPr>
          <w:t>.</w:t>
        </w:r>
      </w:sdtContent>
    </w:sdt>
    <w:r>
      <w:fldChar w:fldCharType="end"/>
    </w:r>
    <w:r>
      <w:t>|</w:t>
    </w:r>
    <w:fldSimple w:instr=" DOCPROPERTY  Title  \* MERGEFORMAT ">
      <w:r w:rsidR="003F67E0">
        <w:t>2026 Mental Health Parity Evaluation</w:t>
      </w:r>
    </w:fldSimple>
    <w:r w:rsidR="007A655B" w:rsidRPr="00DB3F32">
      <w:tab/>
    </w:r>
    <w:r w:rsidR="007A655B" w:rsidRPr="00DB3F32">
      <w:tab/>
    </w:r>
    <w:r w:rsidR="007A655B" w:rsidRPr="00D05CD1">
      <w:rPr>
        <w:b/>
        <w:sz w:val="16"/>
        <w:szCs w:val="16"/>
      </w:rPr>
      <w:t xml:space="preserve">Page </w:t>
    </w:r>
    <w:r w:rsidR="007A655B" w:rsidRPr="00D05CD1">
      <w:rPr>
        <w:b/>
        <w:sz w:val="16"/>
        <w:szCs w:val="16"/>
      </w:rPr>
      <w:fldChar w:fldCharType="begin"/>
    </w:r>
    <w:r w:rsidR="007A655B" w:rsidRPr="00D05CD1">
      <w:rPr>
        <w:b/>
        <w:sz w:val="16"/>
        <w:szCs w:val="16"/>
      </w:rPr>
      <w:instrText xml:space="preserve"> PAGE </w:instrText>
    </w:r>
    <w:r w:rsidR="007A655B" w:rsidRPr="00D05CD1">
      <w:rPr>
        <w:b/>
        <w:sz w:val="16"/>
        <w:szCs w:val="16"/>
      </w:rPr>
      <w:fldChar w:fldCharType="separate"/>
    </w:r>
    <w:r w:rsidR="007A655B">
      <w:rPr>
        <w:b/>
        <w:noProof/>
        <w:sz w:val="16"/>
        <w:szCs w:val="16"/>
      </w:rPr>
      <w:t>3</w:t>
    </w:r>
    <w:r w:rsidR="007A655B" w:rsidRPr="00D05CD1">
      <w:rPr>
        <w:b/>
        <w:sz w:val="16"/>
        <w:szCs w:val="16"/>
      </w:rPr>
      <w:fldChar w:fldCharType="end"/>
    </w:r>
    <w:r w:rsidR="007A655B" w:rsidRPr="00DB3F32">
      <w:br/>
      <w:t xml:space="preserve">State of </w:t>
    </w:r>
    <w:fldSimple w:instr=" DOCPROPERTY  Company  \* MERGEFORMAT ">
      <w:r w:rsidR="0026698E">
        <w:t>Oregon</w:t>
      </w:r>
    </w:fldSimple>
    <w:r w:rsidR="007A655B" w:rsidRPr="00DB3F32">
      <w:tab/>
    </w:r>
    <w:r w:rsidR="007A655B" w:rsidRPr="00DB3F32">
      <w:tab/>
    </w:r>
    <w:fldSimple w:instr=" DOCPROPERTY  Category  \* MERGEFORMAT ">
      <w:r w:rsidR="003F67E0">
        <w:t>OR2026_MHP_TxLimit-EvalTool_</w:t>
      </w:r>
      <w:r w:rsidR="007C585E">
        <w:t>F</w:t>
      </w:r>
      <w:r w:rsidR="003F67E0">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BA01" w14:textId="4A4430EA" w:rsidR="00D5250B" w:rsidRPr="00DB3F32" w:rsidRDefault="00440ACE" w:rsidP="00440ACE">
    <w:pPr>
      <w:pStyle w:val="Footer"/>
      <w:tabs>
        <w:tab w:val="clear" w:pos="4680"/>
        <w:tab w:val="clear" w:pos="12240"/>
        <w:tab w:val="right" w:pos="12960"/>
      </w:tabs>
      <w:ind w:left="-90"/>
    </w:pPr>
    <w:r>
      <w:fldChar w:fldCharType="begin"/>
    </w:r>
    <w:r>
      <w:instrText xml:space="preserve"> REF OrgName \h </w:instrText>
    </w:r>
    <w:r>
      <w:fldChar w:fldCharType="separate"/>
    </w:r>
    <w:r w:rsidRPr="0082199A">
      <w:rPr>
        <w:rFonts w:eastAsia="Times New Roman" w:cs="Calibri"/>
        <w:color w:val="000000"/>
        <w:sz w:val="22"/>
      </w:rPr>
      <w:t> </w:t>
    </w:r>
    <w:sdt>
      <w:sdtPr>
        <w:rPr>
          <w:rFonts w:eastAsia="Times New Roman" w:cs="Calibri"/>
          <w:color w:val="000000"/>
          <w:sz w:val="22"/>
        </w:rPr>
        <w:alias w:val="OrgName"/>
        <w:tag w:val="Choose Organization"/>
        <w:id w:val="-434288707"/>
        <w:placeholder>
          <w:docPart w:val="5F19B31A10FA46E288EB2355B72B8C11"/>
        </w:placeholder>
        <w:showingPlcHdr/>
        <w:comboBox>
          <w:listItem w:value="Choose an item."/>
          <w:listItem w:displayText="Advanced Health" w:value="AH"/>
          <w:listItem w:displayText="AllCare CCO" w:value="AllCare"/>
          <w:listItem w:displayText="Cascade Health Alliance" w:value="CHA "/>
          <w:listItem w:displayText="Eastern Oregon CCO" w:value="EOCCO"/>
          <w:listItem w:displayText="Columbia Pacific CCO" w:value="CPCCO"/>
          <w:listItem w:displayText="Health Share of Oregon" w:value="HSO "/>
          <w:listItem w:displayText="InterCommunity Health Network" w:value="IHN"/>
          <w:listItem w:displayText="Jackson Care Connect" w:value="JCC"/>
          <w:listItem w:displayText="PacificSource Community Solutions-Central Oregon" w:value="PCS-CO "/>
          <w:listItem w:displayText="PacificSource Community Solutions-Columbia Gorge" w:value="PCS-CG "/>
          <w:listItem w:displayText="PacificSource Community Solutions-Lane" w:value="PCS-Lane"/>
          <w:listItem w:displayText="PacificSource Community Solutions-Marion Polk" w:value="PCS-MP"/>
          <w:listItem w:displayText="Trillium Community Health Plan-Southwest" w:value="TCHP-SW"/>
          <w:listItem w:displayText="Trillium Community Health Plan-Tri-County" w:value="TCHP-TC"/>
          <w:listItem w:displayText="Umpqua Health Alliance" w:value="UHA"/>
          <w:listItem w:displayText="Yamhill Community Care Organization" w:value="YCCO"/>
          <w:listItem w:displayText="Oregon Health Plan Fee-for-Service" w:value="OHP FFS"/>
        </w:comboBox>
      </w:sdtPr>
      <w:sdtEndPr/>
      <w:sdtContent>
        <w:r w:rsidRPr="001F5D45">
          <w:rPr>
            <w:rStyle w:val="PlaceholderText"/>
          </w:rPr>
          <w:t xml:space="preserve">Choose </w:t>
        </w:r>
        <w:r>
          <w:rPr>
            <w:rStyle w:val="PlaceholderText"/>
          </w:rPr>
          <w:t>your organization</w:t>
        </w:r>
        <w:r w:rsidRPr="001F5D45">
          <w:rPr>
            <w:rStyle w:val="PlaceholderText"/>
          </w:rPr>
          <w:t>.</w:t>
        </w:r>
      </w:sdtContent>
    </w:sdt>
    <w:r>
      <w:fldChar w:fldCharType="end"/>
    </w:r>
    <w:r>
      <w:t>|</w:t>
    </w:r>
    <w:fldSimple w:instr=" DOCPROPERTY  Title  \* MERGEFORMAT ">
      <w:r w:rsidR="00E15F36">
        <w:t>2026 Mental Health Parity Evaluation</w:t>
      </w:r>
    </w:fldSimple>
    <w:r w:rsidR="00D5250B" w:rsidRPr="00DB3F32">
      <w:tab/>
    </w:r>
    <w:r w:rsidR="00D5250B" w:rsidRPr="00D05CD1">
      <w:rPr>
        <w:b/>
        <w:sz w:val="16"/>
        <w:szCs w:val="16"/>
      </w:rPr>
      <w:t xml:space="preserve">Page </w:t>
    </w:r>
    <w:r w:rsidR="00D5250B" w:rsidRPr="00D05CD1">
      <w:rPr>
        <w:b/>
        <w:sz w:val="16"/>
        <w:szCs w:val="16"/>
      </w:rPr>
      <w:fldChar w:fldCharType="begin"/>
    </w:r>
    <w:r w:rsidR="00D5250B" w:rsidRPr="00D05CD1">
      <w:rPr>
        <w:b/>
        <w:sz w:val="16"/>
        <w:szCs w:val="16"/>
      </w:rPr>
      <w:instrText xml:space="preserve"> PAGE </w:instrText>
    </w:r>
    <w:r w:rsidR="00D5250B" w:rsidRPr="00D05CD1">
      <w:rPr>
        <w:b/>
        <w:sz w:val="16"/>
        <w:szCs w:val="16"/>
      </w:rPr>
      <w:fldChar w:fldCharType="separate"/>
    </w:r>
    <w:r w:rsidR="00D5250B">
      <w:rPr>
        <w:b/>
        <w:sz w:val="16"/>
        <w:szCs w:val="16"/>
      </w:rPr>
      <w:t>21</w:t>
    </w:r>
    <w:r w:rsidR="00D5250B" w:rsidRPr="00D05CD1">
      <w:rPr>
        <w:b/>
        <w:sz w:val="16"/>
        <w:szCs w:val="16"/>
      </w:rPr>
      <w:fldChar w:fldCharType="end"/>
    </w:r>
    <w:r w:rsidR="00D5250B" w:rsidRPr="00DB3F32">
      <w:br/>
      <w:t xml:space="preserve">State of </w:t>
    </w:r>
    <w:fldSimple w:instr=" DOCPROPERTY  Company  \* MERGEFORMAT ">
      <w:r w:rsidR="0026698E">
        <w:t>Oregon</w:t>
      </w:r>
    </w:fldSimple>
    <w:r w:rsidR="00D5250B" w:rsidRPr="00DB3F32">
      <w:tab/>
    </w:r>
    <w:fldSimple w:instr=" DOCPROPERTY  Category  \* MERGEFORMAT ">
      <w:r w:rsidR="00E15F36">
        <w:t>OR2026_MHP_TxLimit-EvalTool_</w:t>
      </w:r>
      <w:r w:rsidR="007C585E">
        <w:t>F</w:t>
      </w:r>
      <w:r w:rsidR="00E15F36">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FF57" w14:textId="77777777" w:rsidR="003B342F" w:rsidRDefault="003B342F" w:rsidP="00383899">
      <w:pPr>
        <w:spacing w:after="0"/>
      </w:pPr>
      <w:r>
        <w:separator/>
      </w:r>
    </w:p>
  </w:footnote>
  <w:footnote w:type="continuationSeparator" w:id="0">
    <w:p w14:paraId="179786AE" w14:textId="77777777" w:rsidR="003B342F" w:rsidRDefault="003B342F"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970"/>
      <w:gridCol w:w="3690"/>
    </w:tblGrid>
    <w:tr w:rsidR="00E47769" w:rsidRPr="00A22C22" w14:paraId="47E3FD40" w14:textId="77777777" w:rsidTr="00D81891">
      <w:trPr>
        <w:jc w:val="center"/>
      </w:trPr>
      <w:tc>
        <w:tcPr>
          <w:tcW w:w="3149" w:type="dxa"/>
        </w:tcPr>
        <w:p w14:paraId="26076CD1" w14:textId="77777777" w:rsidR="00E47769" w:rsidRDefault="00E47769" w:rsidP="00E47769">
          <w:pPr>
            <w:pStyle w:val="Heading3"/>
          </w:pPr>
          <w:r>
            <w:rPr>
              <w:noProof/>
            </w:rPr>
            <w:drawing>
              <wp:anchor distT="0" distB="0" distL="114300" distR="114300" simplePos="0" relativeHeight="251658242" behindDoc="0" locked="0" layoutInCell="1" allowOverlap="1" wp14:anchorId="6901CEA7" wp14:editId="0561CF76">
                <wp:simplePos x="0" y="0"/>
                <wp:positionH relativeFrom="column">
                  <wp:posOffset>0</wp:posOffset>
                </wp:positionH>
                <wp:positionV relativeFrom="paragraph">
                  <wp:posOffset>0</wp:posOffset>
                </wp:positionV>
                <wp:extent cx="1371600" cy="493776"/>
                <wp:effectExtent l="0" t="0" r="0" b="1905"/>
                <wp:wrapSquare wrapText="bothSides"/>
                <wp:docPr id="70244048" name="Picture 70244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70339DE3" w14:textId="67DA1846" w:rsidR="00E47769" w:rsidRDefault="00E47769" w:rsidP="00E47769">
          <w:pPr>
            <w:pStyle w:val="ToolHeader"/>
          </w:pPr>
        </w:p>
      </w:tc>
      <w:tc>
        <w:tcPr>
          <w:tcW w:w="970" w:type="dxa"/>
        </w:tcPr>
        <w:p w14:paraId="6D16A4AE" w14:textId="77777777" w:rsidR="00E47769" w:rsidRDefault="00E47769" w:rsidP="00E47769">
          <w:pPr>
            <w:pStyle w:val="Header"/>
            <w:jc w:val="right"/>
          </w:pPr>
        </w:p>
      </w:tc>
      <w:tc>
        <w:tcPr>
          <w:tcW w:w="3690" w:type="dxa"/>
        </w:tcPr>
        <w:p w14:paraId="00069DDE" w14:textId="371D0382" w:rsidR="00E47769" w:rsidRPr="004E59FA" w:rsidRDefault="00E47769" w:rsidP="00E47769">
          <w:pPr>
            <w:pStyle w:val="Header"/>
            <w:spacing w:before="0"/>
            <w:jc w:val="right"/>
            <w:rPr>
              <w:i/>
              <w:iCs/>
            </w:rPr>
          </w:pPr>
        </w:p>
      </w:tc>
    </w:tr>
  </w:tbl>
  <w:p w14:paraId="10775F6A" w14:textId="253DD93F" w:rsidR="007A655B" w:rsidRPr="007016AB" w:rsidRDefault="007A655B" w:rsidP="006D0718">
    <w:pPr>
      <w:pStyle w:val="NormalWeb"/>
      <w:spacing w:before="0" w:beforeAutospacing="0" w:after="0" w:afterAutospacing="0"/>
      <w:rPr>
        <w:sz w:val="12"/>
        <w:szCs w:val="12"/>
      </w:rPr>
    </w:pPr>
    <w:r>
      <w:rPr>
        <w:noProof/>
      </w:rPr>
      <w:drawing>
        <wp:anchor distT="0" distB="0" distL="114300" distR="114300" simplePos="0" relativeHeight="251658240" behindDoc="1" locked="0" layoutInCell="1" allowOverlap="1" wp14:anchorId="14609FD6" wp14:editId="59E0908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673492236" name="Picture 167349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sidR="004E59FA">
      <w:rPr>
        <w:sz w:val="12"/>
        <w:szCs w:val="1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430"/>
      <w:gridCol w:w="4230"/>
    </w:tblGrid>
    <w:tr w:rsidR="00973711" w:rsidRPr="00A22C22" w14:paraId="09F0A176" w14:textId="77777777" w:rsidTr="00CD0212">
      <w:trPr>
        <w:jc w:val="center"/>
      </w:trPr>
      <w:tc>
        <w:tcPr>
          <w:tcW w:w="3149" w:type="dxa"/>
        </w:tcPr>
        <w:p w14:paraId="7F03E643" w14:textId="77777777" w:rsidR="00973711" w:rsidRDefault="00973711" w:rsidP="00E47769">
          <w:pPr>
            <w:pStyle w:val="Heading3"/>
          </w:pPr>
          <w:r>
            <w:rPr>
              <w:noProof/>
            </w:rPr>
            <w:drawing>
              <wp:anchor distT="0" distB="0" distL="114300" distR="114300" simplePos="0" relativeHeight="251673625" behindDoc="0" locked="0" layoutInCell="1" allowOverlap="1" wp14:anchorId="0DF36831" wp14:editId="4DF0E110">
                <wp:simplePos x="0" y="0"/>
                <wp:positionH relativeFrom="column">
                  <wp:posOffset>0</wp:posOffset>
                </wp:positionH>
                <wp:positionV relativeFrom="paragraph">
                  <wp:posOffset>0</wp:posOffset>
                </wp:positionV>
                <wp:extent cx="1371600" cy="493776"/>
                <wp:effectExtent l="0" t="0" r="0" b="1905"/>
                <wp:wrapSquare wrapText="bothSides"/>
                <wp:docPr id="805242354" name="Picture 805242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53A58450" w14:textId="77777777" w:rsidR="00973711" w:rsidRDefault="00973711" w:rsidP="00E47769">
          <w:pPr>
            <w:pStyle w:val="ToolHeader"/>
          </w:pPr>
        </w:p>
      </w:tc>
      <w:tc>
        <w:tcPr>
          <w:tcW w:w="430" w:type="dxa"/>
        </w:tcPr>
        <w:p w14:paraId="0FD1C12A" w14:textId="77777777" w:rsidR="00973711" w:rsidRDefault="00973711" w:rsidP="00E47769">
          <w:pPr>
            <w:pStyle w:val="Header"/>
            <w:jc w:val="right"/>
          </w:pPr>
        </w:p>
      </w:tc>
      <w:tc>
        <w:tcPr>
          <w:tcW w:w="4230" w:type="dxa"/>
        </w:tcPr>
        <w:p w14:paraId="7CEC2266" w14:textId="34EBE6EA" w:rsidR="00973711" w:rsidRPr="004E59FA" w:rsidRDefault="00973711" w:rsidP="00E47769">
          <w:pPr>
            <w:pStyle w:val="Header"/>
            <w:spacing w:before="0"/>
            <w:jc w:val="right"/>
            <w:rPr>
              <w:i/>
              <w:iCs/>
            </w:rPr>
          </w:pPr>
          <w:r>
            <w:rPr>
              <w:i/>
              <w:iCs/>
              <w:color w:val="00549E"/>
            </w:rPr>
            <w:t xml:space="preserve">Section 5—NQTLs | Medical Management </w:t>
          </w:r>
        </w:p>
      </w:tc>
    </w:tr>
  </w:tbl>
  <w:p w14:paraId="6F6EEFD3" w14:textId="77777777" w:rsidR="00973711" w:rsidRPr="007016AB" w:rsidRDefault="00973711" w:rsidP="006D0718">
    <w:pPr>
      <w:pStyle w:val="NormalWeb"/>
      <w:spacing w:before="0" w:beforeAutospacing="0" w:after="0" w:afterAutospacing="0"/>
      <w:rPr>
        <w:sz w:val="12"/>
        <w:szCs w:val="12"/>
      </w:rPr>
    </w:pPr>
    <w:r>
      <w:rPr>
        <w:noProof/>
      </w:rPr>
      <w:drawing>
        <wp:anchor distT="0" distB="0" distL="114300" distR="114300" simplePos="0" relativeHeight="251672601" behindDoc="1" locked="0" layoutInCell="1" allowOverlap="1" wp14:anchorId="2CF704AC" wp14:editId="1B7AF681">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686453764" name="Picture 1686453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6032"/>
      <w:gridCol w:w="4120"/>
    </w:tblGrid>
    <w:tr w:rsidR="00F1536D" w:rsidRPr="00A22C22" w14:paraId="1E3F64A3" w14:textId="77777777" w:rsidTr="00F1536D">
      <w:trPr>
        <w:jc w:val="center"/>
      </w:trPr>
      <w:tc>
        <w:tcPr>
          <w:tcW w:w="3148" w:type="dxa"/>
        </w:tcPr>
        <w:p w14:paraId="659AF79D" w14:textId="77777777" w:rsidR="00F1536D" w:rsidRDefault="00F1536D" w:rsidP="00BD0495">
          <w:pPr>
            <w:pStyle w:val="Heading3"/>
          </w:pPr>
          <w:r>
            <w:rPr>
              <w:noProof/>
            </w:rPr>
            <w:drawing>
              <wp:anchor distT="0" distB="0" distL="114300" distR="114300" simplePos="0" relativeHeight="251661337" behindDoc="0" locked="0" layoutInCell="1" allowOverlap="1" wp14:anchorId="23ACD416" wp14:editId="3851142E">
                <wp:simplePos x="0" y="0"/>
                <wp:positionH relativeFrom="column">
                  <wp:posOffset>0</wp:posOffset>
                </wp:positionH>
                <wp:positionV relativeFrom="paragraph">
                  <wp:posOffset>0</wp:posOffset>
                </wp:positionV>
                <wp:extent cx="1371600" cy="493776"/>
                <wp:effectExtent l="0" t="0" r="0" b="1905"/>
                <wp:wrapSquare wrapText="bothSides"/>
                <wp:docPr id="687086940" name="Picture 687086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6032" w:type="dxa"/>
        </w:tcPr>
        <w:p w14:paraId="051A2E76" w14:textId="77777777" w:rsidR="00F1536D" w:rsidRDefault="00F1536D" w:rsidP="00BD0495">
          <w:pPr>
            <w:pStyle w:val="ToolHeader"/>
          </w:pPr>
        </w:p>
      </w:tc>
      <w:tc>
        <w:tcPr>
          <w:tcW w:w="4120" w:type="dxa"/>
        </w:tcPr>
        <w:p w14:paraId="587511F9" w14:textId="7F05FBC8" w:rsidR="00F1536D" w:rsidRPr="004E59FA" w:rsidRDefault="00F1536D" w:rsidP="00BD0495">
          <w:pPr>
            <w:pStyle w:val="Header"/>
            <w:spacing w:before="0"/>
            <w:jc w:val="right"/>
            <w:rPr>
              <w:i/>
              <w:iCs/>
            </w:rPr>
          </w:pPr>
          <w:r>
            <w:rPr>
              <w:i/>
              <w:iCs/>
              <w:color w:val="00549E"/>
            </w:rPr>
            <w:t>Section 5—NQTLs | Medical Management</w:t>
          </w:r>
        </w:p>
      </w:tc>
    </w:tr>
  </w:tbl>
  <w:p w14:paraId="01047944" w14:textId="77777777" w:rsidR="00F1536D" w:rsidRPr="00A22C22" w:rsidRDefault="00F1536D" w:rsidP="00A22C22">
    <w:pPr>
      <w:pStyle w:val="NormalWeb"/>
      <w:spacing w:before="0" w:beforeAutospacing="0" w:after="0" w:afterAutospacing="0"/>
      <w:rPr>
        <w:sz w:val="12"/>
        <w:szCs w:val="12"/>
      </w:rPr>
    </w:pPr>
    <w:r>
      <w:rPr>
        <w:noProof/>
      </w:rPr>
      <w:drawing>
        <wp:anchor distT="0" distB="0" distL="114300" distR="114300" simplePos="0" relativeHeight="251660313" behindDoc="1" locked="0" layoutInCell="1" allowOverlap="1" wp14:anchorId="197FF2EE" wp14:editId="5C9757E5">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304041870" name="Picture 1304041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430"/>
      <w:gridCol w:w="4230"/>
    </w:tblGrid>
    <w:tr w:rsidR="00EB71B6" w:rsidRPr="00A22C22" w14:paraId="2575AB2F" w14:textId="77777777" w:rsidTr="00CD0212">
      <w:trPr>
        <w:jc w:val="center"/>
      </w:trPr>
      <w:tc>
        <w:tcPr>
          <w:tcW w:w="3149" w:type="dxa"/>
        </w:tcPr>
        <w:p w14:paraId="1DA0854C" w14:textId="77777777" w:rsidR="00EB71B6" w:rsidRDefault="00EB71B6" w:rsidP="00E47769">
          <w:pPr>
            <w:pStyle w:val="Heading3"/>
          </w:pPr>
          <w:r>
            <w:rPr>
              <w:noProof/>
            </w:rPr>
            <w:drawing>
              <wp:anchor distT="0" distB="0" distL="114300" distR="114300" simplePos="0" relativeHeight="251676697" behindDoc="0" locked="0" layoutInCell="1" allowOverlap="1" wp14:anchorId="40F58FED" wp14:editId="279F3C68">
                <wp:simplePos x="0" y="0"/>
                <wp:positionH relativeFrom="column">
                  <wp:posOffset>0</wp:posOffset>
                </wp:positionH>
                <wp:positionV relativeFrom="paragraph">
                  <wp:posOffset>0</wp:posOffset>
                </wp:positionV>
                <wp:extent cx="1371600" cy="493776"/>
                <wp:effectExtent l="0" t="0" r="0" b="1905"/>
                <wp:wrapSquare wrapText="bothSides"/>
                <wp:docPr id="1221548608" name="Picture 1221548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32267C77" w14:textId="77777777" w:rsidR="00EB71B6" w:rsidRDefault="00EB71B6" w:rsidP="00E47769">
          <w:pPr>
            <w:pStyle w:val="ToolHeader"/>
          </w:pPr>
        </w:p>
      </w:tc>
      <w:tc>
        <w:tcPr>
          <w:tcW w:w="430" w:type="dxa"/>
        </w:tcPr>
        <w:p w14:paraId="0981C27E" w14:textId="77777777" w:rsidR="00EB71B6" w:rsidRDefault="00EB71B6" w:rsidP="00E47769">
          <w:pPr>
            <w:pStyle w:val="Header"/>
            <w:jc w:val="right"/>
          </w:pPr>
        </w:p>
      </w:tc>
      <w:tc>
        <w:tcPr>
          <w:tcW w:w="4230" w:type="dxa"/>
        </w:tcPr>
        <w:p w14:paraId="520F0668" w14:textId="66B40591" w:rsidR="00EB71B6" w:rsidRPr="004E59FA" w:rsidRDefault="00EB71B6" w:rsidP="00E47769">
          <w:pPr>
            <w:pStyle w:val="Header"/>
            <w:spacing w:before="0"/>
            <w:jc w:val="right"/>
            <w:rPr>
              <w:i/>
              <w:iCs/>
            </w:rPr>
          </w:pPr>
          <w:r>
            <w:rPr>
              <w:i/>
              <w:iCs/>
              <w:color w:val="00549E"/>
            </w:rPr>
            <w:t xml:space="preserve">Section 5—NQTLs | Provider Network </w:t>
          </w:r>
        </w:p>
      </w:tc>
    </w:tr>
  </w:tbl>
  <w:p w14:paraId="2E34F707" w14:textId="77777777" w:rsidR="00EB71B6" w:rsidRPr="007016AB" w:rsidRDefault="00EB71B6" w:rsidP="006D0718">
    <w:pPr>
      <w:pStyle w:val="NormalWeb"/>
      <w:spacing w:before="0" w:beforeAutospacing="0" w:after="0" w:afterAutospacing="0"/>
      <w:rPr>
        <w:sz w:val="12"/>
        <w:szCs w:val="12"/>
      </w:rPr>
    </w:pPr>
    <w:r>
      <w:rPr>
        <w:noProof/>
      </w:rPr>
      <w:drawing>
        <wp:anchor distT="0" distB="0" distL="114300" distR="114300" simplePos="0" relativeHeight="251675673" behindDoc="1" locked="0" layoutInCell="1" allowOverlap="1" wp14:anchorId="22DD3C4C" wp14:editId="1C5EF346">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054256017" name="Picture 1054256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6032"/>
      <w:gridCol w:w="4120"/>
    </w:tblGrid>
    <w:tr w:rsidR="00CD0212" w:rsidRPr="00A22C22" w14:paraId="52B66A34" w14:textId="77777777" w:rsidTr="00F1536D">
      <w:trPr>
        <w:jc w:val="center"/>
      </w:trPr>
      <w:tc>
        <w:tcPr>
          <w:tcW w:w="3148" w:type="dxa"/>
        </w:tcPr>
        <w:p w14:paraId="6C423111" w14:textId="77777777" w:rsidR="00CD0212" w:rsidRDefault="00CD0212" w:rsidP="00BD0495">
          <w:pPr>
            <w:pStyle w:val="Heading3"/>
          </w:pPr>
          <w:r>
            <w:rPr>
              <w:noProof/>
            </w:rPr>
            <w:drawing>
              <wp:anchor distT="0" distB="0" distL="114300" distR="114300" simplePos="0" relativeHeight="251664409" behindDoc="0" locked="0" layoutInCell="1" allowOverlap="1" wp14:anchorId="33E377F9" wp14:editId="387E483A">
                <wp:simplePos x="0" y="0"/>
                <wp:positionH relativeFrom="column">
                  <wp:posOffset>0</wp:posOffset>
                </wp:positionH>
                <wp:positionV relativeFrom="paragraph">
                  <wp:posOffset>0</wp:posOffset>
                </wp:positionV>
                <wp:extent cx="1371600" cy="493776"/>
                <wp:effectExtent l="0" t="0" r="0" b="1905"/>
                <wp:wrapSquare wrapText="bothSides"/>
                <wp:docPr id="323084986" name="Picture 323084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6032" w:type="dxa"/>
        </w:tcPr>
        <w:p w14:paraId="42613BB5" w14:textId="77777777" w:rsidR="00CD0212" w:rsidRDefault="00CD0212" w:rsidP="00BD0495">
          <w:pPr>
            <w:pStyle w:val="ToolHeader"/>
          </w:pPr>
        </w:p>
      </w:tc>
      <w:tc>
        <w:tcPr>
          <w:tcW w:w="4120" w:type="dxa"/>
        </w:tcPr>
        <w:p w14:paraId="273C6333" w14:textId="4E7123E4" w:rsidR="00CD0212" w:rsidRPr="004E59FA" w:rsidRDefault="00CD0212" w:rsidP="00BD0495">
          <w:pPr>
            <w:pStyle w:val="Header"/>
            <w:spacing w:before="0"/>
            <w:jc w:val="right"/>
            <w:rPr>
              <w:i/>
              <w:iCs/>
            </w:rPr>
          </w:pPr>
          <w:r>
            <w:rPr>
              <w:i/>
              <w:iCs/>
              <w:color w:val="00549E"/>
            </w:rPr>
            <w:t>Section 5—NQTLs | Provider Network</w:t>
          </w:r>
        </w:p>
      </w:tc>
    </w:tr>
  </w:tbl>
  <w:p w14:paraId="3B151C17" w14:textId="77777777" w:rsidR="00CD0212" w:rsidRPr="00A22C22" w:rsidRDefault="00CD0212" w:rsidP="00A22C22">
    <w:pPr>
      <w:pStyle w:val="NormalWeb"/>
      <w:spacing w:before="0" w:beforeAutospacing="0" w:after="0" w:afterAutospacing="0"/>
      <w:rPr>
        <w:sz w:val="12"/>
        <w:szCs w:val="12"/>
      </w:rPr>
    </w:pPr>
    <w:r>
      <w:rPr>
        <w:noProof/>
      </w:rPr>
      <w:drawing>
        <wp:anchor distT="0" distB="0" distL="114300" distR="114300" simplePos="0" relativeHeight="251663385" behindDoc="1" locked="0" layoutInCell="1" allowOverlap="1" wp14:anchorId="5FA59875" wp14:editId="6ED6B3F7">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865706476" name="Picture 186570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430"/>
      <w:gridCol w:w="4230"/>
    </w:tblGrid>
    <w:tr w:rsidR="00F748CB" w:rsidRPr="00A22C22" w14:paraId="76F1F05A" w14:textId="77777777" w:rsidTr="00CD0212">
      <w:trPr>
        <w:jc w:val="center"/>
      </w:trPr>
      <w:tc>
        <w:tcPr>
          <w:tcW w:w="3149" w:type="dxa"/>
        </w:tcPr>
        <w:p w14:paraId="0675F6BC" w14:textId="77777777" w:rsidR="00F748CB" w:rsidRDefault="00F748CB" w:rsidP="00E47769">
          <w:pPr>
            <w:pStyle w:val="Heading3"/>
          </w:pPr>
          <w:r>
            <w:rPr>
              <w:noProof/>
            </w:rPr>
            <w:drawing>
              <wp:anchor distT="0" distB="0" distL="114300" distR="114300" simplePos="0" relativeHeight="251670553" behindDoc="0" locked="0" layoutInCell="1" allowOverlap="1" wp14:anchorId="74D47FDE" wp14:editId="173A5ABE">
                <wp:simplePos x="0" y="0"/>
                <wp:positionH relativeFrom="column">
                  <wp:posOffset>0</wp:posOffset>
                </wp:positionH>
                <wp:positionV relativeFrom="paragraph">
                  <wp:posOffset>0</wp:posOffset>
                </wp:positionV>
                <wp:extent cx="1371600" cy="493776"/>
                <wp:effectExtent l="0" t="0" r="0" b="1905"/>
                <wp:wrapSquare wrapText="bothSides"/>
                <wp:docPr id="106134543" name="Picture 106134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76872C16" w14:textId="77777777" w:rsidR="00F748CB" w:rsidRDefault="00F748CB" w:rsidP="00E47769">
          <w:pPr>
            <w:pStyle w:val="ToolHeader"/>
          </w:pPr>
        </w:p>
      </w:tc>
      <w:tc>
        <w:tcPr>
          <w:tcW w:w="430" w:type="dxa"/>
        </w:tcPr>
        <w:p w14:paraId="3AB34520" w14:textId="77777777" w:rsidR="00F748CB" w:rsidRDefault="00F748CB" w:rsidP="00E47769">
          <w:pPr>
            <w:pStyle w:val="Header"/>
            <w:jc w:val="right"/>
          </w:pPr>
        </w:p>
      </w:tc>
      <w:tc>
        <w:tcPr>
          <w:tcW w:w="4230" w:type="dxa"/>
        </w:tcPr>
        <w:p w14:paraId="0A6F9D4B" w14:textId="65AC0345" w:rsidR="00F748CB" w:rsidRPr="004E59FA" w:rsidRDefault="00F748CB" w:rsidP="00E47769">
          <w:pPr>
            <w:pStyle w:val="Header"/>
            <w:spacing w:before="0"/>
            <w:jc w:val="right"/>
            <w:rPr>
              <w:i/>
              <w:iCs/>
            </w:rPr>
          </w:pPr>
          <w:r>
            <w:rPr>
              <w:i/>
              <w:iCs/>
              <w:color w:val="00549E"/>
            </w:rPr>
            <w:t xml:space="preserve">Section 5—NQTLs | Other </w:t>
          </w:r>
        </w:p>
      </w:tc>
    </w:tr>
  </w:tbl>
  <w:p w14:paraId="3A9EB00C" w14:textId="77777777" w:rsidR="00F748CB" w:rsidRPr="007016AB" w:rsidRDefault="00F748CB" w:rsidP="006D0718">
    <w:pPr>
      <w:pStyle w:val="NormalWeb"/>
      <w:spacing w:before="0" w:beforeAutospacing="0" w:after="0" w:afterAutospacing="0"/>
      <w:rPr>
        <w:sz w:val="12"/>
        <w:szCs w:val="12"/>
      </w:rPr>
    </w:pPr>
    <w:r>
      <w:rPr>
        <w:noProof/>
      </w:rPr>
      <w:drawing>
        <wp:anchor distT="0" distB="0" distL="114300" distR="114300" simplePos="0" relativeHeight="251669529" behindDoc="1" locked="0" layoutInCell="1" allowOverlap="1" wp14:anchorId="34B7DE80" wp14:editId="0CDFA62D">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246875790" name="Picture 124687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6032"/>
      <w:gridCol w:w="4120"/>
    </w:tblGrid>
    <w:tr w:rsidR="00CD0212" w:rsidRPr="00A22C22" w14:paraId="3F6ED5AC" w14:textId="77777777" w:rsidTr="00F1536D">
      <w:trPr>
        <w:jc w:val="center"/>
      </w:trPr>
      <w:tc>
        <w:tcPr>
          <w:tcW w:w="3148" w:type="dxa"/>
        </w:tcPr>
        <w:p w14:paraId="215B895F" w14:textId="77777777" w:rsidR="00CD0212" w:rsidRDefault="00CD0212" w:rsidP="00BD0495">
          <w:pPr>
            <w:pStyle w:val="Heading3"/>
          </w:pPr>
          <w:r>
            <w:rPr>
              <w:noProof/>
            </w:rPr>
            <w:drawing>
              <wp:anchor distT="0" distB="0" distL="114300" distR="114300" simplePos="0" relativeHeight="251667481" behindDoc="0" locked="0" layoutInCell="1" allowOverlap="1" wp14:anchorId="401C1F58" wp14:editId="11EB367B">
                <wp:simplePos x="0" y="0"/>
                <wp:positionH relativeFrom="column">
                  <wp:posOffset>0</wp:posOffset>
                </wp:positionH>
                <wp:positionV relativeFrom="paragraph">
                  <wp:posOffset>0</wp:posOffset>
                </wp:positionV>
                <wp:extent cx="1371600" cy="493776"/>
                <wp:effectExtent l="0" t="0" r="0" b="1905"/>
                <wp:wrapSquare wrapText="bothSides"/>
                <wp:docPr id="58307828" name="Picture 5830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6032" w:type="dxa"/>
        </w:tcPr>
        <w:p w14:paraId="4FB1CE3D" w14:textId="77777777" w:rsidR="00CD0212" w:rsidRDefault="00CD0212" w:rsidP="00BD0495">
          <w:pPr>
            <w:pStyle w:val="ToolHeader"/>
          </w:pPr>
        </w:p>
      </w:tc>
      <w:tc>
        <w:tcPr>
          <w:tcW w:w="4120" w:type="dxa"/>
        </w:tcPr>
        <w:p w14:paraId="7341D3FF" w14:textId="435DEF5A" w:rsidR="00CD0212" w:rsidRPr="004E59FA" w:rsidRDefault="00CD0212" w:rsidP="00BD0495">
          <w:pPr>
            <w:pStyle w:val="Header"/>
            <w:spacing w:before="0"/>
            <w:jc w:val="right"/>
            <w:rPr>
              <w:i/>
              <w:iCs/>
            </w:rPr>
          </w:pPr>
          <w:r>
            <w:rPr>
              <w:i/>
              <w:iCs/>
              <w:color w:val="00549E"/>
            </w:rPr>
            <w:t>Section 5—NQTLs | Other</w:t>
          </w:r>
        </w:p>
      </w:tc>
    </w:tr>
  </w:tbl>
  <w:p w14:paraId="1A080107" w14:textId="77777777" w:rsidR="00CD0212" w:rsidRPr="00A22C22" w:rsidRDefault="00CD0212" w:rsidP="00A22C22">
    <w:pPr>
      <w:pStyle w:val="NormalWeb"/>
      <w:spacing w:before="0" w:beforeAutospacing="0" w:after="0" w:afterAutospacing="0"/>
      <w:rPr>
        <w:sz w:val="12"/>
        <w:szCs w:val="12"/>
      </w:rPr>
    </w:pPr>
    <w:r>
      <w:rPr>
        <w:noProof/>
      </w:rPr>
      <w:drawing>
        <wp:anchor distT="0" distB="0" distL="114300" distR="114300" simplePos="0" relativeHeight="251666457" behindDoc="1" locked="0" layoutInCell="1" allowOverlap="1" wp14:anchorId="0795D96A" wp14:editId="1AC26AFC">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277782985" name="Picture 277782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880"/>
      <w:gridCol w:w="3780"/>
    </w:tblGrid>
    <w:tr w:rsidR="00BD0495" w:rsidRPr="00A22C22" w14:paraId="478B568A" w14:textId="77777777" w:rsidTr="00BD0495">
      <w:trPr>
        <w:jc w:val="center"/>
      </w:trPr>
      <w:tc>
        <w:tcPr>
          <w:tcW w:w="3149" w:type="dxa"/>
        </w:tcPr>
        <w:p w14:paraId="783B4A8E" w14:textId="77777777" w:rsidR="00BD0495" w:rsidRDefault="00BD0495" w:rsidP="00E47769">
          <w:pPr>
            <w:pStyle w:val="Heading3"/>
          </w:pPr>
          <w:r>
            <w:rPr>
              <w:noProof/>
            </w:rPr>
            <w:drawing>
              <wp:anchor distT="0" distB="0" distL="114300" distR="114300" simplePos="0" relativeHeight="251658253" behindDoc="0" locked="0" layoutInCell="1" allowOverlap="1" wp14:anchorId="2842C81F" wp14:editId="250413EC">
                <wp:simplePos x="0" y="0"/>
                <wp:positionH relativeFrom="column">
                  <wp:posOffset>0</wp:posOffset>
                </wp:positionH>
                <wp:positionV relativeFrom="paragraph">
                  <wp:posOffset>0</wp:posOffset>
                </wp:positionV>
                <wp:extent cx="1371600" cy="493776"/>
                <wp:effectExtent l="0" t="0" r="0" b="1905"/>
                <wp:wrapSquare wrapText="bothSides"/>
                <wp:docPr id="136541270" name="Picture 13654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15A8261F" w14:textId="77777777" w:rsidR="00BD0495" w:rsidRDefault="00BD0495" w:rsidP="00E47769">
          <w:pPr>
            <w:pStyle w:val="ToolHeader"/>
          </w:pPr>
        </w:p>
      </w:tc>
      <w:tc>
        <w:tcPr>
          <w:tcW w:w="880" w:type="dxa"/>
        </w:tcPr>
        <w:p w14:paraId="6ECB228A" w14:textId="77777777" w:rsidR="00BD0495" w:rsidRDefault="00BD0495" w:rsidP="00E47769">
          <w:pPr>
            <w:pStyle w:val="Header"/>
            <w:jc w:val="right"/>
          </w:pPr>
        </w:p>
      </w:tc>
      <w:tc>
        <w:tcPr>
          <w:tcW w:w="3780" w:type="dxa"/>
        </w:tcPr>
        <w:p w14:paraId="01F8F994" w14:textId="60EB4FCC" w:rsidR="00BD0495" w:rsidRPr="004E59FA" w:rsidRDefault="00BD0495" w:rsidP="00E47769">
          <w:pPr>
            <w:pStyle w:val="Header"/>
            <w:spacing w:before="0"/>
            <w:jc w:val="right"/>
            <w:rPr>
              <w:i/>
              <w:iCs/>
            </w:rPr>
          </w:pPr>
          <w:r>
            <w:rPr>
              <w:i/>
              <w:iCs/>
              <w:color w:val="00549E"/>
            </w:rPr>
            <w:t>Section 6—Availability of Information</w:t>
          </w:r>
        </w:p>
      </w:tc>
    </w:tr>
  </w:tbl>
  <w:p w14:paraId="4783D9AE" w14:textId="77777777" w:rsidR="00BD0495" w:rsidRPr="007016AB" w:rsidRDefault="00BD0495" w:rsidP="006D0718">
    <w:pPr>
      <w:pStyle w:val="NormalWeb"/>
      <w:spacing w:before="0" w:beforeAutospacing="0" w:after="0" w:afterAutospacing="0"/>
      <w:rPr>
        <w:sz w:val="12"/>
        <w:szCs w:val="12"/>
      </w:rPr>
    </w:pPr>
    <w:r>
      <w:rPr>
        <w:noProof/>
      </w:rPr>
      <w:drawing>
        <wp:anchor distT="0" distB="0" distL="114300" distR="114300" simplePos="0" relativeHeight="251658252" behindDoc="1" locked="0" layoutInCell="1" allowOverlap="1" wp14:anchorId="287D033A" wp14:editId="5EF18E47">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703035739" name="Picture 703035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49A99540" w14:textId="77777777" w:rsidTr="00BD0495">
      <w:trPr>
        <w:jc w:val="center"/>
      </w:trPr>
      <w:tc>
        <w:tcPr>
          <w:tcW w:w="3148" w:type="dxa"/>
        </w:tcPr>
        <w:p w14:paraId="6CD3B562" w14:textId="77777777" w:rsidR="00BD0495" w:rsidRDefault="00BD0495" w:rsidP="00BD0495">
          <w:pPr>
            <w:pStyle w:val="Heading3"/>
          </w:pPr>
          <w:r>
            <w:rPr>
              <w:noProof/>
            </w:rPr>
            <w:drawing>
              <wp:anchor distT="0" distB="0" distL="114300" distR="114300" simplePos="0" relativeHeight="251658251" behindDoc="0" locked="0" layoutInCell="1" allowOverlap="1" wp14:anchorId="7947237E" wp14:editId="39299215">
                <wp:simplePos x="0" y="0"/>
                <wp:positionH relativeFrom="column">
                  <wp:posOffset>0</wp:posOffset>
                </wp:positionH>
                <wp:positionV relativeFrom="paragraph">
                  <wp:posOffset>0</wp:posOffset>
                </wp:positionV>
                <wp:extent cx="1371600" cy="493776"/>
                <wp:effectExtent l="0" t="0" r="0" b="1905"/>
                <wp:wrapSquare wrapText="bothSides"/>
                <wp:docPr id="1008447533" name="Picture 1008447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10E2614C" w14:textId="77777777" w:rsidR="00BD0495" w:rsidRDefault="00BD0495" w:rsidP="00BD0495">
          <w:pPr>
            <w:pStyle w:val="ToolHeader"/>
          </w:pPr>
        </w:p>
      </w:tc>
      <w:tc>
        <w:tcPr>
          <w:tcW w:w="2330" w:type="dxa"/>
        </w:tcPr>
        <w:p w14:paraId="57BB5B47" w14:textId="3595B30E" w:rsidR="00BD0495" w:rsidRPr="004E59FA" w:rsidRDefault="00BD0495" w:rsidP="00BD0495">
          <w:pPr>
            <w:pStyle w:val="Header"/>
            <w:spacing w:before="0"/>
            <w:jc w:val="right"/>
            <w:rPr>
              <w:i/>
              <w:iCs/>
            </w:rPr>
          </w:pPr>
        </w:p>
      </w:tc>
    </w:tr>
  </w:tbl>
  <w:p w14:paraId="09CF85A8" w14:textId="77777777" w:rsidR="00BD0495" w:rsidRPr="00A22C22" w:rsidRDefault="00BD0495" w:rsidP="00A22C22">
    <w:pPr>
      <w:pStyle w:val="NormalWeb"/>
      <w:spacing w:before="0" w:beforeAutospacing="0" w:after="0" w:afterAutospacing="0"/>
      <w:rPr>
        <w:sz w:val="12"/>
        <w:szCs w:val="12"/>
      </w:rPr>
    </w:pPr>
    <w:r>
      <w:rPr>
        <w:noProof/>
      </w:rPr>
      <w:drawing>
        <wp:anchor distT="0" distB="0" distL="114300" distR="114300" simplePos="0" relativeHeight="251658250" behindDoc="1" locked="0" layoutInCell="1" allowOverlap="1" wp14:anchorId="0AD60C78" wp14:editId="50A90D18">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831119612" name="Picture 183111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21EDCD77" w14:textId="77777777" w:rsidTr="00BD0495">
      <w:trPr>
        <w:jc w:val="center"/>
      </w:trPr>
      <w:tc>
        <w:tcPr>
          <w:tcW w:w="3148" w:type="dxa"/>
        </w:tcPr>
        <w:p w14:paraId="1AFC9419" w14:textId="77777777" w:rsidR="00BD0495" w:rsidRDefault="00BD0495" w:rsidP="00BD0495">
          <w:pPr>
            <w:pStyle w:val="Heading3"/>
          </w:pPr>
          <w:r>
            <w:rPr>
              <w:noProof/>
            </w:rPr>
            <w:drawing>
              <wp:anchor distT="0" distB="0" distL="114300" distR="114300" simplePos="0" relativeHeight="251658249" behindDoc="0" locked="0" layoutInCell="1" allowOverlap="1" wp14:anchorId="3AF01F27" wp14:editId="28E7FB9A">
                <wp:simplePos x="0" y="0"/>
                <wp:positionH relativeFrom="column">
                  <wp:posOffset>0</wp:posOffset>
                </wp:positionH>
                <wp:positionV relativeFrom="paragraph">
                  <wp:posOffset>0</wp:posOffset>
                </wp:positionV>
                <wp:extent cx="1371600" cy="493776"/>
                <wp:effectExtent l="0" t="0" r="0" b="1905"/>
                <wp:wrapSquare wrapText="bothSides"/>
                <wp:docPr id="1090687523" name="Picture 1090687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5E9E111C" w14:textId="77777777" w:rsidR="00D81891" w:rsidRDefault="00D81891" w:rsidP="00D81891">
          <w:pPr>
            <w:pStyle w:val="ToolHeader"/>
          </w:pPr>
          <w:fldSimple w:instr=" SUBJECT   \* MERGEFORMAT ">
            <w:r>
              <w:t>Oregon Health Authority</w:t>
            </w:r>
          </w:fldSimple>
        </w:p>
        <w:p w14:paraId="71034AFE" w14:textId="78157F7C" w:rsidR="00D81891" w:rsidRDefault="00D81891" w:rsidP="00D81891">
          <w:pPr>
            <w:pStyle w:val="ToolHeader"/>
          </w:pPr>
          <w:fldSimple w:instr=" DOCPROPERTY  Title  \* MERGEFORMAT ">
            <w:r>
              <w:t>202</w:t>
            </w:r>
            <w:r w:rsidR="00EB4698">
              <w:t>6</w:t>
            </w:r>
            <w:r>
              <w:t xml:space="preserve"> Mental Health Parity Evaluation</w:t>
            </w:r>
          </w:fldSimple>
        </w:p>
        <w:p w14:paraId="7AA6AF0F" w14:textId="2660DABA" w:rsidR="00BD0495" w:rsidRDefault="00D81891" w:rsidP="00D81891">
          <w:pPr>
            <w:pStyle w:val="ToolHeader"/>
          </w:pPr>
          <w:r>
            <w:t>Treatment Limitation Review Tool</w:t>
          </w:r>
        </w:p>
      </w:tc>
      <w:tc>
        <w:tcPr>
          <w:tcW w:w="2330" w:type="dxa"/>
        </w:tcPr>
        <w:p w14:paraId="212FAAFB" w14:textId="5B7D5B44" w:rsidR="00BD0495" w:rsidRPr="004E59FA" w:rsidRDefault="00BD0495" w:rsidP="00BD0495">
          <w:pPr>
            <w:pStyle w:val="Header"/>
            <w:spacing w:before="0"/>
            <w:jc w:val="right"/>
            <w:rPr>
              <w:i/>
              <w:iCs/>
            </w:rPr>
          </w:pPr>
        </w:p>
      </w:tc>
    </w:tr>
  </w:tbl>
  <w:p w14:paraId="0D5A23AF" w14:textId="17FD34AA" w:rsidR="00A22C22" w:rsidRPr="00A22C22" w:rsidRDefault="00A22C22" w:rsidP="00A22C22">
    <w:pPr>
      <w:pStyle w:val="NormalWeb"/>
      <w:spacing w:before="0" w:beforeAutospacing="0" w:after="0" w:afterAutospacing="0"/>
      <w:rPr>
        <w:sz w:val="12"/>
        <w:szCs w:val="12"/>
      </w:rPr>
    </w:pPr>
    <w:r>
      <w:rPr>
        <w:noProof/>
      </w:rPr>
      <w:drawing>
        <wp:anchor distT="0" distB="0" distL="114300" distR="114300" simplePos="0" relativeHeight="251658241" behindDoc="1" locked="0" layoutInCell="1" allowOverlap="1" wp14:anchorId="2A605D57" wp14:editId="4DE99C6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088377066" name="Picture 1088377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2330"/>
      <w:gridCol w:w="2330"/>
    </w:tblGrid>
    <w:tr w:rsidR="00BD0495" w:rsidRPr="00A22C22" w14:paraId="7FBEFE4D" w14:textId="77777777" w:rsidTr="00E47769">
      <w:trPr>
        <w:jc w:val="center"/>
      </w:trPr>
      <w:tc>
        <w:tcPr>
          <w:tcW w:w="3149" w:type="dxa"/>
        </w:tcPr>
        <w:p w14:paraId="77BD75E8" w14:textId="77777777" w:rsidR="00BD0495" w:rsidRDefault="00BD0495" w:rsidP="00E47769">
          <w:pPr>
            <w:pStyle w:val="Heading3"/>
          </w:pPr>
          <w:r>
            <w:rPr>
              <w:noProof/>
            </w:rPr>
            <w:drawing>
              <wp:anchor distT="0" distB="0" distL="114300" distR="114300" simplePos="0" relativeHeight="251658246" behindDoc="0" locked="0" layoutInCell="1" allowOverlap="1" wp14:anchorId="658B1BD3" wp14:editId="24B74AB7">
                <wp:simplePos x="0" y="0"/>
                <wp:positionH relativeFrom="column">
                  <wp:posOffset>0</wp:posOffset>
                </wp:positionH>
                <wp:positionV relativeFrom="paragraph">
                  <wp:posOffset>0</wp:posOffset>
                </wp:positionV>
                <wp:extent cx="1371600" cy="493776"/>
                <wp:effectExtent l="0" t="0" r="0" b="1905"/>
                <wp:wrapSquare wrapText="bothSides"/>
                <wp:docPr id="833906803" name="Picture 833906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3A614243" w14:textId="77777777" w:rsidR="00BD0495" w:rsidRDefault="00BD0495" w:rsidP="00E47769">
          <w:pPr>
            <w:pStyle w:val="ToolHeader"/>
          </w:pPr>
        </w:p>
      </w:tc>
      <w:tc>
        <w:tcPr>
          <w:tcW w:w="2330" w:type="dxa"/>
        </w:tcPr>
        <w:p w14:paraId="4037DD48" w14:textId="77777777" w:rsidR="00BD0495" w:rsidRDefault="00BD0495" w:rsidP="00E47769">
          <w:pPr>
            <w:pStyle w:val="Header"/>
            <w:jc w:val="right"/>
          </w:pPr>
        </w:p>
      </w:tc>
      <w:tc>
        <w:tcPr>
          <w:tcW w:w="2330" w:type="dxa"/>
        </w:tcPr>
        <w:p w14:paraId="3A30DDEF" w14:textId="67D429A4" w:rsidR="00BD0495" w:rsidRPr="004E59FA" w:rsidRDefault="00BD0495" w:rsidP="00E47769">
          <w:pPr>
            <w:pStyle w:val="Header"/>
            <w:spacing w:before="0"/>
            <w:jc w:val="right"/>
            <w:rPr>
              <w:i/>
              <w:iCs/>
            </w:rPr>
          </w:pPr>
          <w:r>
            <w:rPr>
              <w:i/>
              <w:iCs/>
              <w:color w:val="00549E"/>
            </w:rPr>
            <w:t>Section 2—FRs</w:t>
          </w:r>
        </w:p>
      </w:tc>
    </w:tr>
  </w:tbl>
  <w:p w14:paraId="5D2EC010" w14:textId="77777777" w:rsidR="00BD0495" w:rsidRPr="007016AB" w:rsidRDefault="00BD0495" w:rsidP="006D0718">
    <w:pPr>
      <w:pStyle w:val="NormalWeb"/>
      <w:spacing w:before="0" w:beforeAutospacing="0" w:after="0" w:afterAutospacing="0"/>
      <w:rPr>
        <w:sz w:val="12"/>
        <w:szCs w:val="12"/>
      </w:rPr>
    </w:pPr>
    <w:r>
      <w:rPr>
        <w:noProof/>
      </w:rPr>
      <w:drawing>
        <wp:anchor distT="0" distB="0" distL="114300" distR="114300" simplePos="0" relativeHeight="251658245" behindDoc="1" locked="0" layoutInCell="1" allowOverlap="1" wp14:anchorId="26BA18E3" wp14:editId="4C597E1A">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080068422" name="Picture 1080068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C32DE4" w:rsidRPr="00A22C22" w14:paraId="6B0B5959" w14:textId="77777777" w:rsidTr="00BD0495">
      <w:trPr>
        <w:jc w:val="center"/>
      </w:trPr>
      <w:tc>
        <w:tcPr>
          <w:tcW w:w="3148" w:type="dxa"/>
        </w:tcPr>
        <w:p w14:paraId="06CBAEFB" w14:textId="77777777" w:rsidR="00C32DE4" w:rsidRDefault="00C32DE4" w:rsidP="00BD0495">
          <w:pPr>
            <w:pStyle w:val="Heading3"/>
          </w:pPr>
          <w:r>
            <w:rPr>
              <w:noProof/>
            </w:rPr>
            <w:drawing>
              <wp:anchor distT="0" distB="0" distL="114300" distR="114300" simplePos="0" relativeHeight="251658265" behindDoc="0" locked="0" layoutInCell="1" allowOverlap="1" wp14:anchorId="2C4EA3F9" wp14:editId="5FF5450C">
                <wp:simplePos x="0" y="0"/>
                <wp:positionH relativeFrom="column">
                  <wp:posOffset>0</wp:posOffset>
                </wp:positionH>
                <wp:positionV relativeFrom="paragraph">
                  <wp:posOffset>0</wp:posOffset>
                </wp:positionV>
                <wp:extent cx="1371600" cy="493776"/>
                <wp:effectExtent l="0" t="0" r="0" b="1905"/>
                <wp:wrapSquare wrapText="bothSides"/>
                <wp:docPr id="497787289" name="Picture 497787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4F048B9B" w14:textId="77777777" w:rsidR="00C32DE4" w:rsidRDefault="00C32DE4" w:rsidP="00BD0495">
          <w:pPr>
            <w:pStyle w:val="ToolHeader"/>
          </w:pPr>
        </w:p>
      </w:tc>
      <w:tc>
        <w:tcPr>
          <w:tcW w:w="2330" w:type="dxa"/>
        </w:tcPr>
        <w:p w14:paraId="7C6C8A87" w14:textId="503D65A4" w:rsidR="00C32DE4" w:rsidRPr="004E59FA" w:rsidRDefault="00C32DE4" w:rsidP="00BD0495">
          <w:pPr>
            <w:pStyle w:val="Header"/>
            <w:spacing w:before="0"/>
            <w:jc w:val="right"/>
            <w:rPr>
              <w:i/>
              <w:iCs/>
            </w:rPr>
          </w:pPr>
        </w:p>
      </w:tc>
    </w:tr>
  </w:tbl>
  <w:p w14:paraId="2D6F925C" w14:textId="77777777" w:rsidR="00C32DE4" w:rsidRPr="00A22C22" w:rsidRDefault="00C32DE4" w:rsidP="00A22C22">
    <w:pPr>
      <w:pStyle w:val="NormalWeb"/>
      <w:spacing w:before="0" w:beforeAutospacing="0" w:after="0" w:afterAutospacing="0"/>
      <w:rPr>
        <w:sz w:val="12"/>
        <w:szCs w:val="12"/>
      </w:rPr>
    </w:pPr>
    <w:r>
      <w:rPr>
        <w:noProof/>
      </w:rPr>
      <w:drawing>
        <wp:anchor distT="0" distB="0" distL="114300" distR="114300" simplePos="0" relativeHeight="251658264" behindDoc="1" locked="0" layoutInCell="1" allowOverlap="1" wp14:anchorId="5F66C309" wp14:editId="04551CC5">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934063279" name="Picture 1934063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2330"/>
      <w:gridCol w:w="2330"/>
    </w:tblGrid>
    <w:tr w:rsidR="00E47769" w:rsidRPr="00A22C22" w14:paraId="4EDD15DB" w14:textId="77777777" w:rsidTr="00E47769">
      <w:trPr>
        <w:jc w:val="center"/>
      </w:trPr>
      <w:tc>
        <w:tcPr>
          <w:tcW w:w="3149" w:type="dxa"/>
        </w:tcPr>
        <w:p w14:paraId="2B5A07D8" w14:textId="77777777" w:rsidR="00E47769" w:rsidRDefault="00E47769" w:rsidP="00E47769">
          <w:pPr>
            <w:pStyle w:val="Heading3"/>
          </w:pPr>
          <w:r>
            <w:rPr>
              <w:noProof/>
            </w:rPr>
            <w:drawing>
              <wp:anchor distT="0" distB="0" distL="114300" distR="114300" simplePos="0" relativeHeight="251658244" behindDoc="0" locked="0" layoutInCell="1" allowOverlap="1" wp14:anchorId="130041A6" wp14:editId="0BE34324">
                <wp:simplePos x="0" y="0"/>
                <wp:positionH relativeFrom="column">
                  <wp:posOffset>0</wp:posOffset>
                </wp:positionH>
                <wp:positionV relativeFrom="paragraph">
                  <wp:posOffset>0</wp:posOffset>
                </wp:positionV>
                <wp:extent cx="1371600" cy="493776"/>
                <wp:effectExtent l="0" t="0" r="0" b="1905"/>
                <wp:wrapSquare wrapText="bothSides"/>
                <wp:docPr id="824981322" name="Picture 82498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37EBA078" w14:textId="77777777" w:rsidR="00E47769" w:rsidRDefault="00E47769" w:rsidP="00E47769">
          <w:pPr>
            <w:pStyle w:val="ToolHeader"/>
          </w:pPr>
        </w:p>
      </w:tc>
      <w:tc>
        <w:tcPr>
          <w:tcW w:w="2330" w:type="dxa"/>
        </w:tcPr>
        <w:p w14:paraId="6577DB81" w14:textId="77777777" w:rsidR="00E47769" w:rsidRDefault="00E47769" w:rsidP="00E47769">
          <w:pPr>
            <w:pStyle w:val="Header"/>
            <w:jc w:val="right"/>
          </w:pPr>
        </w:p>
      </w:tc>
      <w:tc>
        <w:tcPr>
          <w:tcW w:w="2330" w:type="dxa"/>
        </w:tcPr>
        <w:p w14:paraId="422CE1BE" w14:textId="560D9ABD" w:rsidR="00E47769" w:rsidRPr="004E59FA" w:rsidRDefault="00E47769" w:rsidP="00E47769">
          <w:pPr>
            <w:pStyle w:val="Header"/>
            <w:spacing w:before="0"/>
            <w:jc w:val="right"/>
            <w:rPr>
              <w:i/>
              <w:iCs/>
            </w:rPr>
          </w:pPr>
          <w:r>
            <w:rPr>
              <w:i/>
              <w:iCs/>
              <w:color w:val="00549E"/>
            </w:rPr>
            <w:t>Section 3—AL/ADLs</w:t>
          </w:r>
        </w:p>
      </w:tc>
    </w:tr>
  </w:tbl>
  <w:p w14:paraId="129C589D" w14:textId="77777777" w:rsidR="00E47769" w:rsidRPr="007016AB" w:rsidRDefault="00E47769" w:rsidP="006D0718">
    <w:pPr>
      <w:pStyle w:val="NormalWeb"/>
      <w:spacing w:before="0" w:beforeAutospacing="0" w:after="0" w:afterAutospacing="0"/>
      <w:rPr>
        <w:sz w:val="12"/>
        <w:szCs w:val="12"/>
      </w:rPr>
    </w:pPr>
    <w:r>
      <w:rPr>
        <w:noProof/>
      </w:rPr>
      <w:drawing>
        <wp:anchor distT="0" distB="0" distL="114300" distR="114300" simplePos="0" relativeHeight="251658243" behindDoc="1" locked="0" layoutInCell="1" allowOverlap="1" wp14:anchorId="28937AA5" wp14:editId="3CD4D91E">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2129556738" name="Picture 2129556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C32DE4" w:rsidRPr="00A22C22" w14:paraId="77CB1E7D" w14:textId="77777777" w:rsidTr="00BD0495">
      <w:trPr>
        <w:jc w:val="center"/>
      </w:trPr>
      <w:tc>
        <w:tcPr>
          <w:tcW w:w="3148" w:type="dxa"/>
        </w:tcPr>
        <w:p w14:paraId="178F1752" w14:textId="77777777" w:rsidR="00C32DE4" w:rsidRDefault="00C32DE4" w:rsidP="00BD0495">
          <w:pPr>
            <w:pStyle w:val="Heading3"/>
          </w:pPr>
          <w:r>
            <w:rPr>
              <w:noProof/>
            </w:rPr>
            <w:drawing>
              <wp:anchor distT="0" distB="0" distL="114300" distR="114300" simplePos="0" relativeHeight="251658263" behindDoc="0" locked="0" layoutInCell="1" allowOverlap="1" wp14:anchorId="121649E3" wp14:editId="7C1D47F4">
                <wp:simplePos x="0" y="0"/>
                <wp:positionH relativeFrom="column">
                  <wp:posOffset>0</wp:posOffset>
                </wp:positionH>
                <wp:positionV relativeFrom="paragraph">
                  <wp:posOffset>0</wp:posOffset>
                </wp:positionV>
                <wp:extent cx="1371600" cy="493776"/>
                <wp:effectExtent l="0" t="0" r="0" b="1905"/>
                <wp:wrapSquare wrapText="bothSides"/>
                <wp:docPr id="1035515591" name="Picture 103551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677E6B4B" w14:textId="77777777" w:rsidR="00C32DE4" w:rsidRDefault="00C32DE4" w:rsidP="00BD0495">
          <w:pPr>
            <w:pStyle w:val="ToolHeader"/>
          </w:pPr>
        </w:p>
      </w:tc>
      <w:tc>
        <w:tcPr>
          <w:tcW w:w="2330" w:type="dxa"/>
        </w:tcPr>
        <w:p w14:paraId="77E71986" w14:textId="70011791" w:rsidR="00C32DE4" w:rsidRPr="004E59FA" w:rsidRDefault="00C32DE4" w:rsidP="00BD0495">
          <w:pPr>
            <w:pStyle w:val="Header"/>
            <w:spacing w:before="0"/>
            <w:jc w:val="right"/>
            <w:rPr>
              <w:i/>
              <w:iCs/>
            </w:rPr>
          </w:pPr>
        </w:p>
      </w:tc>
    </w:tr>
  </w:tbl>
  <w:p w14:paraId="465DA881" w14:textId="77777777" w:rsidR="00C32DE4" w:rsidRPr="00A22C22" w:rsidRDefault="00C32DE4" w:rsidP="00A22C22">
    <w:pPr>
      <w:pStyle w:val="NormalWeb"/>
      <w:spacing w:before="0" w:beforeAutospacing="0" w:after="0" w:afterAutospacing="0"/>
      <w:rPr>
        <w:sz w:val="12"/>
        <w:szCs w:val="12"/>
      </w:rPr>
    </w:pPr>
    <w:r>
      <w:rPr>
        <w:noProof/>
      </w:rPr>
      <w:drawing>
        <wp:anchor distT="0" distB="0" distL="114300" distR="114300" simplePos="0" relativeHeight="251658262" behindDoc="1" locked="0" layoutInCell="1" allowOverlap="1" wp14:anchorId="0A5E4837" wp14:editId="5E05211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566682854" name="Picture 156668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430"/>
      <w:gridCol w:w="4230"/>
    </w:tblGrid>
    <w:tr w:rsidR="00BD0495" w:rsidRPr="00A22C22" w14:paraId="23DE1A3B" w14:textId="77777777" w:rsidTr="00CD0212">
      <w:trPr>
        <w:jc w:val="center"/>
      </w:trPr>
      <w:tc>
        <w:tcPr>
          <w:tcW w:w="3149" w:type="dxa"/>
        </w:tcPr>
        <w:p w14:paraId="6BE9ADF1" w14:textId="77777777" w:rsidR="00BD0495" w:rsidRDefault="00BD0495" w:rsidP="00E47769">
          <w:pPr>
            <w:pStyle w:val="Heading3"/>
          </w:pPr>
          <w:r>
            <w:rPr>
              <w:noProof/>
            </w:rPr>
            <w:drawing>
              <wp:anchor distT="0" distB="0" distL="114300" distR="114300" simplePos="0" relativeHeight="251658248" behindDoc="0" locked="0" layoutInCell="1" allowOverlap="1" wp14:anchorId="2E77B848" wp14:editId="41E56F42">
                <wp:simplePos x="0" y="0"/>
                <wp:positionH relativeFrom="column">
                  <wp:posOffset>0</wp:posOffset>
                </wp:positionH>
                <wp:positionV relativeFrom="paragraph">
                  <wp:posOffset>0</wp:posOffset>
                </wp:positionV>
                <wp:extent cx="1371600" cy="493776"/>
                <wp:effectExtent l="0" t="0" r="0" b="1905"/>
                <wp:wrapSquare wrapText="bothSides"/>
                <wp:docPr id="970178791" name="Picture 970178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7EC2E91D" w14:textId="77777777" w:rsidR="00BD0495" w:rsidRDefault="00BD0495" w:rsidP="00E47769">
          <w:pPr>
            <w:pStyle w:val="ToolHeader"/>
          </w:pPr>
        </w:p>
      </w:tc>
      <w:tc>
        <w:tcPr>
          <w:tcW w:w="430" w:type="dxa"/>
        </w:tcPr>
        <w:p w14:paraId="1675F366" w14:textId="77777777" w:rsidR="00BD0495" w:rsidRDefault="00BD0495" w:rsidP="00E47769">
          <w:pPr>
            <w:pStyle w:val="Header"/>
            <w:jc w:val="right"/>
          </w:pPr>
        </w:p>
      </w:tc>
      <w:tc>
        <w:tcPr>
          <w:tcW w:w="4230" w:type="dxa"/>
        </w:tcPr>
        <w:p w14:paraId="46075F41" w14:textId="4B067532" w:rsidR="00BD0495" w:rsidRPr="004E59FA" w:rsidRDefault="00BD0495" w:rsidP="00E47769">
          <w:pPr>
            <w:pStyle w:val="Header"/>
            <w:spacing w:before="0"/>
            <w:jc w:val="right"/>
            <w:rPr>
              <w:i/>
              <w:iCs/>
            </w:rPr>
          </w:pPr>
          <w:r>
            <w:rPr>
              <w:i/>
              <w:iCs/>
              <w:color w:val="00549E"/>
            </w:rPr>
            <w:t xml:space="preserve">Section </w:t>
          </w:r>
          <w:r w:rsidR="00F1536D">
            <w:rPr>
              <w:i/>
              <w:iCs/>
              <w:color w:val="00549E"/>
            </w:rPr>
            <w:t>5</w:t>
          </w:r>
          <w:r>
            <w:rPr>
              <w:i/>
              <w:iCs/>
              <w:color w:val="00549E"/>
            </w:rPr>
            <w:t>—</w:t>
          </w:r>
          <w:r w:rsidR="00CD0212">
            <w:rPr>
              <w:i/>
              <w:iCs/>
              <w:color w:val="00549E"/>
            </w:rPr>
            <w:t>N</w:t>
          </w:r>
          <w:r>
            <w:rPr>
              <w:i/>
              <w:iCs/>
              <w:color w:val="00549E"/>
            </w:rPr>
            <w:t>QTLs</w:t>
          </w:r>
          <w:r w:rsidR="00CD0212">
            <w:rPr>
              <w:i/>
              <w:iCs/>
              <w:color w:val="00549E"/>
            </w:rPr>
            <w:t xml:space="preserve"> | </w:t>
          </w:r>
          <w:r w:rsidR="00A00490">
            <w:rPr>
              <w:i/>
              <w:iCs/>
              <w:color w:val="00549E"/>
            </w:rPr>
            <w:t>Provider Network</w:t>
          </w:r>
          <w:r w:rsidR="00CD0212">
            <w:rPr>
              <w:i/>
              <w:iCs/>
              <w:color w:val="00549E"/>
            </w:rPr>
            <w:t xml:space="preserve"> </w:t>
          </w:r>
        </w:p>
      </w:tc>
    </w:tr>
  </w:tbl>
  <w:p w14:paraId="1AA10634" w14:textId="77777777" w:rsidR="00BD0495" w:rsidRPr="007016AB" w:rsidRDefault="00BD0495" w:rsidP="006D0718">
    <w:pPr>
      <w:pStyle w:val="NormalWeb"/>
      <w:spacing w:before="0" w:beforeAutospacing="0" w:after="0" w:afterAutospacing="0"/>
      <w:rPr>
        <w:sz w:val="12"/>
        <w:szCs w:val="12"/>
      </w:rPr>
    </w:pPr>
    <w:r>
      <w:rPr>
        <w:noProof/>
      </w:rPr>
      <w:drawing>
        <wp:anchor distT="0" distB="0" distL="114300" distR="114300" simplePos="0" relativeHeight="251658247" behindDoc="1" locked="0" layoutInCell="1" allowOverlap="1" wp14:anchorId="19EA0D4C" wp14:editId="430CD9AD">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749869264" name="Picture 174986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7E7395F4" w14:textId="77777777" w:rsidTr="00BD0495">
      <w:trPr>
        <w:jc w:val="center"/>
      </w:trPr>
      <w:tc>
        <w:tcPr>
          <w:tcW w:w="3148" w:type="dxa"/>
        </w:tcPr>
        <w:p w14:paraId="06ECC9B1" w14:textId="77777777" w:rsidR="00BD0495" w:rsidRDefault="00BD0495" w:rsidP="00BD0495">
          <w:pPr>
            <w:pStyle w:val="Heading3"/>
          </w:pPr>
          <w:r>
            <w:rPr>
              <w:noProof/>
            </w:rPr>
            <w:drawing>
              <wp:anchor distT="0" distB="0" distL="114300" distR="114300" simplePos="0" relativeHeight="251658257" behindDoc="0" locked="0" layoutInCell="1" allowOverlap="1" wp14:anchorId="1DD719AB" wp14:editId="60008764">
                <wp:simplePos x="0" y="0"/>
                <wp:positionH relativeFrom="column">
                  <wp:posOffset>0</wp:posOffset>
                </wp:positionH>
                <wp:positionV relativeFrom="paragraph">
                  <wp:posOffset>0</wp:posOffset>
                </wp:positionV>
                <wp:extent cx="1371600" cy="493776"/>
                <wp:effectExtent l="0" t="0" r="0" b="1905"/>
                <wp:wrapSquare wrapText="bothSides"/>
                <wp:docPr id="679098285" name="Picture 679098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45022E71" w14:textId="77777777" w:rsidR="00BD0495" w:rsidRDefault="00BD0495" w:rsidP="00BD0495">
          <w:pPr>
            <w:pStyle w:val="ToolHeader"/>
          </w:pPr>
        </w:p>
      </w:tc>
      <w:tc>
        <w:tcPr>
          <w:tcW w:w="2330" w:type="dxa"/>
        </w:tcPr>
        <w:p w14:paraId="7FBC8627" w14:textId="37B89132" w:rsidR="00BD0495" w:rsidRPr="004E59FA" w:rsidRDefault="00BD0495" w:rsidP="00BD0495">
          <w:pPr>
            <w:pStyle w:val="Header"/>
            <w:spacing w:before="0"/>
            <w:jc w:val="right"/>
            <w:rPr>
              <w:i/>
              <w:iCs/>
            </w:rPr>
          </w:pPr>
        </w:p>
      </w:tc>
    </w:tr>
  </w:tbl>
  <w:p w14:paraId="334CA15C" w14:textId="77777777" w:rsidR="00BD0495" w:rsidRPr="00A22C22" w:rsidRDefault="00BD0495" w:rsidP="00A22C22">
    <w:pPr>
      <w:pStyle w:val="NormalWeb"/>
      <w:spacing w:before="0" w:beforeAutospacing="0" w:after="0" w:afterAutospacing="0"/>
      <w:rPr>
        <w:sz w:val="12"/>
        <w:szCs w:val="12"/>
      </w:rPr>
    </w:pPr>
    <w:r>
      <w:rPr>
        <w:noProof/>
      </w:rPr>
      <w:drawing>
        <wp:anchor distT="0" distB="0" distL="114300" distR="114300" simplePos="0" relativeHeight="251658256" behindDoc="1" locked="0" layoutInCell="1" allowOverlap="1" wp14:anchorId="0F56F21B" wp14:editId="1592A311">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472083385" name="Picture 472083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3783CBCB" w14:textId="77777777" w:rsidTr="00BD0495">
      <w:trPr>
        <w:jc w:val="center"/>
      </w:trPr>
      <w:tc>
        <w:tcPr>
          <w:tcW w:w="3148" w:type="dxa"/>
        </w:tcPr>
        <w:p w14:paraId="4658C026" w14:textId="77777777" w:rsidR="00BD0495" w:rsidRDefault="00BD0495" w:rsidP="00BD0495">
          <w:pPr>
            <w:pStyle w:val="Heading3"/>
          </w:pPr>
          <w:r>
            <w:rPr>
              <w:noProof/>
            </w:rPr>
            <w:drawing>
              <wp:anchor distT="0" distB="0" distL="114300" distR="114300" simplePos="0" relativeHeight="251658255" behindDoc="0" locked="0" layoutInCell="1" allowOverlap="1" wp14:anchorId="3B2E45CC" wp14:editId="79388676">
                <wp:simplePos x="0" y="0"/>
                <wp:positionH relativeFrom="column">
                  <wp:posOffset>0</wp:posOffset>
                </wp:positionH>
                <wp:positionV relativeFrom="paragraph">
                  <wp:posOffset>0</wp:posOffset>
                </wp:positionV>
                <wp:extent cx="1371600" cy="493776"/>
                <wp:effectExtent l="0" t="0" r="0" b="1905"/>
                <wp:wrapSquare wrapText="bothSides"/>
                <wp:docPr id="434038486" name="Picture 434038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55D03A42" w14:textId="77777777" w:rsidR="00BD0495" w:rsidRDefault="00BD0495" w:rsidP="00BD0495">
          <w:pPr>
            <w:pStyle w:val="ToolHeader"/>
          </w:pPr>
        </w:p>
      </w:tc>
      <w:tc>
        <w:tcPr>
          <w:tcW w:w="2330" w:type="dxa"/>
        </w:tcPr>
        <w:p w14:paraId="3057E89E" w14:textId="10716FC2" w:rsidR="00BD0495" w:rsidRPr="004E59FA" w:rsidRDefault="00BD0495" w:rsidP="00BD0495">
          <w:pPr>
            <w:pStyle w:val="Header"/>
            <w:spacing w:before="0"/>
            <w:jc w:val="right"/>
            <w:rPr>
              <w:i/>
              <w:iCs/>
            </w:rPr>
          </w:pPr>
        </w:p>
      </w:tc>
    </w:tr>
  </w:tbl>
  <w:p w14:paraId="562DEEC8" w14:textId="77777777" w:rsidR="00BD0495" w:rsidRPr="00A22C22" w:rsidRDefault="00BD0495" w:rsidP="00A22C22">
    <w:pPr>
      <w:pStyle w:val="NormalWeb"/>
      <w:spacing w:before="0" w:beforeAutospacing="0" w:after="0" w:afterAutospacing="0"/>
      <w:rPr>
        <w:sz w:val="12"/>
        <w:szCs w:val="12"/>
      </w:rPr>
    </w:pPr>
    <w:r>
      <w:rPr>
        <w:noProof/>
      </w:rPr>
      <w:drawing>
        <wp:anchor distT="0" distB="0" distL="114300" distR="114300" simplePos="0" relativeHeight="251658254" behindDoc="1" locked="0" layoutInCell="1" allowOverlap="1" wp14:anchorId="088B5787" wp14:editId="64A996DB">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110458533" name="Picture 1110458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412449C"/>
    <w:multiLevelType w:val="hybridMultilevel"/>
    <w:tmpl w:val="D7349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5467C"/>
    <w:multiLevelType w:val="hybridMultilevel"/>
    <w:tmpl w:val="9C82A3BE"/>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7DB0EE1"/>
    <w:multiLevelType w:val="hybridMultilevel"/>
    <w:tmpl w:val="9D60F516"/>
    <w:lvl w:ilvl="0" w:tplc="DD18870E">
      <w:start w:val="1"/>
      <w:numFmt w:val="decimal"/>
      <w:pStyle w:val="TOC1"/>
      <w:lvlText w:val="%1."/>
      <w:lvlJc w:val="left"/>
      <w:pPr>
        <w:ind w:left="360" w:hanging="360"/>
      </w:pPr>
      <w:rPr>
        <w:rFonts w:ascii="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397F2C"/>
    <w:multiLevelType w:val="hybridMultilevel"/>
    <w:tmpl w:val="801418C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C2026A"/>
    <w:multiLevelType w:val="hybridMultilevel"/>
    <w:tmpl w:val="F2009B5A"/>
    <w:lvl w:ilvl="0" w:tplc="7ABCF4DE">
      <w:start w:val="1"/>
      <w:numFmt w:val="upperLetter"/>
      <w:pStyle w:val="ListBullet"/>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72680"/>
    <w:multiLevelType w:val="hybridMultilevel"/>
    <w:tmpl w:val="019275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1A3B00"/>
    <w:multiLevelType w:val="hybridMultilevel"/>
    <w:tmpl w:val="6A20CD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D2456"/>
    <w:multiLevelType w:val="hybridMultilevel"/>
    <w:tmpl w:val="CABC24A0"/>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BA1579A"/>
    <w:multiLevelType w:val="hybridMultilevel"/>
    <w:tmpl w:val="D6F8AA46"/>
    <w:lvl w:ilvl="0" w:tplc="0409000F">
      <w:start w:val="1"/>
      <w:numFmt w:val="decimal"/>
      <w:pStyle w:val="ProcessDash"/>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10" w15:restartNumberingAfterBreak="0">
    <w:nsid w:val="0BD64AEE"/>
    <w:multiLevelType w:val="hybridMultilevel"/>
    <w:tmpl w:val="8CFAF022"/>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DEB13DE"/>
    <w:multiLevelType w:val="hybridMultilevel"/>
    <w:tmpl w:val="58C6386E"/>
    <w:lvl w:ilvl="0" w:tplc="EA066E40">
      <w:start w:val="1"/>
      <w:numFmt w:val="decimal"/>
      <w:lvlText w:val="%1."/>
      <w:lvlJc w:val="left"/>
      <w:pPr>
        <w:ind w:left="360" w:hanging="360"/>
      </w:pPr>
      <w:rPr>
        <w:i w:val="0"/>
        <w:iCs w:val="0"/>
        <w:specVanish w:val="0"/>
      </w:rPr>
    </w:lvl>
    <w:lvl w:ilvl="1" w:tplc="FFFFFFFF">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1A63D24"/>
    <w:multiLevelType w:val="hybridMultilevel"/>
    <w:tmpl w:val="AACCE4A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E46A63"/>
    <w:multiLevelType w:val="hybridMultilevel"/>
    <w:tmpl w:val="689A79A4"/>
    <w:lvl w:ilvl="0" w:tplc="2C8AEF14">
      <w:start w:val="1"/>
      <w:numFmt w:val="decimal"/>
      <w:pStyle w:val="HSAGNumbers"/>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96020C"/>
    <w:multiLevelType w:val="hybridMultilevel"/>
    <w:tmpl w:val="6A20CD7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355A1F"/>
    <w:multiLevelType w:val="hybridMultilevel"/>
    <w:tmpl w:val="9CF62A82"/>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89C5AE4"/>
    <w:multiLevelType w:val="hybridMultilevel"/>
    <w:tmpl w:val="4F9EEED2"/>
    <w:lvl w:ilvl="0" w:tplc="53D0CB9E">
      <w:start w:val="1"/>
      <w:numFmt w:val="upperLetter"/>
      <w:lvlText w:val="%1."/>
      <w:lvlJc w:val="left"/>
      <w:pPr>
        <w:ind w:left="750" w:hanging="360"/>
      </w:pPr>
      <w:rPr>
        <w:rFonts w:ascii="Times New Roman" w:eastAsiaTheme="minorHAnsi" w:hAnsi="Times New Roman"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832CE1"/>
    <w:multiLevelType w:val="hybridMultilevel"/>
    <w:tmpl w:val="53265E84"/>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C9821C7"/>
    <w:multiLevelType w:val="hybridMultilevel"/>
    <w:tmpl w:val="3594FC20"/>
    <w:lvl w:ilvl="0" w:tplc="0B6818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B504BE"/>
    <w:multiLevelType w:val="hybridMultilevel"/>
    <w:tmpl w:val="D3C4A7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8B34DE"/>
    <w:multiLevelType w:val="hybridMultilevel"/>
    <w:tmpl w:val="8974A192"/>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0C42635"/>
    <w:multiLevelType w:val="hybridMultilevel"/>
    <w:tmpl w:val="5D3E7774"/>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31C3459"/>
    <w:multiLevelType w:val="hybridMultilevel"/>
    <w:tmpl w:val="019275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373F95"/>
    <w:multiLevelType w:val="hybridMultilevel"/>
    <w:tmpl w:val="B772292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57241F5"/>
    <w:multiLevelType w:val="hybridMultilevel"/>
    <w:tmpl w:val="CF0CB5BE"/>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57A61D5"/>
    <w:multiLevelType w:val="hybridMultilevel"/>
    <w:tmpl w:val="E19CE2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DB36979"/>
    <w:multiLevelType w:val="hybridMultilevel"/>
    <w:tmpl w:val="E1CE49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0072D86"/>
    <w:multiLevelType w:val="hybridMultilevel"/>
    <w:tmpl w:val="6F0A4D66"/>
    <w:lvl w:ilvl="0" w:tplc="53D0CB9E">
      <w:start w:val="1"/>
      <w:numFmt w:val="upperLetter"/>
      <w:lvlText w:val="%1."/>
      <w:lvlJc w:val="left"/>
      <w:pPr>
        <w:ind w:left="750" w:hanging="360"/>
      </w:pPr>
      <w:rPr>
        <w:rFonts w:ascii="Times New Roman" w:eastAsiaTheme="minorHAnsi" w:hAnsi="Times New Roman"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AE3374"/>
    <w:multiLevelType w:val="hybridMultilevel"/>
    <w:tmpl w:val="A2865B1C"/>
    <w:lvl w:ilvl="0" w:tplc="659EC450">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0F149E2"/>
    <w:multiLevelType w:val="hybridMultilevel"/>
    <w:tmpl w:val="536A93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10F5C00"/>
    <w:multiLevelType w:val="hybridMultilevel"/>
    <w:tmpl w:val="E50A4986"/>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2250487"/>
    <w:multiLevelType w:val="hybridMultilevel"/>
    <w:tmpl w:val="019275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3BE4E73"/>
    <w:multiLevelType w:val="hybridMultilevel"/>
    <w:tmpl w:val="D304E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E1674C"/>
    <w:multiLevelType w:val="hybridMultilevel"/>
    <w:tmpl w:val="5322920C"/>
    <w:lvl w:ilvl="0" w:tplc="34A62186">
      <w:start w:val="1"/>
      <w:numFmt w:val="upperLetter"/>
      <w:lvlText w:val="%1."/>
      <w:lvlJc w:val="left"/>
      <w:pPr>
        <w:ind w:left="75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C20537"/>
    <w:multiLevelType w:val="hybridMultilevel"/>
    <w:tmpl w:val="F184D46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70D3CFF"/>
    <w:multiLevelType w:val="hybridMultilevel"/>
    <w:tmpl w:val="F314FD6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80E230D"/>
    <w:multiLevelType w:val="hybridMultilevel"/>
    <w:tmpl w:val="00AC2360"/>
    <w:lvl w:ilvl="0" w:tplc="DCF6898A">
      <w:start w:val="1"/>
      <w:numFmt w:val="upperLetter"/>
      <w:pStyle w:val="HSAGAlphaBullet2"/>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A0B75DB"/>
    <w:multiLevelType w:val="hybridMultilevel"/>
    <w:tmpl w:val="688E8FA6"/>
    <w:lvl w:ilvl="0" w:tplc="B560B948">
      <w:start w:val="1"/>
      <w:numFmt w:val="lowerLetter"/>
      <w:pStyle w:val="HSAGTableNumbering2"/>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BD0E6A"/>
    <w:multiLevelType w:val="hybridMultilevel"/>
    <w:tmpl w:val="608E8488"/>
    <w:lvl w:ilvl="0" w:tplc="34A62186">
      <w:start w:val="1"/>
      <w:numFmt w:val="upperLetter"/>
      <w:lvlText w:val="%1."/>
      <w:lvlJc w:val="left"/>
      <w:pPr>
        <w:ind w:left="75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3C76A1"/>
    <w:multiLevelType w:val="hybridMultilevel"/>
    <w:tmpl w:val="8B443C9A"/>
    <w:lvl w:ilvl="0" w:tplc="FFFFFFFF">
      <w:start w:val="1"/>
      <w:numFmt w:val="decimal"/>
      <w:lvlText w:val="%1."/>
      <w:lvlJc w:val="left"/>
      <w:pPr>
        <w:ind w:left="360" w:hanging="360"/>
      </w:pPr>
      <w:rPr>
        <w:i w:val="0"/>
        <w:iCs w:val="0"/>
        <w:specVanish w:val="0"/>
      </w:rPr>
    </w:lvl>
    <w:lvl w:ilvl="1" w:tplc="FFFFFFFF">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E7421B9"/>
    <w:multiLevelType w:val="hybridMultilevel"/>
    <w:tmpl w:val="7AD474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FDB7BC9"/>
    <w:multiLevelType w:val="hybridMultilevel"/>
    <w:tmpl w:val="64DA8310"/>
    <w:lvl w:ilvl="0" w:tplc="97E48B3E">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1C31AB"/>
    <w:multiLevelType w:val="hybridMultilevel"/>
    <w:tmpl w:val="E70A2BE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1621CB1"/>
    <w:multiLevelType w:val="hybridMultilevel"/>
    <w:tmpl w:val="D3B41670"/>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43A5447A"/>
    <w:multiLevelType w:val="hybridMultilevel"/>
    <w:tmpl w:val="BD981A4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8564737"/>
    <w:multiLevelType w:val="hybridMultilevel"/>
    <w:tmpl w:val="7F14B71E"/>
    <w:lvl w:ilvl="0" w:tplc="FFFFFFFF">
      <w:start w:val="1"/>
      <w:numFmt w:val="decimal"/>
      <w:lvlText w:val="%1."/>
      <w:lvlJc w:val="left"/>
      <w:pPr>
        <w:ind w:left="360" w:hanging="360"/>
      </w:pPr>
      <w:rPr>
        <w:specVanish w:val="0"/>
      </w:rPr>
    </w:lvl>
    <w:lvl w:ilvl="1" w:tplc="53D0CB9E">
      <w:start w:val="1"/>
      <w:numFmt w:val="upperLetter"/>
      <w:lvlText w:val="%2."/>
      <w:lvlJc w:val="left"/>
      <w:pPr>
        <w:ind w:left="750" w:hanging="360"/>
      </w:pPr>
      <w:rPr>
        <w:rFonts w:ascii="Times New Roman" w:eastAsiaTheme="minorHAnsi" w:hAnsi="Times New Roman" w:cstheme="minorBidi"/>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48DA08DE"/>
    <w:multiLevelType w:val="hybridMultilevel"/>
    <w:tmpl w:val="AD9AA0FE"/>
    <w:lvl w:ilvl="0" w:tplc="1A9C2D46">
      <w:start w:val="1"/>
      <w:numFmt w:val="bullet"/>
      <w:pStyle w:val="TableBullet1-L-TNR10"/>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A3F1A58"/>
    <w:multiLevelType w:val="hybridMultilevel"/>
    <w:tmpl w:val="6CC2E80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B6058BF"/>
    <w:multiLevelType w:val="hybridMultilevel"/>
    <w:tmpl w:val="89E6B0B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D296546"/>
    <w:multiLevelType w:val="hybridMultilevel"/>
    <w:tmpl w:val="36CCBCC0"/>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E8D496C"/>
    <w:multiLevelType w:val="hybridMultilevel"/>
    <w:tmpl w:val="6A20CD7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04B1ADF"/>
    <w:multiLevelType w:val="hybridMultilevel"/>
    <w:tmpl w:val="551EF19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12C5B91"/>
    <w:multiLevelType w:val="hybridMultilevel"/>
    <w:tmpl w:val="4602404E"/>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338550A"/>
    <w:multiLevelType w:val="hybridMultilevel"/>
    <w:tmpl w:val="824C455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4102FF2"/>
    <w:multiLevelType w:val="hybridMultilevel"/>
    <w:tmpl w:val="DC4E2CD6"/>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548B202D"/>
    <w:multiLevelType w:val="hybridMultilevel"/>
    <w:tmpl w:val="FE9C4F70"/>
    <w:lvl w:ilvl="0" w:tplc="99FE3FDE">
      <w:numFmt w:val="decimal"/>
      <w:lvlText w:val="%1."/>
      <w:lvlJc w:val="left"/>
      <w:pPr>
        <w:ind w:left="360" w:hanging="360"/>
      </w:pPr>
      <w:rPr>
        <w:rFonts w:hint="default"/>
        <w:specVanish w:val="0"/>
      </w:rPr>
    </w:lvl>
    <w:lvl w:ilvl="1" w:tplc="3CE21486">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54FA34E6"/>
    <w:multiLevelType w:val="hybridMultilevel"/>
    <w:tmpl w:val="330E21BA"/>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5531DC5"/>
    <w:multiLevelType w:val="hybridMultilevel"/>
    <w:tmpl w:val="019275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5C367E1"/>
    <w:multiLevelType w:val="hybridMultilevel"/>
    <w:tmpl w:val="81C4A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66934D1"/>
    <w:multiLevelType w:val="hybridMultilevel"/>
    <w:tmpl w:val="99B8976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914273B"/>
    <w:multiLevelType w:val="hybridMultilevel"/>
    <w:tmpl w:val="1A2C4FF4"/>
    <w:lvl w:ilvl="0" w:tplc="9482DFE6">
      <w:start w:val="1"/>
      <w:numFmt w:val="bullet"/>
      <w:pStyle w:val="HSAGBullets2"/>
      <w:lvlText w:val="–"/>
      <w:lvlJc w:val="left"/>
      <w:pPr>
        <w:ind w:left="1440" w:hanging="360"/>
      </w:pPr>
      <w:rPr>
        <w:rFonts w:ascii="Times New Roman" w:hAnsi="Times New Roman" w:cs="Times New Roman" w:hint="default"/>
      </w:rPr>
    </w:lvl>
    <w:lvl w:ilvl="1" w:tplc="C8A85C8C">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99567BB"/>
    <w:multiLevelType w:val="hybridMultilevel"/>
    <w:tmpl w:val="5DDA06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9EB50D7"/>
    <w:multiLevelType w:val="hybridMultilevel"/>
    <w:tmpl w:val="6A20CD7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A8C06F9"/>
    <w:multiLevelType w:val="hybridMultilevel"/>
    <w:tmpl w:val="836684C0"/>
    <w:lvl w:ilvl="0" w:tplc="561E4CCC">
      <w:start w:val="1"/>
      <w:numFmt w:val="bullet"/>
      <w:pStyle w:val="HSAGTableBullet1"/>
      <w:lvlText w:val=""/>
      <w:lvlJc w:val="left"/>
      <w:pPr>
        <w:ind w:left="720"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4" w15:restartNumberingAfterBreak="0">
    <w:nsid w:val="5ABE668E"/>
    <w:multiLevelType w:val="hybridMultilevel"/>
    <w:tmpl w:val="E3C223B2"/>
    <w:lvl w:ilvl="0" w:tplc="ABA425B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CE50534"/>
    <w:multiLevelType w:val="hybridMultilevel"/>
    <w:tmpl w:val="159A34A2"/>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5D3D2806"/>
    <w:multiLevelType w:val="hybridMultilevel"/>
    <w:tmpl w:val="0E02CA14"/>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60BA038D"/>
    <w:multiLevelType w:val="hybridMultilevel"/>
    <w:tmpl w:val="1A1C23D8"/>
    <w:lvl w:ilvl="0" w:tplc="0E9E0C5E">
      <w:start w:val="1"/>
      <w:numFmt w:val="upperLetter"/>
      <w:pStyle w:val="OPTTableQuestionLett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104AD0"/>
    <w:multiLevelType w:val="hybridMultilevel"/>
    <w:tmpl w:val="B98CD70A"/>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6631290E"/>
    <w:multiLevelType w:val="hybridMultilevel"/>
    <w:tmpl w:val="6A20CD7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6DE2ED1"/>
    <w:multiLevelType w:val="hybridMultilevel"/>
    <w:tmpl w:val="915ABBD4"/>
    <w:lvl w:ilvl="0" w:tplc="53D0CB9E">
      <w:start w:val="1"/>
      <w:numFmt w:val="upperLetter"/>
      <w:lvlText w:val="%1."/>
      <w:lvlJc w:val="left"/>
      <w:pPr>
        <w:ind w:left="750" w:hanging="360"/>
      </w:pPr>
      <w:rPr>
        <w:rFonts w:ascii="Times New Roman" w:eastAsiaTheme="minorHAnsi" w:hAnsi="Times New Roman"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9A358D7"/>
    <w:multiLevelType w:val="hybridMultilevel"/>
    <w:tmpl w:val="7D5482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CD615E1"/>
    <w:multiLevelType w:val="hybridMultilevel"/>
    <w:tmpl w:val="6A20CD7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DBF7F0E"/>
    <w:multiLevelType w:val="hybridMultilevel"/>
    <w:tmpl w:val="C2748542"/>
    <w:lvl w:ilvl="0" w:tplc="FFFFFFFF">
      <w:start w:val="1"/>
      <w:numFmt w:val="decimal"/>
      <w:lvlText w:val="%1."/>
      <w:lvlJc w:val="left"/>
      <w:pPr>
        <w:ind w:left="360" w:hanging="360"/>
      </w:pPr>
      <w:rPr>
        <w:specVanish w:val="0"/>
      </w:rPr>
    </w:lvl>
    <w:lvl w:ilvl="1" w:tplc="FFFFFFFF">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E266BD8"/>
    <w:multiLevelType w:val="hybridMultilevel"/>
    <w:tmpl w:val="91C6F598"/>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70F533C9"/>
    <w:multiLevelType w:val="hybridMultilevel"/>
    <w:tmpl w:val="CC4E5760"/>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77054D3F"/>
    <w:multiLevelType w:val="hybridMultilevel"/>
    <w:tmpl w:val="DDDCE994"/>
    <w:lvl w:ilvl="0" w:tplc="53D0CB9E">
      <w:start w:val="1"/>
      <w:numFmt w:val="upperLetter"/>
      <w:lvlText w:val="%1."/>
      <w:lvlJc w:val="left"/>
      <w:pPr>
        <w:ind w:left="750" w:hanging="360"/>
      </w:pPr>
      <w:rPr>
        <w:rFonts w:ascii="Times New Roman" w:eastAsiaTheme="minorHAnsi" w:hAnsi="Times New Roman"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1D1698"/>
    <w:multiLevelType w:val="hybridMultilevel"/>
    <w:tmpl w:val="F08266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AD05714"/>
    <w:multiLevelType w:val="hybridMultilevel"/>
    <w:tmpl w:val="D5AA75AE"/>
    <w:lvl w:ilvl="0" w:tplc="34A62186">
      <w:start w:val="1"/>
      <w:numFmt w:val="upperLetter"/>
      <w:lvlText w:val="%1."/>
      <w:lvlJc w:val="left"/>
      <w:pPr>
        <w:ind w:left="75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711C24"/>
    <w:multiLevelType w:val="hybridMultilevel"/>
    <w:tmpl w:val="79EE4524"/>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7EEC04CE"/>
    <w:multiLevelType w:val="hybridMultilevel"/>
    <w:tmpl w:val="FAE615B2"/>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99068320">
    <w:abstractNumId w:val="41"/>
  </w:num>
  <w:num w:numId="2" w16cid:durableId="1317371084">
    <w:abstractNumId w:val="60"/>
  </w:num>
  <w:num w:numId="3" w16cid:durableId="799491956">
    <w:abstractNumId w:val="13"/>
  </w:num>
  <w:num w:numId="4" w16cid:durableId="584608934">
    <w:abstractNumId w:val="0"/>
  </w:num>
  <w:num w:numId="5" w16cid:durableId="39210902">
    <w:abstractNumId w:val="64"/>
  </w:num>
  <w:num w:numId="6" w16cid:durableId="709037431">
    <w:abstractNumId w:val="63"/>
  </w:num>
  <w:num w:numId="7" w16cid:durableId="1111628381">
    <w:abstractNumId w:val="46"/>
  </w:num>
  <w:num w:numId="8" w16cid:durableId="1985623816">
    <w:abstractNumId w:val="9"/>
  </w:num>
  <w:num w:numId="9" w16cid:durableId="2118326676">
    <w:abstractNumId w:val="5"/>
  </w:num>
  <w:num w:numId="10" w16cid:durableId="1350525601">
    <w:abstractNumId w:val="36"/>
  </w:num>
  <w:num w:numId="11" w16cid:durableId="182743319">
    <w:abstractNumId w:val="37"/>
  </w:num>
  <w:num w:numId="12" w16cid:durableId="1876189595">
    <w:abstractNumId w:val="3"/>
  </w:num>
  <w:num w:numId="13" w16cid:durableId="1036321185">
    <w:abstractNumId w:val="18"/>
  </w:num>
  <w:num w:numId="14" w16cid:durableId="1644503621">
    <w:abstractNumId w:val="67"/>
  </w:num>
  <w:num w:numId="15" w16cid:durableId="1538079327">
    <w:abstractNumId w:val="55"/>
  </w:num>
  <w:num w:numId="16" w16cid:durableId="523056278">
    <w:abstractNumId w:val="22"/>
  </w:num>
  <w:num w:numId="17" w16cid:durableId="572357913">
    <w:abstractNumId w:val="7"/>
  </w:num>
  <w:num w:numId="18" w16cid:durableId="816923808">
    <w:abstractNumId w:val="1"/>
  </w:num>
  <w:num w:numId="19" w16cid:durableId="1520852503">
    <w:abstractNumId w:val="32"/>
  </w:num>
  <w:num w:numId="20" w16cid:durableId="117189519">
    <w:abstractNumId w:val="58"/>
  </w:num>
  <w:num w:numId="21" w16cid:durableId="1291282714">
    <w:abstractNumId w:val="45"/>
  </w:num>
  <w:num w:numId="22" w16cid:durableId="1695768378">
    <w:abstractNumId w:val="11"/>
  </w:num>
  <w:num w:numId="23" w16cid:durableId="827792150">
    <w:abstractNumId w:val="69"/>
  </w:num>
  <w:num w:numId="24" w16cid:durableId="26563348">
    <w:abstractNumId w:val="72"/>
  </w:num>
  <w:num w:numId="25" w16cid:durableId="242493627">
    <w:abstractNumId w:val="62"/>
  </w:num>
  <w:num w:numId="26" w16cid:durableId="1097562734">
    <w:abstractNumId w:val="6"/>
  </w:num>
  <w:num w:numId="27" w16cid:durableId="541863858">
    <w:abstractNumId w:val="66"/>
  </w:num>
  <w:num w:numId="28" w16cid:durableId="1145388657">
    <w:abstractNumId w:val="57"/>
  </w:num>
  <w:num w:numId="29" w16cid:durableId="1481772127">
    <w:abstractNumId w:val="31"/>
  </w:num>
  <w:num w:numId="30" w16cid:durableId="2054650531">
    <w:abstractNumId w:val="40"/>
  </w:num>
  <w:num w:numId="31" w16cid:durableId="99952499">
    <w:abstractNumId w:val="71"/>
  </w:num>
  <w:num w:numId="32" w16cid:durableId="1320377616">
    <w:abstractNumId w:val="12"/>
  </w:num>
  <w:num w:numId="33" w16cid:durableId="1539775625">
    <w:abstractNumId w:val="48"/>
  </w:num>
  <w:num w:numId="34" w16cid:durableId="1063869517">
    <w:abstractNumId w:val="35"/>
  </w:num>
  <w:num w:numId="35" w16cid:durableId="1008823728">
    <w:abstractNumId w:val="61"/>
  </w:num>
  <w:num w:numId="36" w16cid:durableId="501436861">
    <w:abstractNumId w:val="51"/>
  </w:num>
  <w:num w:numId="37" w16cid:durableId="2072262914">
    <w:abstractNumId w:val="59"/>
  </w:num>
  <w:num w:numId="38" w16cid:durableId="1484271797">
    <w:abstractNumId w:val="47"/>
  </w:num>
  <w:num w:numId="39" w16cid:durableId="82075249">
    <w:abstractNumId w:val="4"/>
  </w:num>
  <w:num w:numId="40" w16cid:durableId="1908880869">
    <w:abstractNumId w:val="77"/>
  </w:num>
  <w:num w:numId="41" w16cid:durableId="791751011">
    <w:abstractNumId w:val="29"/>
  </w:num>
  <w:num w:numId="42" w16cid:durableId="1989244571">
    <w:abstractNumId w:val="50"/>
  </w:num>
  <w:num w:numId="43" w16cid:durableId="567691393">
    <w:abstractNumId w:val="19"/>
  </w:num>
  <w:num w:numId="44" w16cid:durableId="786118262">
    <w:abstractNumId w:val="44"/>
  </w:num>
  <w:num w:numId="45" w16cid:durableId="446319523">
    <w:abstractNumId w:val="53"/>
  </w:num>
  <w:num w:numId="46" w16cid:durableId="940187564">
    <w:abstractNumId w:val="42"/>
  </w:num>
  <w:num w:numId="47" w16cid:durableId="1047409541">
    <w:abstractNumId w:val="14"/>
  </w:num>
  <w:num w:numId="48" w16cid:durableId="1996446549">
    <w:abstractNumId w:val="25"/>
  </w:num>
  <w:num w:numId="49" w16cid:durableId="44064312">
    <w:abstractNumId w:val="23"/>
  </w:num>
  <w:num w:numId="50" w16cid:durableId="570310441">
    <w:abstractNumId w:val="26"/>
  </w:num>
  <w:num w:numId="51" w16cid:durableId="821507069">
    <w:abstractNumId w:val="34"/>
  </w:num>
  <w:num w:numId="52" w16cid:durableId="169686290">
    <w:abstractNumId w:val="73"/>
  </w:num>
  <w:num w:numId="53" w16cid:durableId="1268194054">
    <w:abstractNumId w:val="39"/>
  </w:num>
  <w:num w:numId="54" w16cid:durableId="690423928">
    <w:abstractNumId w:val="56"/>
  </w:num>
  <w:num w:numId="55" w16cid:durableId="61487913">
    <w:abstractNumId w:val="49"/>
  </w:num>
  <w:num w:numId="56" w16cid:durableId="396168357">
    <w:abstractNumId w:val="74"/>
  </w:num>
  <w:num w:numId="57" w16cid:durableId="1687053923">
    <w:abstractNumId w:val="75"/>
  </w:num>
  <w:num w:numId="58" w16cid:durableId="1656639109">
    <w:abstractNumId w:val="17"/>
  </w:num>
  <w:num w:numId="59" w16cid:durableId="440220553">
    <w:abstractNumId w:val="24"/>
  </w:num>
  <w:num w:numId="60" w16cid:durableId="1015885019">
    <w:abstractNumId w:val="30"/>
  </w:num>
  <w:num w:numId="61" w16cid:durableId="1917283207">
    <w:abstractNumId w:val="21"/>
  </w:num>
  <w:num w:numId="62" w16cid:durableId="274757430">
    <w:abstractNumId w:val="15"/>
  </w:num>
  <w:num w:numId="63" w16cid:durableId="95755639">
    <w:abstractNumId w:val="52"/>
  </w:num>
  <w:num w:numId="64" w16cid:durableId="2011445345">
    <w:abstractNumId w:val="80"/>
  </w:num>
  <w:num w:numId="65" w16cid:durableId="1539010388">
    <w:abstractNumId w:val="43"/>
  </w:num>
  <w:num w:numId="66" w16cid:durableId="1158809025">
    <w:abstractNumId w:val="65"/>
  </w:num>
  <w:num w:numId="67" w16cid:durableId="1085303314">
    <w:abstractNumId w:val="2"/>
  </w:num>
  <w:num w:numId="68" w16cid:durableId="325401601">
    <w:abstractNumId w:val="54"/>
  </w:num>
  <w:num w:numId="69" w16cid:durableId="2012222547">
    <w:abstractNumId w:val="20"/>
  </w:num>
  <w:num w:numId="70" w16cid:durableId="892280145">
    <w:abstractNumId w:val="8"/>
  </w:num>
  <w:num w:numId="71" w16cid:durableId="1638686776">
    <w:abstractNumId w:val="10"/>
  </w:num>
  <w:num w:numId="72" w16cid:durableId="1213419463">
    <w:abstractNumId w:val="79"/>
  </w:num>
  <w:num w:numId="73" w16cid:durableId="1612936231">
    <w:abstractNumId w:val="68"/>
  </w:num>
  <w:num w:numId="74" w16cid:durableId="643313198">
    <w:abstractNumId w:val="28"/>
  </w:num>
  <w:num w:numId="75" w16cid:durableId="1040056540">
    <w:abstractNumId w:val="33"/>
  </w:num>
  <w:num w:numId="76" w16cid:durableId="409235332">
    <w:abstractNumId w:val="78"/>
  </w:num>
  <w:num w:numId="77" w16cid:durableId="480923050">
    <w:abstractNumId w:val="38"/>
  </w:num>
  <w:num w:numId="78" w16cid:durableId="1895771881">
    <w:abstractNumId w:val="70"/>
  </w:num>
  <w:num w:numId="79" w16cid:durableId="2017269478">
    <w:abstractNumId w:val="27"/>
  </w:num>
  <w:num w:numId="80" w16cid:durableId="1374186008">
    <w:abstractNumId w:val="76"/>
  </w:num>
  <w:num w:numId="81" w16cid:durableId="638650174">
    <w:abstractNumId w:val="1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AB"/>
    <w:rsid w:val="00000C59"/>
    <w:rsid w:val="00001519"/>
    <w:rsid w:val="00002CB1"/>
    <w:rsid w:val="00002FD7"/>
    <w:rsid w:val="0000382D"/>
    <w:rsid w:val="00003A9A"/>
    <w:rsid w:val="000045CD"/>
    <w:rsid w:val="0000650C"/>
    <w:rsid w:val="00006BA4"/>
    <w:rsid w:val="00006D26"/>
    <w:rsid w:val="00010A4F"/>
    <w:rsid w:val="00010D57"/>
    <w:rsid w:val="00012120"/>
    <w:rsid w:val="0001254A"/>
    <w:rsid w:val="00012736"/>
    <w:rsid w:val="00014E49"/>
    <w:rsid w:val="00015252"/>
    <w:rsid w:val="00016224"/>
    <w:rsid w:val="0001661C"/>
    <w:rsid w:val="00020BC0"/>
    <w:rsid w:val="00021DD3"/>
    <w:rsid w:val="00022291"/>
    <w:rsid w:val="0002256A"/>
    <w:rsid w:val="00025A76"/>
    <w:rsid w:val="00030310"/>
    <w:rsid w:val="0003134C"/>
    <w:rsid w:val="0003136B"/>
    <w:rsid w:val="00031585"/>
    <w:rsid w:val="00032160"/>
    <w:rsid w:val="000337E9"/>
    <w:rsid w:val="00034940"/>
    <w:rsid w:val="00034C49"/>
    <w:rsid w:val="00035097"/>
    <w:rsid w:val="000367DB"/>
    <w:rsid w:val="00036B21"/>
    <w:rsid w:val="00036B49"/>
    <w:rsid w:val="00037A99"/>
    <w:rsid w:val="00037C5D"/>
    <w:rsid w:val="00042CBE"/>
    <w:rsid w:val="0004342A"/>
    <w:rsid w:val="000446C8"/>
    <w:rsid w:val="000451D0"/>
    <w:rsid w:val="000453BE"/>
    <w:rsid w:val="00046677"/>
    <w:rsid w:val="0004745D"/>
    <w:rsid w:val="00050B59"/>
    <w:rsid w:val="00051281"/>
    <w:rsid w:val="00052376"/>
    <w:rsid w:val="000535AB"/>
    <w:rsid w:val="00053CD8"/>
    <w:rsid w:val="00054202"/>
    <w:rsid w:val="00056A0B"/>
    <w:rsid w:val="00056F02"/>
    <w:rsid w:val="000601A4"/>
    <w:rsid w:val="00061802"/>
    <w:rsid w:val="0006254C"/>
    <w:rsid w:val="0006372D"/>
    <w:rsid w:val="00064A0F"/>
    <w:rsid w:val="0006557A"/>
    <w:rsid w:val="00065910"/>
    <w:rsid w:val="0006600B"/>
    <w:rsid w:val="000663C1"/>
    <w:rsid w:val="00066674"/>
    <w:rsid w:val="00066806"/>
    <w:rsid w:val="00066B15"/>
    <w:rsid w:val="000672B9"/>
    <w:rsid w:val="000678FE"/>
    <w:rsid w:val="00070B40"/>
    <w:rsid w:val="000710A5"/>
    <w:rsid w:val="00071969"/>
    <w:rsid w:val="00071E5F"/>
    <w:rsid w:val="00072356"/>
    <w:rsid w:val="0007238C"/>
    <w:rsid w:val="0007241C"/>
    <w:rsid w:val="00072A2D"/>
    <w:rsid w:val="00072E97"/>
    <w:rsid w:val="00074B6D"/>
    <w:rsid w:val="00075AEA"/>
    <w:rsid w:val="000764E7"/>
    <w:rsid w:val="000772F6"/>
    <w:rsid w:val="00080ADE"/>
    <w:rsid w:val="00082CCA"/>
    <w:rsid w:val="00084B9B"/>
    <w:rsid w:val="000852E2"/>
    <w:rsid w:val="00085522"/>
    <w:rsid w:val="00085F97"/>
    <w:rsid w:val="000869E0"/>
    <w:rsid w:val="00086C38"/>
    <w:rsid w:val="00090969"/>
    <w:rsid w:val="00091A2C"/>
    <w:rsid w:val="00092228"/>
    <w:rsid w:val="0009415A"/>
    <w:rsid w:val="00094A37"/>
    <w:rsid w:val="0009668D"/>
    <w:rsid w:val="000975BB"/>
    <w:rsid w:val="00097648"/>
    <w:rsid w:val="000A0875"/>
    <w:rsid w:val="000A20B5"/>
    <w:rsid w:val="000A25BF"/>
    <w:rsid w:val="000A25FA"/>
    <w:rsid w:val="000A30C7"/>
    <w:rsid w:val="000A5FA4"/>
    <w:rsid w:val="000A6059"/>
    <w:rsid w:val="000B16AB"/>
    <w:rsid w:val="000B16E4"/>
    <w:rsid w:val="000B1744"/>
    <w:rsid w:val="000B4D8E"/>
    <w:rsid w:val="000B656D"/>
    <w:rsid w:val="000B6AB9"/>
    <w:rsid w:val="000B7CC2"/>
    <w:rsid w:val="000C322C"/>
    <w:rsid w:val="000C44D2"/>
    <w:rsid w:val="000C457A"/>
    <w:rsid w:val="000C57B2"/>
    <w:rsid w:val="000C624A"/>
    <w:rsid w:val="000C7215"/>
    <w:rsid w:val="000D0D4B"/>
    <w:rsid w:val="000D0DC7"/>
    <w:rsid w:val="000D2AFD"/>
    <w:rsid w:val="000D69BC"/>
    <w:rsid w:val="000D71BD"/>
    <w:rsid w:val="000D74A0"/>
    <w:rsid w:val="000D776F"/>
    <w:rsid w:val="000E070E"/>
    <w:rsid w:val="000E233A"/>
    <w:rsid w:val="000E3515"/>
    <w:rsid w:val="000E47BA"/>
    <w:rsid w:val="000E6845"/>
    <w:rsid w:val="000E7B10"/>
    <w:rsid w:val="000F0466"/>
    <w:rsid w:val="000F0639"/>
    <w:rsid w:val="000F0BEA"/>
    <w:rsid w:val="000F318B"/>
    <w:rsid w:val="000F4E94"/>
    <w:rsid w:val="000F4FC4"/>
    <w:rsid w:val="000F6CB4"/>
    <w:rsid w:val="0010129C"/>
    <w:rsid w:val="0010163B"/>
    <w:rsid w:val="00101742"/>
    <w:rsid w:val="00101D61"/>
    <w:rsid w:val="00102BB9"/>
    <w:rsid w:val="00103772"/>
    <w:rsid w:val="001038F6"/>
    <w:rsid w:val="00105802"/>
    <w:rsid w:val="00106C7D"/>
    <w:rsid w:val="00107E41"/>
    <w:rsid w:val="00112D48"/>
    <w:rsid w:val="0011463A"/>
    <w:rsid w:val="00114B8E"/>
    <w:rsid w:val="00115535"/>
    <w:rsid w:val="00120296"/>
    <w:rsid w:val="00120330"/>
    <w:rsid w:val="0012341B"/>
    <w:rsid w:val="00123CCF"/>
    <w:rsid w:val="00123FE2"/>
    <w:rsid w:val="00124956"/>
    <w:rsid w:val="00124B48"/>
    <w:rsid w:val="0012534C"/>
    <w:rsid w:val="0013128E"/>
    <w:rsid w:val="00135A2A"/>
    <w:rsid w:val="0013744F"/>
    <w:rsid w:val="0013759C"/>
    <w:rsid w:val="001376F0"/>
    <w:rsid w:val="00137B89"/>
    <w:rsid w:val="001402AB"/>
    <w:rsid w:val="001402D6"/>
    <w:rsid w:val="001438CD"/>
    <w:rsid w:val="00143FD4"/>
    <w:rsid w:val="00144309"/>
    <w:rsid w:val="00145D8B"/>
    <w:rsid w:val="00146995"/>
    <w:rsid w:val="00147279"/>
    <w:rsid w:val="001476F2"/>
    <w:rsid w:val="00151983"/>
    <w:rsid w:val="00151DD7"/>
    <w:rsid w:val="00154B00"/>
    <w:rsid w:val="00155996"/>
    <w:rsid w:val="00156E84"/>
    <w:rsid w:val="001575A4"/>
    <w:rsid w:val="0016145E"/>
    <w:rsid w:val="0016277B"/>
    <w:rsid w:val="00162E45"/>
    <w:rsid w:val="00163195"/>
    <w:rsid w:val="00163474"/>
    <w:rsid w:val="00163A20"/>
    <w:rsid w:val="00165128"/>
    <w:rsid w:val="001657C7"/>
    <w:rsid w:val="0016580F"/>
    <w:rsid w:val="00166708"/>
    <w:rsid w:val="00167D98"/>
    <w:rsid w:val="00170079"/>
    <w:rsid w:val="00170CAD"/>
    <w:rsid w:val="00171C12"/>
    <w:rsid w:val="00173CC4"/>
    <w:rsid w:val="00173FA0"/>
    <w:rsid w:val="00180F56"/>
    <w:rsid w:val="0018139C"/>
    <w:rsid w:val="00183535"/>
    <w:rsid w:val="00185D05"/>
    <w:rsid w:val="00186225"/>
    <w:rsid w:val="00187361"/>
    <w:rsid w:val="0018789D"/>
    <w:rsid w:val="00191CD3"/>
    <w:rsid w:val="00191D5E"/>
    <w:rsid w:val="00192F13"/>
    <w:rsid w:val="0019333B"/>
    <w:rsid w:val="001951B0"/>
    <w:rsid w:val="0019529A"/>
    <w:rsid w:val="00195830"/>
    <w:rsid w:val="0019671B"/>
    <w:rsid w:val="00197A8D"/>
    <w:rsid w:val="001A1122"/>
    <w:rsid w:val="001A49C8"/>
    <w:rsid w:val="001A4A16"/>
    <w:rsid w:val="001A4B10"/>
    <w:rsid w:val="001A5F53"/>
    <w:rsid w:val="001A655A"/>
    <w:rsid w:val="001B1225"/>
    <w:rsid w:val="001B21C7"/>
    <w:rsid w:val="001B2AD6"/>
    <w:rsid w:val="001B4389"/>
    <w:rsid w:val="001B4477"/>
    <w:rsid w:val="001B5FB2"/>
    <w:rsid w:val="001B67A0"/>
    <w:rsid w:val="001B6BDA"/>
    <w:rsid w:val="001C1E30"/>
    <w:rsid w:val="001C273B"/>
    <w:rsid w:val="001C3C3A"/>
    <w:rsid w:val="001C4335"/>
    <w:rsid w:val="001C7FAE"/>
    <w:rsid w:val="001D02AC"/>
    <w:rsid w:val="001D0926"/>
    <w:rsid w:val="001D26ED"/>
    <w:rsid w:val="001D2DEF"/>
    <w:rsid w:val="001D333A"/>
    <w:rsid w:val="001D6183"/>
    <w:rsid w:val="001D67F0"/>
    <w:rsid w:val="001D6FCD"/>
    <w:rsid w:val="001D7405"/>
    <w:rsid w:val="001D7708"/>
    <w:rsid w:val="001E0FD1"/>
    <w:rsid w:val="001E1CBF"/>
    <w:rsid w:val="001E2533"/>
    <w:rsid w:val="001E293F"/>
    <w:rsid w:val="001E3279"/>
    <w:rsid w:val="001E5F66"/>
    <w:rsid w:val="001E6A4D"/>
    <w:rsid w:val="001F0CC4"/>
    <w:rsid w:val="001F1A8F"/>
    <w:rsid w:val="001F25E0"/>
    <w:rsid w:val="001F4085"/>
    <w:rsid w:val="001F41AD"/>
    <w:rsid w:val="001F587E"/>
    <w:rsid w:val="001F65A1"/>
    <w:rsid w:val="001F675D"/>
    <w:rsid w:val="001F6FC4"/>
    <w:rsid w:val="00200127"/>
    <w:rsid w:val="00200857"/>
    <w:rsid w:val="00201FF3"/>
    <w:rsid w:val="0020213C"/>
    <w:rsid w:val="00202947"/>
    <w:rsid w:val="00203A91"/>
    <w:rsid w:val="0020457F"/>
    <w:rsid w:val="00206E5E"/>
    <w:rsid w:val="002077EB"/>
    <w:rsid w:val="00211229"/>
    <w:rsid w:val="00211733"/>
    <w:rsid w:val="00212437"/>
    <w:rsid w:val="00212FDD"/>
    <w:rsid w:val="00215F83"/>
    <w:rsid w:val="002206B2"/>
    <w:rsid w:val="0022186B"/>
    <w:rsid w:val="00221CA3"/>
    <w:rsid w:val="00223096"/>
    <w:rsid w:val="002232C1"/>
    <w:rsid w:val="00224197"/>
    <w:rsid w:val="00225D8B"/>
    <w:rsid w:val="0023164C"/>
    <w:rsid w:val="00231945"/>
    <w:rsid w:val="00232320"/>
    <w:rsid w:val="0023281B"/>
    <w:rsid w:val="00233740"/>
    <w:rsid w:val="00233783"/>
    <w:rsid w:val="00233F61"/>
    <w:rsid w:val="002357BA"/>
    <w:rsid w:val="00235FE3"/>
    <w:rsid w:val="00236EB6"/>
    <w:rsid w:val="00237224"/>
    <w:rsid w:val="002418BB"/>
    <w:rsid w:val="00241913"/>
    <w:rsid w:val="00241A00"/>
    <w:rsid w:val="0024253F"/>
    <w:rsid w:val="0024356E"/>
    <w:rsid w:val="00243A31"/>
    <w:rsid w:val="002441A2"/>
    <w:rsid w:val="002465BB"/>
    <w:rsid w:val="00251A63"/>
    <w:rsid w:val="00252710"/>
    <w:rsid w:val="00254C81"/>
    <w:rsid w:val="00255235"/>
    <w:rsid w:val="00256138"/>
    <w:rsid w:val="0025656A"/>
    <w:rsid w:val="00256E1E"/>
    <w:rsid w:val="00257FE1"/>
    <w:rsid w:val="002628D5"/>
    <w:rsid w:val="00263CBD"/>
    <w:rsid w:val="002642C7"/>
    <w:rsid w:val="002658CA"/>
    <w:rsid w:val="0026698E"/>
    <w:rsid w:val="00266B6C"/>
    <w:rsid w:val="00270181"/>
    <w:rsid w:val="00270A42"/>
    <w:rsid w:val="00270DA7"/>
    <w:rsid w:val="00270E49"/>
    <w:rsid w:val="00271ED0"/>
    <w:rsid w:val="00273038"/>
    <w:rsid w:val="002737DF"/>
    <w:rsid w:val="00274820"/>
    <w:rsid w:val="00275AD9"/>
    <w:rsid w:val="00275B20"/>
    <w:rsid w:val="00276ED2"/>
    <w:rsid w:val="0028094A"/>
    <w:rsid w:val="002829AC"/>
    <w:rsid w:val="00286055"/>
    <w:rsid w:val="002865A8"/>
    <w:rsid w:val="00286E1A"/>
    <w:rsid w:val="00287229"/>
    <w:rsid w:val="002875E3"/>
    <w:rsid w:val="00290887"/>
    <w:rsid w:val="00291F09"/>
    <w:rsid w:val="0029262A"/>
    <w:rsid w:val="00294A0A"/>
    <w:rsid w:val="0029543A"/>
    <w:rsid w:val="00295ED9"/>
    <w:rsid w:val="00297C5E"/>
    <w:rsid w:val="002A009F"/>
    <w:rsid w:val="002A0833"/>
    <w:rsid w:val="002A12CE"/>
    <w:rsid w:val="002A13FD"/>
    <w:rsid w:val="002A1A20"/>
    <w:rsid w:val="002A20BC"/>
    <w:rsid w:val="002A2259"/>
    <w:rsid w:val="002A24A5"/>
    <w:rsid w:val="002A29B4"/>
    <w:rsid w:val="002A33A4"/>
    <w:rsid w:val="002A4B96"/>
    <w:rsid w:val="002A5496"/>
    <w:rsid w:val="002A5FA0"/>
    <w:rsid w:val="002A6D4A"/>
    <w:rsid w:val="002A76DB"/>
    <w:rsid w:val="002A7F3A"/>
    <w:rsid w:val="002A7F3F"/>
    <w:rsid w:val="002B0564"/>
    <w:rsid w:val="002B09E9"/>
    <w:rsid w:val="002B3011"/>
    <w:rsid w:val="002B303E"/>
    <w:rsid w:val="002B350E"/>
    <w:rsid w:val="002B432A"/>
    <w:rsid w:val="002B5451"/>
    <w:rsid w:val="002B57B0"/>
    <w:rsid w:val="002B5D74"/>
    <w:rsid w:val="002B6261"/>
    <w:rsid w:val="002B6DD8"/>
    <w:rsid w:val="002B6DDB"/>
    <w:rsid w:val="002B7430"/>
    <w:rsid w:val="002B7727"/>
    <w:rsid w:val="002C0302"/>
    <w:rsid w:val="002C04B5"/>
    <w:rsid w:val="002C101B"/>
    <w:rsid w:val="002C18F8"/>
    <w:rsid w:val="002C31BD"/>
    <w:rsid w:val="002C401D"/>
    <w:rsid w:val="002C4B2D"/>
    <w:rsid w:val="002C4E0D"/>
    <w:rsid w:val="002C5BB6"/>
    <w:rsid w:val="002C77B8"/>
    <w:rsid w:val="002C7DBD"/>
    <w:rsid w:val="002D3294"/>
    <w:rsid w:val="002D3A64"/>
    <w:rsid w:val="002D57FD"/>
    <w:rsid w:val="002D6534"/>
    <w:rsid w:val="002D73A6"/>
    <w:rsid w:val="002E2BC6"/>
    <w:rsid w:val="002E51E6"/>
    <w:rsid w:val="002E6122"/>
    <w:rsid w:val="002E6BE4"/>
    <w:rsid w:val="002E7F33"/>
    <w:rsid w:val="002F007D"/>
    <w:rsid w:val="002F382F"/>
    <w:rsid w:val="002F4A01"/>
    <w:rsid w:val="002F4D05"/>
    <w:rsid w:val="002F569F"/>
    <w:rsid w:val="002F6E45"/>
    <w:rsid w:val="002F7278"/>
    <w:rsid w:val="002F7820"/>
    <w:rsid w:val="00301351"/>
    <w:rsid w:val="003031A6"/>
    <w:rsid w:val="0030643F"/>
    <w:rsid w:val="00311318"/>
    <w:rsid w:val="00314C82"/>
    <w:rsid w:val="00314CBA"/>
    <w:rsid w:val="0031636E"/>
    <w:rsid w:val="00316D4C"/>
    <w:rsid w:val="003172CB"/>
    <w:rsid w:val="00317636"/>
    <w:rsid w:val="00320726"/>
    <w:rsid w:val="0032201D"/>
    <w:rsid w:val="003223DD"/>
    <w:rsid w:val="003266E8"/>
    <w:rsid w:val="00327B20"/>
    <w:rsid w:val="00330D63"/>
    <w:rsid w:val="00332C39"/>
    <w:rsid w:val="00333B37"/>
    <w:rsid w:val="00334C45"/>
    <w:rsid w:val="00335BC6"/>
    <w:rsid w:val="00335C20"/>
    <w:rsid w:val="003360ED"/>
    <w:rsid w:val="00336CC5"/>
    <w:rsid w:val="00340E4D"/>
    <w:rsid w:val="0034160A"/>
    <w:rsid w:val="003418F4"/>
    <w:rsid w:val="00341952"/>
    <w:rsid w:val="00341D4B"/>
    <w:rsid w:val="00342D23"/>
    <w:rsid w:val="003434B0"/>
    <w:rsid w:val="003436F1"/>
    <w:rsid w:val="00344BA9"/>
    <w:rsid w:val="0034630C"/>
    <w:rsid w:val="00347D71"/>
    <w:rsid w:val="00347E8E"/>
    <w:rsid w:val="003504EE"/>
    <w:rsid w:val="003519E4"/>
    <w:rsid w:val="00351ED5"/>
    <w:rsid w:val="0035350A"/>
    <w:rsid w:val="00353A76"/>
    <w:rsid w:val="003544C3"/>
    <w:rsid w:val="003557DB"/>
    <w:rsid w:val="00355F21"/>
    <w:rsid w:val="003628D3"/>
    <w:rsid w:val="003630C9"/>
    <w:rsid w:val="00363EA6"/>
    <w:rsid w:val="0036434C"/>
    <w:rsid w:val="0036555C"/>
    <w:rsid w:val="00367BB7"/>
    <w:rsid w:val="0037016D"/>
    <w:rsid w:val="00370BEF"/>
    <w:rsid w:val="00371125"/>
    <w:rsid w:val="00371345"/>
    <w:rsid w:val="00372431"/>
    <w:rsid w:val="00374648"/>
    <w:rsid w:val="00374939"/>
    <w:rsid w:val="003750B5"/>
    <w:rsid w:val="00375B80"/>
    <w:rsid w:val="00375FB5"/>
    <w:rsid w:val="00377961"/>
    <w:rsid w:val="00380DD6"/>
    <w:rsid w:val="003817B8"/>
    <w:rsid w:val="00381930"/>
    <w:rsid w:val="0038276D"/>
    <w:rsid w:val="00383899"/>
    <w:rsid w:val="00385FDA"/>
    <w:rsid w:val="003863EC"/>
    <w:rsid w:val="0038796D"/>
    <w:rsid w:val="00387ED4"/>
    <w:rsid w:val="0039010E"/>
    <w:rsid w:val="003906B9"/>
    <w:rsid w:val="00390C91"/>
    <w:rsid w:val="00390D85"/>
    <w:rsid w:val="00391741"/>
    <w:rsid w:val="00392830"/>
    <w:rsid w:val="00393276"/>
    <w:rsid w:val="003937A7"/>
    <w:rsid w:val="00393F18"/>
    <w:rsid w:val="0039451F"/>
    <w:rsid w:val="00394EA7"/>
    <w:rsid w:val="00396CE6"/>
    <w:rsid w:val="00397FCC"/>
    <w:rsid w:val="003A0B5D"/>
    <w:rsid w:val="003A0F19"/>
    <w:rsid w:val="003A11EA"/>
    <w:rsid w:val="003A17E4"/>
    <w:rsid w:val="003A3365"/>
    <w:rsid w:val="003A3A25"/>
    <w:rsid w:val="003A3B46"/>
    <w:rsid w:val="003A3D66"/>
    <w:rsid w:val="003A3DDB"/>
    <w:rsid w:val="003A4A61"/>
    <w:rsid w:val="003A55B5"/>
    <w:rsid w:val="003A55ED"/>
    <w:rsid w:val="003A58F2"/>
    <w:rsid w:val="003A5A27"/>
    <w:rsid w:val="003A7566"/>
    <w:rsid w:val="003A7ABF"/>
    <w:rsid w:val="003A7DFB"/>
    <w:rsid w:val="003B00AA"/>
    <w:rsid w:val="003B0503"/>
    <w:rsid w:val="003B20B9"/>
    <w:rsid w:val="003B342F"/>
    <w:rsid w:val="003B37CE"/>
    <w:rsid w:val="003B420E"/>
    <w:rsid w:val="003B4670"/>
    <w:rsid w:val="003B4CAC"/>
    <w:rsid w:val="003B6064"/>
    <w:rsid w:val="003C05A0"/>
    <w:rsid w:val="003C1B91"/>
    <w:rsid w:val="003C2404"/>
    <w:rsid w:val="003C3800"/>
    <w:rsid w:val="003C40AF"/>
    <w:rsid w:val="003C5DAF"/>
    <w:rsid w:val="003D0D82"/>
    <w:rsid w:val="003D31CB"/>
    <w:rsid w:val="003D46FF"/>
    <w:rsid w:val="003D5759"/>
    <w:rsid w:val="003E0C0E"/>
    <w:rsid w:val="003E0F69"/>
    <w:rsid w:val="003E1F71"/>
    <w:rsid w:val="003E235E"/>
    <w:rsid w:val="003E512F"/>
    <w:rsid w:val="003E5205"/>
    <w:rsid w:val="003E5F73"/>
    <w:rsid w:val="003E717B"/>
    <w:rsid w:val="003F025A"/>
    <w:rsid w:val="003F0CD6"/>
    <w:rsid w:val="003F247D"/>
    <w:rsid w:val="003F2522"/>
    <w:rsid w:val="003F2A40"/>
    <w:rsid w:val="003F2E44"/>
    <w:rsid w:val="003F3123"/>
    <w:rsid w:val="003F67E0"/>
    <w:rsid w:val="003F6EC2"/>
    <w:rsid w:val="003F6EF0"/>
    <w:rsid w:val="003F74A0"/>
    <w:rsid w:val="004003E3"/>
    <w:rsid w:val="004024E9"/>
    <w:rsid w:val="00402DF5"/>
    <w:rsid w:val="004030AB"/>
    <w:rsid w:val="0040403C"/>
    <w:rsid w:val="00404C09"/>
    <w:rsid w:val="0040532D"/>
    <w:rsid w:val="004061D2"/>
    <w:rsid w:val="00406CC2"/>
    <w:rsid w:val="00407A74"/>
    <w:rsid w:val="00407F4D"/>
    <w:rsid w:val="00410C62"/>
    <w:rsid w:val="00412FC4"/>
    <w:rsid w:val="00413763"/>
    <w:rsid w:val="00413F85"/>
    <w:rsid w:val="00416C5F"/>
    <w:rsid w:val="0042198F"/>
    <w:rsid w:val="004220B9"/>
    <w:rsid w:val="00423D38"/>
    <w:rsid w:val="00424C1F"/>
    <w:rsid w:val="0042566A"/>
    <w:rsid w:val="00426814"/>
    <w:rsid w:val="00426B95"/>
    <w:rsid w:val="00427D7D"/>
    <w:rsid w:val="004313DD"/>
    <w:rsid w:val="00432068"/>
    <w:rsid w:val="004329AC"/>
    <w:rsid w:val="00432C53"/>
    <w:rsid w:val="00432EFF"/>
    <w:rsid w:val="00434240"/>
    <w:rsid w:val="004347FF"/>
    <w:rsid w:val="00434831"/>
    <w:rsid w:val="004356F9"/>
    <w:rsid w:val="004402AF"/>
    <w:rsid w:val="00440ACE"/>
    <w:rsid w:val="0044311A"/>
    <w:rsid w:val="004446AB"/>
    <w:rsid w:val="00444A1F"/>
    <w:rsid w:val="00445E54"/>
    <w:rsid w:val="004468C6"/>
    <w:rsid w:val="00446FC2"/>
    <w:rsid w:val="00447A32"/>
    <w:rsid w:val="00450159"/>
    <w:rsid w:val="00450621"/>
    <w:rsid w:val="00451529"/>
    <w:rsid w:val="004517A8"/>
    <w:rsid w:val="00452502"/>
    <w:rsid w:val="00453FB1"/>
    <w:rsid w:val="004552C5"/>
    <w:rsid w:val="004557E3"/>
    <w:rsid w:val="00456335"/>
    <w:rsid w:val="00456CF3"/>
    <w:rsid w:val="00456F62"/>
    <w:rsid w:val="0045786C"/>
    <w:rsid w:val="00457CE7"/>
    <w:rsid w:val="004605AD"/>
    <w:rsid w:val="00461818"/>
    <w:rsid w:val="00461EBE"/>
    <w:rsid w:val="004629C0"/>
    <w:rsid w:val="00462A2B"/>
    <w:rsid w:val="00462F60"/>
    <w:rsid w:val="00463B05"/>
    <w:rsid w:val="00465A01"/>
    <w:rsid w:val="004673B8"/>
    <w:rsid w:val="00467EEA"/>
    <w:rsid w:val="00470378"/>
    <w:rsid w:val="00471F33"/>
    <w:rsid w:val="00472D7E"/>
    <w:rsid w:val="004730B3"/>
    <w:rsid w:val="00474AD1"/>
    <w:rsid w:val="004751E2"/>
    <w:rsid w:val="00476AB8"/>
    <w:rsid w:val="00481F81"/>
    <w:rsid w:val="00481FB4"/>
    <w:rsid w:val="0048211C"/>
    <w:rsid w:val="00482404"/>
    <w:rsid w:val="00482A01"/>
    <w:rsid w:val="00483054"/>
    <w:rsid w:val="00486384"/>
    <w:rsid w:val="00486BDD"/>
    <w:rsid w:val="00493A3E"/>
    <w:rsid w:val="00495185"/>
    <w:rsid w:val="00495908"/>
    <w:rsid w:val="00495F15"/>
    <w:rsid w:val="004963BD"/>
    <w:rsid w:val="004A0C0A"/>
    <w:rsid w:val="004A398C"/>
    <w:rsid w:val="004A493B"/>
    <w:rsid w:val="004A4E6E"/>
    <w:rsid w:val="004A67D0"/>
    <w:rsid w:val="004A7244"/>
    <w:rsid w:val="004B3300"/>
    <w:rsid w:val="004B39B8"/>
    <w:rsid w:val="004B3A9F"/>
    <w:rsid w:val="004C378D"/>
    <w:rsid w:val="004C38A5"/>
    <w:rsid w:val="004C6B4B"/>
    <w:rsid w:val="004C7BE2"/>
    <w:rsid w:val="004D14DF"/>
    <w:rsid w:val="004D1928"/>
    <w:rsid w:val="004D1CA6"/>
    <w:rsid w:val="004D1F17"/>
    <w:rsid w:val="004D31F0"/>
    <w:rsid w:val="004D4370"/>
    <w:rsid w:val="004D4D61"/>
    <w:rsid w:val="004D75DE"/>
    <w:rsid w:val="004E00C0"/>
    <w:rsid w:val="004E0825"/>
    <w:rsid w:val="004E2A8C"/>
    <w:rsid w:val="004E3CEE"/>
    <w:rsid w:val="004E4017"/>
    <w:rsid w:val="004E59FA"/>
    <w:rsid w:val="004E605A"/>
    <w:rsid w:val="004E6981"/>
    <w:rsid w:val="004E76E7"/>
    <w:rsid w:val="004F0AB2"/>
    <w:rsid w:val="004F2C53"/>
    <w:rsid w:val="004F537F"/>
    <w:rsid w:val="004F7E07"/>
    <w:rsid w:val="0050408E"/>
    <w:rsid w:val="00504F8A"/>
    <w:rsid w:val="0050559D"/>
    <w:rsid w:val="00507AC7"/>
    <w:rsid w:val="005101D1"/>
    <w:rsid w:val="005106B7"/>
    <w:rsid w:val="00510A48"/>
    <w:rsid w:val="00511634"/>
    <w:rsid w:val="00512E3F"/>
    <w:rsid w:val="00512EC1"/>
    <w:rsid w:val="00512EE6"/>
    <w:rsid w:val="005130DA"/>
    <w:rsid w:val="0051381D"/>
    <w:rsid w:val="00516B89"/>
    <w:rsid w:val="00517E7C"/>
    <w:rsid w:val="00520606"/>
    <w:rsid w:val="005216B9"/>
    <w:rsid w:val="00522625"/>
    <w:rsid w:val="00523135"/>
    <w:rsid w:val="00523645"/>
    <w:rsid w:val="005239B0"/>
    <w:rsid w:val="005253E7"/>
    <w:rsid w:val="00525D6B"/>
    <w:rsid w:val="00526EB4"/>
    <w:rsid w:val="005271ED"/>
    <w:rsid w:val="00527630"/>
    <w:rsid w:val="00531AD7"/>
    <w:rsid w:val="0053260B"/>
    <w:rsid w:val="005345F5"/>
    <w:rsid w:val="0053588B"/>
    <w:rsid w:val="005363A0"/>
    <w:rsid w:val="00536C2E"/>
    <w:rsid w:val="00536E7E"/>
    <w:rsid w:val="00537ECB"/>
    <w:rsid w:val="00541934"/>
    <w:rsid w:val="00543409"/>
    <w:rsid w:val="00543434"/>
    <w:rsid w:val="0054364B"/>
    <w:rsid w:val="00543F64"/>
    <w:rsid w:val="00545A4C"/>
    <w:rsid w:val="00546BBA"/>
    <w:rsid w:val="00546C49"/>
    <w:rsid w:val="0054752E"/>
    <w:rsid w:val="0054774A"/>
    <w:rsid w:val="00547881"/>
    <w:rsid w:val="00547C13"/>
    <w:rsid w:val="0055061A"/>
    <w:rsid w:val="0055119C"/>
    <w:rsid w:val="00551A1B"/>
    <w:rsid w:val="00553D65"/>
    <w:rsid w:val="00557FED"/>
    <w:rsid w:val="00561741"/>
    <w:rsid w:val="005626F2"/>
    <w:rsid w:val="00562AF6"/>
    <w:rsid w:val="00563C67"/>
    <w:rsid w:val="0056412C"/>
    <w:rsid w:val="00565192"/>
    <w:rsid w:val="00566251"/>
    <w:rsid w:val="0056656B"/>
    <w:rsid w:val="005667C4"/>
    <w:rsid w:val="00567120"/>
    <w:rsid w:val="00567654"/>
    <w:rsid w:val="00567EC4"/>
    <w:rsid w:val="005710D4"/>
    <w:rsid w:val="0057189C"/>
    <w:rsid w:val="00572A6F"/>
    <w:rsid w:val="00572CE1"/>
    <w:rsid w:val="00572E1C"/>
    <w:rsid w:val="00574906"/>
    <w:rsid w:val="00575122"/>
    <w:rsid w:val="005774A4"/>
    <w:rsid w:val="00577727"/>
    <w:rsid w:val="005808E0"/>
    <w:rsid w:val="00581D97"/>
    <w:rsid w:val="00583C13"/>
    <w:rsid w:val="0058547E"/>
    <w:rsid w:val="005858BE"/>
    <w:rsid w:val="00585A3D"/>
    <w:rsid w:val="00586582"/>
    <w:rsid w:val="005902AF"/>
    <w:rsid w:val="00590818"/>
    <w:rsid w:val="0059103E"/>
    <w:rsid w:val="0059290F"/>
    <w:rsid w:val="00593887"/>
    <w:rsid w:val="005969F2"/>
    <w:rsid w:val="00596F0D"/>
    <w:rsid w:val="005A0718"/>
    <w:rsid w:val="005A0980"/>
    <w:rsid w:val="005A18A7"/>
    <w:rsid w:val="005A1947"/>
    <w:rsid w:val="005A2210"/>
    <w:rsid w:val="005A260B"/>
    <w:rsid w:val="005A29EE"/>
    <w:rsid w:val="005A31E9"/>
    <w:rsid w:val="005A4A71"/>
    <w:rsid w:val="005A518D"/>
    <w:rsid w:val="005A562B"/>
    <w:rsid w:val="005A6626"/>
    <w:rsid w:val="005A7141"/>
    <w:rsid w:val="005A7B0F"/>
    <w:rsid w:val="005B0D08"/>
    <w:rsid w:val="005B15F7"/>
    <w:rsid w:val="005B26C5"/>
    <w:rsid w:val="005B3690"/>
    <w:rsid w:val="005B659A"/>
    <w:rsid w:val="005B710A"/>
    <w:rsid w:val="005C03B3"/>
    <w:rsid w:val="005C107F"/>
    <w:rsid w:val="005C1FEE"/>
    <w:rsid w:val="005C452C"/>
    <w:rsid w:val="005C4C0D"/>
    <w:rsid w:val="005C6F29"/>
    <w:rsid w:val="005C7117"/>
    <w:rsid w:val="005C7735"/>
    <w:rsid w:val="005D0BF2"/>
    <w:rsid w:val="005D2200"/>
    <w:rsid w:val="005D2666"/>
    <w:rsid w:val="005D426A"/>
    <w:rsid w:val="005D5259"/>
    <w:rsid w:val="005D5930"/>
    <w:rsid w:val="005D60F7"/>
    <w:rsid w:val="005D6314"/>
    <w:rsid w:val="005D6974"/>
    <w:rsid w:val="005E02E8"/>
    <w:rsid w:val="005E0BDA"/>
    <w:rsid w:val="005E0E8B"/>
    <w:rsid w:val="005E0F6D"/>
    <w:rsid w:val="005E4000"/>
    <w:rsid w:val="005E419B"/>
    <w:rsid w:val="005E4226"/>
    <w:rsid w:val="005E4B23"/>
    <w:rsid w:val="005F3C72"/>
    <w:rsid w:val="005F3EED"/>
    <w:rsid w:val="006002CC"/>
    <w:rsid w:val="00602F25"/>
    <w:rsid w:val="00604277"/>
    <w:rsid w:val="006043A9"/>
    <w:rsid w:val="0060542B"/>
    <w:rsid w:val="0060775C"/>
    <w:rsid w:val="006077CB"/>
    <w:rsid w:val="006101B7"/>
    <w:rsid w:val="00610684"/>
    <w:rsid w:val="0061078F"/>
    <w:rsid w:val="006108F0"/>
    <w:rsid w:val="00613135"/>
    <w:rsid w:val="00614141"/>
    <w:rsid w:val="006156CE"/>
    <w:rsid w:val="00616104"/>
    <w:rsid w:val="00616E7A"/>
    <w:rsid w:val="00621732"/>
    <w:rsid w:val="00622042"/>
    <w:rsid w:val="00625353"/>
    <w:rsid w:val="006276F5"/>
    <w:rsid w:val="00631939"/>
    <w:rsid w:val="00632100"/>
    <w:rsid w:val="006321E5"/>
    <w:rsid w:val="00632488"/>
    <w:rsid w:val="006332CF"/>
    <w:rsid w:val="00633BE1"/>
    <w:rsid w:val="00633EE8"/>
    <w:rsid w:val="006349B2"/>
    <w:rsid w:val="006349F5"/>
    <w:rsid w:val="00634A86"/>
    <w:rsid w:val="006358B2"/>
    <w:rsid w:val="00635A3E"/>
    <w:rsid w:val="00637E72"/>
    <w:rsid w:val="006414D4"/>
    <w:rsid w:val="0064159E"/>
    <w:rsid w:val="00641CD3"/>
    <w:rsid w:val="00641F18"/>
    <w:rsid w:val="006425ED"/>
    <w:rsid w:val="00644366"/>
    <w:rsid w:val="00645021"/>
    <w:rsid w:val="0064502F"/>
    <w:rsid w:val="006501A2"/>
    <w:rsid w:val="00655EFF"/>
    <w:rsid w:val="006600DB"/>
    <w:rsid w:val="00660B83"/>
    <w:rsid w:val="0066698C"/>
    <w:rsid w:val="006715B5"/>
    <w:rsid w:val="006720DB"/>
    <w:rsid w:val="00672321"/>
    <w:rsid w:val="00672949"/>
    <w:rsid w:val="00672EE3"/>
    <w:rsid w:val="0067354A"/>
    <w:rsid w:val="00673EC5"/>
    <w:rsid w:val="00674DE2"/>
    <w:rsid w:val="00675418"/>
    <w:rsid w:val="00676752"/>
    <w:rsid w:val="006803C8"/>
    <w:rsid w:val="006806DF"/>
    <w:rsid w:val="00680982"/>
    <w:rsid w:val="006823F6"/>
    <w:rsid w:val="0068240C"/>
    <w:rsid w:val="00684098"/>
    <w:rsid w:val="006849C8"/>
    <w:rsid w:val="00686A84"/>
    <w:rsid w:val="00687153"/>
    <w:rsid w:val="006901A7"/>
    <w:rsid w:val="0069160F"/>
    <w:rsid w:val="00693D76"/>
    <w:rsid w:val="00693DAE"/>
    <w:rsid w:val="00695387"/>
    <w:rsid w:val="00696757"/>
    <w:rsid w:val="006A04B2"/>
    <w:rsid w:val="006A08DD"/>
    <w:rsid w:val="006A11BC"/>
    <w:rsid w:val="006A5425"/>
    <w:rsid w:val="006A5959"/>
    <w:rsid w:val="006A6969"/>
    <w:rsid w:val="006A72BA"/>
    <w:rsid w:val="006A7741"/>
    <w:rsid w:val="006A7DC6"/>
    <w:rsid w:val="006B2892"/>
    <w:rsid w:val="006B3DE8"/>
    <w:rsid w:val="006B5DD9"/>
    <w:rsid w:val="006B71E9"/>
    <w:rsid w:val="006B79F7"/>
    <w:rsid w:val="006C027D"/>
    <w:rsid w:val="006C0ABC"/>
    <w:rsid w:val="006C2500"/>
    <w:rsid w:val="006C27E1"/>
    <w:rsid w:val="006C2D69"/>
    <w:rsid w:val="006C302D"/>
    <w:rsid w:val="006C317B"/>
    <w:rsid w:val="006C46BB"/>
    <w:rsid w:val="006C516D"/>
    <w:rsid w:val="006C5B21"/>
    <w:rsid w:val="006C5C79"/>
    <w:rsid w:val="006C738F"/>
    <w:rsid w:val="006D0718"/>
    <w:rsid w:val="006D17ED"/>
    <w:rsid w:val="006D19BA"/>
    <w:rsid w:val="006D23E0"/>
    <w:rsid w:val="006D4C88"/>
    <w:rsid w:val="006D4E04"/>
    <w:rsid w:val="006D546F"/>
    <w:rsid w:val="006D5921"/>
    <w:rsid w:val="006D6085"/>
    <w:rsid w:val="006D6154"/>
    <w:rsid w:val="006D70E3"/>
    <w:rsid w:val="006D7BE5"/>
    <w:rsid w:val="006E0596"/>
    <w:rsid w:val="006E09A0"/>
    <w:rsid w:val="006E0D02"/>
    <w:rsid w:val="006E1C5A"/>
    <w:rsid w:val="006E3B6F"/>
    <w:rsid w:val="006E5197"/>
    <w:rsid w:val="006E6DB3"/>
    <w:rsid w:val="006E6ED2"/>
    <w:rsid w:val="006F1862"/>
    <w:rsid w:val="006F2EBB"/>
    <w:rsid w:val="006F37FD"/>
    <w:rsid w:val="006F4283"/>
    <w:rsid w:val="006F4921"/>
    <w:rsid w:val="006F4A10"/>
    <w:rsid w:val="006F4AB6"/>
    <w:rsid w:val="006F5C98"/>
    <w:rsid w:val="006F63CF"/>
    <w:rsid w:val="006F6784"/>
    <w:rsid w:val="00700133"/>
    <w:rsid w:val="00700352"/>
    <w:rsid w:val="0070042B"/>
    <w:rsid w:val="007016AB"/>
    <w:rsid w:val="00704233"/>
    <w:rsid w:val="00704379"/>
    <w:rsid w:val="007058DB"/>
    <w:rsid w:val="00705DAA"/>
    <w:rsid w:val="00707156"/>
    <w:rsid w:val="00710E41"/>
    <w:rsid w:val="00710FE4"/>
    <w:rsid w:val="00711719"/>
    <w:rsid w:val="00711E64"/>
    <w:rsid w:val="00712ADE"/>
    <w:rsid w:val="007168DF"/>
    <w:rsid w:val="00716B02"/>
    <w:rsid w:val="00717444"/>
    <w:rsid w:val="0072094F"/>
    <w:rsid w:val="007209E1"/>
    <w:rsid w:val="00722498"/>
    <w:rsid w:val="00722E6E"/>
    <w:rsid w:val="00723288"/>
    <w:rsid w:val="00723449"/>
    <w:rsid w:val="00724676"/>
    <w:rsid w:val="0072567F"/>
    <w:rsid w:val="007258C7"/>
    <w:rsid w:val="00725DE5"/>
    <w:rsid w:val="00725DFE"/>
    <w:rsid w:val="00726823"/>
    <w:rsid w:val="00726D4B"/>
    <w:rsid w:val="007304FD"/>
    <w:rsid w:val="00730B70"/>
    <w:rsid w:val="007343A9"/>
    <w:rsid w:val="00734CDF"/>
    <w:rsid w:val="007357CF"/>
    <w:rsid w:val="00735BFE"/>
    <w:rsid w:val="00740820"/>
    <w:rsid w:val="007410F2"/>
    <w:rsid w:val="007418E3"/>
    <w:rsid w:val="007450F0"/>
    <w:rsid w:val="007469BE"/>
    <w:rsid w:val="007507B4"/>
    <w:rsid w:val="00751908"/>
    <w:rsid w:val="00751A7F"/>
    <w:rsid w:val="00753297"/>
    <w:rsid w:val="007570A6"/>
    <w:rsid w:val="00760FFA"/>
    <w:rsid w:val="00761E3C"/>
    <w:rsid w:val="007623FF"/>
    <w:rsid w:val="00763CF3"/>
    <w:rsid w:val="00764B9F"/>
    <w:rsid w:val="0076508F"/>
    <w:rsid w:val="00766907"/>
    <w:rsid w:val="007706E9"/>
    <w:rsid w:val="00770845"/>
    <w:rsid w:val="00770B64"/>
    <w:rsid w:val="0077189E"/>
    <w:rsid w:val="0077200A"/>
    <w:rsid w:val="00773482"/>
    <w:rsid w:val="007738F1"/>
    <w:rsid w:val="00775C32"/>
    <w:rsid w:val="007769A1"/>
    <w:rsid w:val="0078092C"/>
    <w:rsid w:val="0078414F"/>
    <w:rsid w:val="00784D6B"/>
    <w:rsid w:val="00787556"/>
    <w:rsid w:val="0078759D"/>
    <w:rsid w:val="00790F5C"/>
    <w:rsid w:val="007919D0"/>
    <w:rsid w:val="00793792"/>
    <w:rsid w:val="007942B6"/>
    <w:rsid w:val="007945D6"/>
    <w:rsid w:val="00794A82"/>
    <w:rsid w:val="00794C19"/>
    <w:rsid w:val="00796564"/>
    <w:rsid w:val="00796B53"/>
    <w:rsid w:val="007A14B0"/>
    <w:rsid w:val="007A1B35"/>
    <w:rsid w:val="007A23E2"/>
    <w:rsid w:val="007A268B"/>
    <w:rsid w:val="007A4557"/>
    <w:rsid w:val="007A4E45"/>
    <w:rsid w:val="007A655B"/>
    <w:rsid w:val="007A6617"/>
    <w:rsid w:val="007B0620"/>
    <w:rsid w:val="007B124B"/>
    <w:rsid w:val="007B1B2F"/>
    <w:rsid w:val="007B1DD8"/>
    <w:rsid w:val="007B29CD"/>
    <w:rsid w:val="007B2CF9"/>
    <w:rsid w:val="007B389F"/>
    <w:rsid w:val="007B3F58"/>
    <w:rsid w:val="007B6816"/>
    <w:rsid w:val="007B6F86"/>
    <w:rsid w:val="007B74D1"/>
    <w:rsid w:val="007C01F6"/>
    <w:rsid w:val="007C0A85"/>
    <w:rsid w:val="007C194F"/>
    <w:rsid w:val="007C22B2"/>
    <w:rsid w:val="007C2E7C"/>
    <w:rsid w:val="007C5185"/>
    <w:rsid w:val="007C585E"/>
    <w:rsid w:val="007C6565"/>
    <w:rsid w:val="007C6C45"/>
    <w:rsid w:val="007D0B54"/>
    <w:rsid w:val="007D17D5"/>
    <w:rsid w:val="007D1F44"/>
    <w:rsid w:val="007D26BA"/>
    <w:rsid w:val="007D2CBA"/>
    <w:rsid w:val="007D2EDC"/>
    <w:rsid w:val="007D46CD"/>
    <w:rsid w:val="007D4C56"/>
    <w:rsid w:val="007D65AC"/>
    <w:rsid w:val="007D67A5"/>
    <w:rsid w:val="007E0549"/>
    <w:rsid w:val="007E0BB9"/>
    <w:rsid w:val="007E15CF"/>
    <w:rsid w:val="007E2A18"/>
    <w:rsid w:val="007E31F3"/>
    <w:rsid w:val="007E35C2"/>
    <w:rsid w:val="007E4675"/>
    <w:rsid w:val="007E521D"/>
    <w:rsid w:val="007E5F33"/>
    <w:rsid w:val="007E6812"/>
    <w:rsid w:val="007F0550"/>
    <w:rsid w:val="007F1A61"/>
    <w:rsid w:val="007F2606"/>
    <w:rsid w:val="007F35C4"/>
    <w:rsid w:val="007F4314"/>
    <w:rsid w:val="007F4B50"/>
    <w:rsid w:val="007F56C2"/>
    <w:rsid w:val="007F5FAD"/>
    <w:rsid w:val="007F6CB7"/>
    <w:rsid w:val="007F7949"/>
    <w:rsid w:val="007F7DA9"/>
    <w:rsid w:val="008000BC"/>
    <w:rsid w:val="0080025B"/>
    <w:rsid w:val="00800B28"/>
    <w:rsid w:val="0080223E"/>
    <w:rsid w:val="00804141"/>
    <w:rsid w:val="00805543"/>
    <w:rsid w:val="00807A7D"/>
    <w:rsid w:val="0081328A"/>
    <w:rsid w:val="0081641D"/>
    <w:rsid w:val="0082199A"/>
    <w:rsid w:val="0082369F"/>
    <w:rsid w:val="00825105"/>
    <w:rsid w:val="00830FFF"/>
    <w:rsid w:val="008324CB"/>
    <w:rsid w:val="008324E3"/>
    <w:rsid w:val="0083286F"/>
    <w:rsid w:val="00832B3C"/>
    <w:rsid w:val="008348AA"/>
    <w:rsid w:val="00834EE8"/>
    <w:rsid w:val="00835A06"/>
    <w:rsid w:val="00836467"/>
    <w:rsid w:val="00837A0F"/>
    <w:rsid w:val="00837CBC"/>
    <w:rsid w:val="008411F9"/>
    <w:rsid w:val="00841483"/>
    <w:rsid w:val="0084262B"/>
    <w:rsid w:val="00843102"/>
    <w:rsid w:val="00843A53"/>
    <w:rsid w:val="00844D6B"/>
    <w:rsid w:val="00844E0D"/>
    <w:rsid w:val="00845E20"/>
    <w:rsid w:val="008478A0"/>
    <w:rsid w:val="00850BB7"/>
    <w:rsid w:val="008511C4"/>
    <w:rsid w:val="00851DB1"/>
    <w:rsid w:val="008524E0"/>
    <w:rsid w:val="00852547"/>
    <w:rsid w:val="00852A7F"/>
    <w:rsid w:val="00854018"/>
    <w:rsid w:val="00855A73"/>
    <w:rsid w:val="0085756C"/>
    <w:rsid w:val="008576BB"/>
    <w:rsid w:val="00862C3F"/>
    <w:rsid w:val="00862C5A"/>
    <w:rsid w:val="00863355"/>
    <w:rsid w:val="008634E8"/>
    <w:rsid w:val="008637CA"/>
    <w:rsid w:val="0086473D"/>
    <w:rsid w:val="00865E32"/>
    <w:rsid w:val="008711EB"/>
    <w:rsid w:val="00875A42"/>
    <w:rsid w:val="00875BD9"/>
    <w:rsid w:val="00875F90"/>
    <w:rsid w:val="00876E0E"/>
    <w:rsid w:val="008771D2"/>
    <w:rsid w:val="00877408"/>
    <w:rsid w:val="008800E2"/>
    <w:rsid w:val="00880DC2"/>
    <w:rsid w:val="008811C2"/>
    <w:rsid w:val="008818E2"/>
    <w:rsid w:val="00881E0E"/>
    <w:rsid w:val="00882630"/>
    <w:rsid w:val="008830A1"/>
    <w:rsid w:val="00883CF0"/>
    <w:rsid w:val="00883F07"/>
    <w:rsid w:val="008841D1"/>
    <w:rsid w:val="008841FA"/>
    <w:rsid w:val="00884A57"/>
    <w:rsid w:val="00885286"/>
    <w:rsid w:val="008856CB"/>
    <w:rsid w:val="00885B0F"/>
    <w:rsid w:val="00886592"/>
    <w:rsid w:val="008871FF"/>
    <w:rsid w:val="00887B2F"/>
    <w:rsid w:val="00887D41"/>
    <w:rsid w:val="00890704"/>
    <w:rsid w:val="00890F1A"/>
    <w:rsid w:val="00893BD0"/>
    <w:rsid w:val="0089489C"/>
    <w:rsid w:val="00895D84"/>
    <w:rsid w:val="00895FA8"/>
    <w:rsid w:val="00896982"/>
    <w:rsid w:val="00896CE0"/>
    <w:rsid w:val="008A09E3"/>
    <w:rsid w:val="008A2580"/>
    <w:rsid w:val="008A3B6F"/>
    <w:rsid w:val="008A7684"/>
    <w:rsid w:val="008A7B8D"/>
    <w:rsid w:val="008B07BD"/>
    <w:rsid w:val="008B213A"/>
    <w:rsid w:val="008B255E"/>
    <w:rsid w:val="008B47E4"/>
    <w:rsid w:val="008B6376"/>
    <w:rsid w:val="008B6AFC"/>
    <w:rsid w:val="008B6F71"/>
    <w:rsid w:val="008C23FB"/>
    <w:rsid w:val="008C370C"/>
    <w:rsid w:val="008C4FE5"/>
    <w:rsid w:val="008C56D2"/>
    <w:rsid w:val="008C661F"/>
    <w:rsid w:val="008C6E31"/>
    <w:rsid w:val="008C73C9"/>
    <w:rsid w:val="008D151C"/>
    <w:rsid w:val="008D2017"/>
    <w:rsid w:val="008D2C47"/>
    <w:rsid w:val="008D5D9E"/>
    <w:rsid w:val="008D626F"/>
    <w:rsid w:val="008E1993"/>
    <w:rsid w:val="008E3DF3"/>
    <w:rsid w:val="008E4EDE"/>
    <w:rsid w:val="008E5CA0"/>
    <w:rsid w:val="008E6AE5"/>
    <w:rsid w:val="008E7B56"/>
    <w:rsid w:val="008F109A"/>
    <w:rsid w:val="008F18AA"/>
    <w:rsid w:val="008F243E"/>
    <w:rsid w:val="008F2C8E"/>
    <w:rsid w:val="008F2E24"/>
    <w:rsid w:val="008F3266"/>
    <w:rsid w:val="008F33BA"/>
    <w:rsid w:val="008F478D"/>
    <w:rsid w:val="008F4C4E"/>
    <w:rsid w:val="008F53D0"/>
    <w:rsid w:val="008F5F80"/>
    <w:rsid w:val="008F6C74"/>
    <w:rsid w:val="008F72A1"/>
    <w:rsid w:val="008F7E6F"/>
    <w:rsid w:val="009008EF"/>
    <w:rsid w:val="00901625"/>
    <w:rsid w:val="00902D2E"/>
    <w:rsid w:val="00902F7E"/>
    <w:rsid w:val="00903135"/>
    <w:rsid w:val="00904C47"/>
    <w:rsid w:val="0090763C"/>
    <w:rsid w:val="009078C5"/>
    <w:rsid w:val="00910642"/>
    <w:rsid w:val="009120FA"/>
    <w:rsid w:val="00912DFE"/>
    <w:rsid w:val="0091322F"/>
    <w:rsid w:val="009144BC"/>
    <w:rsid w:val="00914652"/>
    <w:rsid w:val="0091560B"/>
    <w:rsid w:val="00917202"/>
    <w:rsid w:val="009202A6"/>
    <w:rsid w:val="009236C8"/>
    <w:rsid w:val="0092624D"/>
    <w:rsid w:val="00926991"/>
    <w:rsid w:val="00926CE1"/>
    <w:rsid w:val="009273D2"/>
    <w:rsid w:val="00927D8D"/>
    <w:rsid w:val="0093109E"/>
    <w:rsid w:val="00931994"/>
    <w:rsid w:val="00932085"/>
    <w:rsid w:val="00932121"/>
    <w:rsid w:val="009325E2"/>
    <w:rsid w:val="00932C94"/>
    <w:rsid w:val="0093330B"/>
    <w:rsid w:val="009335D6"/>
    <w:rsid w:val="0093531F"/>
    <w:rsid w:val="00936CC9"/>
    <w:rsid w:val="00937BE4"/>
    <w:rsid w:val="009407F9"/>
    <w:rsid w:val="009420FD"/>
    <w:rsid w:val="009446E5"/>
    <w:rsid w:val="00944ADD"/>
    <w:rsid w:val="00944D9D"/>
    <w:rsid w:val="0094520F"/>
    <w:rsid w:val="00945714"/>
    <w:rsid w:val="00946191"/>
    <w:rsid w:val="00946E40"/>
    <w:rsid w:val="00946F50"/>
    <w:rsid w:val="009470CC"/>
    <w:rsid w:val="00950770"/>
    <w:rsid w:val="00952C39"/>
    <w:rsid w:val="00953C61"/>
    <w:rsid w:val="00954402"/>
    <w:rsid w:val="009560F3"/>
    <w:rsid w:val="0095728C"/>
    <w:rsid w:val="0096183A"/>
    <w:rsid w:val="00961EAE"/>
    <w:rsid w:val="009631F0"/>
    <w:rsid w:val="009711FE"/>
    <w:rsid w:val="00971664"/>
    <w:rsid w:val="00971B0B"/>
    <w:rsid w:val="0097253E"/>
    <w:rsid w:val="00973711"/>
    <w:rsid w:val="00974994"/>
    <w:rsid w:val="00976B1B"/>
    <w:rsid w:val="00977498"/>
    <w:rsid w:val="00980F52"/>
    <w:rsid w:val="00981E9D"/>
    <w:rsid w:val="00983342"/>
    <w:rsid w:val="00983B08"/>
    <w:rsid w:val="00984740"/>
    <w:rsid w:val="0098478E"/>
    <w:rsid w:val="00986190"/>
    <w:rsid w:val="0099030A"/>
    <w:rsid w:val="0099325D"/>
    <w:rsid w:val="00993339"/>
    <w:rsid w:val="009950AF"/>
    <w:rsid w:val="0099564A"/>
    <w:rsid w:val="00995671"/>
    <w:rsid w:val="0099589C"/>
    <w:rsid w:val="00995991"/>
    <w:rsid w:val="00995FEC"/>
    <w:rsid w:val="00996B67"/>
    <w:rsid w:val="00997001"/>
    <w:rsid w:val="00997950"/>
    <w:rsid w:val="00997EEE"/>
    <w:rsid w:val="009A1C29"/>
    <w:rsid w:val="009A45AA"/>
    <w:rsid w:val="009A5BCE"/>
    <w:rsid w:val="009A64A3"/>
    <w:rsid w:val="009A7688"/>
    <w:rsid w:val="009B0149"/>
    <w:rsid w:val="009B0391"/>
    <w:rsid w:val="009B09DB"/>
    <w:rsid w:val="009B0F34"/>
    <w:rsid w:val="009B128C"/>
    <w:rsid w:val="009B2399"/>
    <w:rsid w:val="009B30BC"/>
    <w:rsid w:val="009B379F"/>
    <w:rsid w:val="009B4A92"/>
    <w:rsid w:val="009B5460"/>
    <w:rsid w:val="009C198B"/>
    <w:rsid w:val="009C2049"/>
    <w:rsid w:val="009C27E5"/>
    <w:rsid w:val="009C2F9D"/>
    <w:rsid w:val="009C41DE"/>
    <w:rsid w:val="009C44DE"/>
    <w:rsid w:val="009C54C7"/>
    <w:rsid w:val="009C5C62"/>
    <w:rsid w:val="009D17FD"/>
    <w:rsid w:val="009D1C92"/>
    <w:rsid w:val="009D24C7"/>
    <w:rsid w:val="009D46F0"/>
    <w:rsid w:val="009D4B66"/>
    <w:rsid w:val="009D62B0"/>
    <w:rsid w:val="009D74EE"/>
    <w:rsid w:val="009E0F6C"/>
    <w:rsid w:val="009E2D79"/>
    <w:rsid w:val="009E3EF6"/>
    <w:rsid w:val="009E532E"/>
    <w:rsid w:val="009E5F33"/>
    <w:rsid w:val="009E5FEA"/>
    <w:rsid w:val="009E63B9"/>
    <w:rsid w:val="009E65DB"/>
    <w:rsid w:val="009E6E38"/>
    <w:rsid w:val="009E7CB6"/>
    <w:rsid w:val="009F2269"/>
    <w:rsid w:val="009F2F57"/>
    <w:rsid w:val="009F4005"/>
    <w:rsid w:val="009F4E19"/>
    <w:rsid w:val="009F5E43"/>
    <w:rsid w:val="009F64D3"/>
    <w:rsid w:val="009F6697"/>
    <w:rsid w:val="00A00490"/>
    <w:rsid w:val="00A00B74"/>
    <w:rsid w:val="00A016F9"/>
    <w:rsid w:val="00A034B9"/>
    <w:rsid w:val="00A05453"/>
    <w:rsid w:val="00A06116"/>
    <w:rsid w:val="00A062A0"/>
    <w:rsid w:val="00A12018"/>
    <w:rsid w:val="00A139AB"/>
    <w:rsid w:val="00A13EE5"/>
    <w:rsid w:val="00A14085"/>
    <w:rsid w:val="00A151CD"/>
    <w:rsid w:val="00A15BEA"/>
    <w:rsid w:val="00A16A43"/>
    <w:rsid w:val="00A17698"/>
    <w:rsid w:val="00A2035B"/>
    <w:rsid w:val="00A21EE8"/>
    <w:rsid w:val="00A21F84"/>
    <w:rsid w:val="00A22C22"/>
    <w:rsid w:val="00A23EDC"/>
    <w:rsid w:val="00A23F9B"/>
    <w:rsid w:val="00A242A1"/>
    <w:rsid w:val="00A24675"/>
    <w:rsid w:val="00A26745"/>
    <w:rsid w:val="00A26A36"/>
    <w:rsid w:val="00A2713A"/>
    <w:rsid w:val="00A33ACA"/>
    <w:rsid w:val="00A34909"/>
    <w:rsid w:val="00A3490D"/>
    <w:rsid w:val="00A352D9"/>
    <w:rsid w:val="00A35F07"/>
    <w:rsid w:val="00A36C0F"/>
    <w:rsid w:val="00A37A35"/>
    <w:rsid w:val="00A37CAC"/>
    <w:rsid w:val="00A4068F"/>
    <w:rsid w:val="00A42F81"/>
    <w:rsid w:val="00A45F95"/>
    <w:rsid w:val="00A4660F"/>
    <w:rsid w:val="00A51F62"/>
    <w:rsid w:val="00A5211D"/>
    <w:rsid w:val="00A52D72"/>
    <w:rsid w:val="00A53C19"/>
    <w:rsid w:val="00A551EF"/>
    <w:rsid w:val="00A55CFE"/>
    <w:rsid w:val="00A57FE6"/>
    <w:rsid w:val="00A6144D"/>
    <w:rsid w:val="00A61565"/>
    <w:rsid w:val="00A61922"/>
    <w:rsid w:val="00A64D0A"/>
    <w:rsid w:val="00A64F30"/>
    <w:rsid w:val="00A65A96"/>
    <w:rsid w:val="00A67BAD"/>
    <w:rsid w:val="00A7262B"/>
    <w:rsid w:val="00A72C3C"/>
    <w:rsid w:val="00A72C4A"/>
    <w:rsid w:val="00A73012"/>
    <w:rsid w:val="00A73144"/>
    <w:rsid w:val="00A74ED2"/>
    <w:rsid w:val="00A7661B"/>
    <w:rsid w:val="00A770F7"/>
    <w:rsid w:val="00A77C53"/>
    <w:rsid w:val="00A8074D"/>
    <w:rsid w:val="00A81210"/>
    <w:rsid w:val="00A817AE"/>
    <w:rsid w:val="00A82309"/>
    <w:rsid w:val="00A831BA"/>
    <w:rsid w:val="00A83FC6"/>
    <w:rsid w:val="00A84D54"/>
    <w:rsid w:val="00A84DA7"/>
    <w:rsid w:val="00A84DFC"/>
    <w:rsid w:val="00A84F9D"/>
    <w:rsid w:val="00A8646E"/>
    <w:rsid w:val="00A90280"/>
    <w:rsid w:val="00A90CD5"/>
    <w:rsid w:val="00A92B6F"/>
    <w:rsid w:val="00A957DF"/>
    <w:rsid w:val="00A968FE"/>
    <w:rsid w:val="00A96D82"/>
    <w:rsid w:val="00A9705F"/>
    <w:rsid w:val="00AA0368"/>
    <w:rsid w:val="00AA1540"/>
    <w:rsid w:val="00AA3079"/>
    <w:rsid w:val="00AA3FF1"/>
    <w:rsid w:val="00AA41AC"/>
    <w:rsid w:val="00AA524F"/>
    <w:rsid w:val="00AA67FB"/>
    <w:rsid w:val="00AA6FB4"/>
    <w:rsid w:val="00AB0341"/>
    <w:rsid w:val="00AB109F"/>
    <w:rsid w:val="00AB1437"/>
    <w:rsid w:val="00AB6F2C"/>
    <w:rsid w:val="00AB77A5"/>
    <w:rsid w:val="00AB7F17"/>
    <w:rsid w:val="00AC1CAD"/>
    <w:rsid w:val="00AC42F8"/>
    <w:rsid w:val="00AC6456"/>
    <w:rsid w:val="00AC7BC2"/>
    <w:rsid w:val="00AD0048"/>
    <w:rsid w:val="00AD2937"/>
    <w:rsid w:val="00AD4A91"/>
    <w:rsid w:val="00AD4F4A"/>
    <w:rsid w:val="00AD63EC"/>
    <w:rsid w:val="00AD6B56"/>
    <w:rsid w:val="00AD7B31"/>
    <w:rsid w:val="00AD7D69"/>
    <w:rsid w:val="00AE10EC"/>
    <w:rsid w:val="00AE1F5C"/>
    <w:rsid w:val="00AE2226"/>
    <w:rsid w:val="00AE2444"/>
    <w:rsid w:val="00AE2CC5"/>
    <w:rsid w:val="00AE530E"/>
    <w:rsid w:val="00AE5749"/>
    <w:rsid w:val="00AE70C7"/>
    <w:rsid w:val="00AE77B4"/>
    <w:rsid w:val="00AF1426"/>
    <w:rsid w:val="00AF1D3F"/>
    <w:rsid w:val="00AF1FDA"/>
    <w:rsid w:val="00AF2DBF"/>
    <w:rsid w:val="00AF3457"/>
    <w:rsid w:val="00AF3BB6"/>
    <w:rsid w:val="00AF3E86"/>
    <w:rsid w:val="00AF414F"/>
    <w:rsid w:val="00AF44EA"/>
    <w:rsid w:val="00AF48A1"/>
    <w:rsid w:val="00AF5EAD"/>
    <w:rsid w:val="00AF7D7C"/>
    <w:rsid w:val="00B0128D"/>
    <w:rsid w:val="00B02146"/>
    <w:rsid w:val="00B024C8"/>
    <w:rsid w:val="00B03426"/>
    <w:rsid w:val="00B036FD"/>
    <w:rsid w:val="00B03B5D"/>
    <w:rsid w:val="00B04D2F"/>
    <w:rsid w:val="00B05F77"/>
    <w:rsid w:val="00B06899"/>
    <w:rsid w:val="00B0720D"/>
    <w:rsid w:val="00B07D4F"/>
    <w:rsid w:val="00B1008C"/>
    <w:rsid w:val="00B112FE"/>
    <w:rsid w:val="00B114E7"/>
    <w:rsid w:val="00B11D3D"/>
    <w:rsid w:val="00B11E7E"/>
    <w:rsid w:val="00B12F9A"/>
    <w:rsid w:val="00B13ACB"/>
    <w:rsid w:val="00B13CF4"/>
    <w:rsid w:val="00B1403F"/>
    <w:rsid w:val="00B14424"/>
    <w:rsid w:val="00B168EE"/>
    <w:rsid w:val="00B17153"/>
    <w:rsid w:val="00B17841"/>
    <w:rsid w:val="00B17DFB"/>
    <w:rsid w:val="00B205E1"/>
    <w:rsid w:val="00B2099A"/>
    <w:rsid w:val="00B20F2A"/>
    <w:rsid w:val="00B21AD1"/>
    <w:rsid w:val="00B21C02"/>
    <w:rsid w:val="00B2233D"/>
    <w:rsid w:val="00B22E22"/>
    <w:rsid w:val="00B22E83"/>
    <w:rsid w:val="00B23DB8"/>
    <w:rsid w:val="00B250A4"/>
    <w:rsid w:val="00B26949"/>
    <w:rsid w:val="00B31068"/>
    <w:rsid w:val="00B313D6"/>
    <w:rsid w:val="00B31425"/>
    <w:rsid w:val="00B3216B"/>
    <w:rsid w:val="00B35867"/>
    <w:rsid w:val="00B37B30"/>
    <w:rsid w:val="00B37CA2"/>
    <w:rsid w:val="00B412AA"/>
    <w:rsid w:val="00B41DF9"/>
    <w:rsid w:val="00B42721"/>
    <w:rsid w:val="00B4287E"/>
    <w:rsid w:val="00B447ED"/>
    <w:rsid w:val="00B5065D"/>
    <w:rsid w:val="00B51704"/>
    <w:rsid w:val="00B5179B"/>
    <w:rsid w:val="00B51865"/>
    <w:rsid w:val="00B51C91"/>
    <w:rsid w:val="00B5320F"/>
    <w:rsid w:val="00B53484"/>
    <w:rsid w:val="00B5352E"/>
    <w:rsid w:val="00B56C73"/>
    <w:rsid w:val="00B57A61"/>
    <w:rsid w:val="00B57EFA"/>
    <w:rsid w:val="00B6020B"/>
    <w:rsid w:val="00B604F7"/>
    <w:rsid w:val="00B61563"/>
    <w:rsid w:val="00B61D7B"/>
    <w:rsid w:val="00B61F55"/>
    <w:rsid w:val="00B62661"/>
    <w:rsid w:val="00B62ED6"/>
    <w:rsid w:val="00B6561B"/>
    <w:rsid w:val="00B66E1D"/>
    <w:rsid w:val="00B70986"/>
    <w:rsid w:val="00B7337C"/>
    <w:rsid w:val="00B7415C"/>
    <w:rsid w:val="00B74519"/>
    <w:rsid w:val="00B747E3"/>
    <w:rsid w:val="00B74B89"/>
    <w:rsid w:val="00B74BA6"/>
    <w:rsid w:val="00B74C34"/>
    <w:rsid w:val="00B771D1"/>
    <w:rsid w:val="00B80FA5"/>
    <w:rsid w:val="00B82686"/>
    <w:rsid w:val="00B841F0"/>
    <w:rsid w:val="00B8570C"/>
    <w:rsid w:val="00B85AFB"/>
    <w:rsid w:val="00B90AA2"/>
    <w:rsid w:val="00B91E77"/>
    <w:rsid w:val="00B92C1D"/>
    <w:rsid w:val="00B95F35"/>
    <w:rsid w:val="00B96397"/>
    <w:rsid w:val="00B973FA"/>
    <w:rsid w:val="00BA1771"/>
    <w:rsid w:val="00BA251E"/>
    <w:rsid w:val="00BA2D0A"/>
    <w:rsid w:val="00BA2FE4"/>
    <w:rsid w:val="00BA32C2"/>
    <w:rsid w:val="00BA3E60"/>
    <w:rsid w:val="00BA607F"/>
    <w:rsid w:val="00BA6362"/>
    <w:rsid w:val="00BA6903"/>
    <w:rsid w:val="00BA7D45"/>
    <w:rsid w:val="00BB045C"/>
    <w:rsid w:val="00BB160F"/>
    <w:rsid w:val="00BB19B6"/>
    <w:rsid w:val="00BB2982"/>
    <w:rsid w:val="00BB2AC1"/>
    <w:rsid w:val="00BB2D4D"/>
    <w:rsid w:val="00BB51DC"/>
    <w:rsid w:val="00BC1320"/>
    <w:rsid w:val="00BC16B1"/>
    <w:rsid w:val="00BC5A26"/>
    <w:rsid w:val="00BC657C"/>
    <w:rsid w:val="00BC7A83"/>
    <w:rsid w:val="00BD0257"/>
    <w:rsid w:val="00BD0381"/>
    <w:rsid w:val="00BD03F6"/>
    <w:rsid w:val="00BD0495"/>
    <w:rsid w:val="00BD1507"/>
    <w:rsid w:val="00BD1747"/>
    <w:rsid w:val="00BD275D"/>
    <w:rsid w:val="00BD547F"/>
    <w:rsid w:val="00BD5D4F"/>
    <w:rsid w:val="00BD76AA"/>
    <w:rsid w:val="00BE0513"/>
    <w:rsid w:val="00BE0521"/>
    <w:rsid w:val="00BE090D"/>
    <w:rsid w:val="00BE1346"/>
    <w:rsid w:val="00BE266C"/>
    <w:rsid w:val="00BE2762"/>
    <w:rsid w:val="00BE39A1"/>
    <w:rsid w:val="00BE3B91"/>
    <w:rsid w:val="00BE56A8"/>
    <w:rsid w:val="00BE78C0"/>
    <w:rsid w:val="00BF1D18"/>
    <w:rsid w:val="00BF38FC"/>
    <w:rsid w:val="00BF41EB"/>
    <w:rsid w:val="00BF478A"/>
    <w:rsid w:val="00BF4883"/>
    <w:rsid w:val="00BF5161"/>
    <w:rsid w:val="00BF6D6D"/>
    <w:rsid w:val="00BF6E84"/>
    <w:rsid w:val="00BF6FA9"/>
    <w:rsid w:val="00BF7784"/>
    <w:rsid w:val="00BF7FE6"/>
    <w:rsid w:val="00C003E0"/>
    <w:rsid w:val="00C03CE5"/>
    <w:rsid w:val="00C04786"/>
    <w:rsid w:val="00C04EE9"/>
    <w:rsid w:val="00C05E2D"/>
    <w:rsid w:val="00C10004"/>
    <w:rsid w:val="00C12D4F"/>
    <w:rsid w:val="00C13472"/>
    <w:rsid w:val="00C13748"/>
    <w:rsid w:val="00C14B67"/>
    <w:rsid w:val="00C14D34"/>
    <w:rsid w:val="00C14DE3"/>
    <w:rsid w:val="00C15B2E"/>
    <w:rsid w:val="00C165FB"/>
    <w:rsid w:val="00C16BAD"/>
    <w:rsid w:val="00C173EC"/>
    <w:rsid w:val="00C20776"/>
    <w:rsid w:val="00C20826"/>
    <w:rsid w:val="00C20C14"/>
    <w:rsid w:val="00C21F94"/>
    <w:rsid w:val="00C22312"/>
    <w:rsid w:val="00C224D4"/>
    <w:rsid w:val="00C224E3"/>
    <w:rsid w:val="00C22851"/>
    <w:rsid w:val="00C231B6"/>
    <w:rsid w:val="00C235B1"/>
    <w:rsid w:val="00C2406E"/>
    <w:rsid w:val="00C24A0F"/>
    <w:rsid w:val="00C25403"/>
    <w:rsid w:val="00C26643"/>
    <w:rsid w:val="00C31284"/>
    <w:rsid w:val="00C31CA5"/>
    <w:rsid w:val="00C32191"/>
    <w:rsid w:val="00C32229"/>
    <w:rsid w:val="00C32DE4"/>
    <w:rsid w:val="00C335A8"/>
    <w:rsid w:val="00C33E52"/>
    <w:rsid w:val="00C35054"/>
    <w:rsid w:val="00C3517B"/>
    <w:rsid w:val="00C360C1"/>
    <w:rsid w:val="00C3640C"/>
    <w:rsid w:val="00C3701D"/>
    <w:rsid w:val="00C37273"/>
    <w:rsid w:val="00C41D8F"/>
    <w:rsid w:val="00C445B3"/>
    <w:rsid w:val="00C452BF"/>
    <w:rsid w:val="00C462B7"/>
    <w:rsid w:val="00C513AD"/>
    <w:rsid w:val="00C51D3D"/>
    <w:rsid w:val="00C52C97"/>
    <w:rsid w:val="00C52CEE"/>
    <w:rsid w:val="00C551F4"/>
    <w:rsid w:val="00C55226"/>
    <w:rsid w:val="00C552B7"/>
    <w:rsid w:val="00C5720A"/>
    <w:rsid w:val="00C57A5D"/>
    <w:rsid w:val="00C57C03"/>
    <w:rsid w:val="00C60295"/>
    <w:rsid w:val="00C60854"/>
    <w:rsid w:val="00C61DB5"/>
    <w:rsid w:val="00C6209A"/>
    <w:rsid w:val="00C635C9"/>
    <w:rsid w:val="00C64744"/>
    <w:rsid w:val="00C64F04"/>
    <w:rsid w:val="00C672FD"/>
    <w:rsid w:val="00C703CE"/>
    <w:rsid w:val="00C720A8"/>
    <w:rsid w:val="00C72CF8"/>
    <w:rsid w:val="00C732BB"/>
    <w:rsid w:val="00C73410"/>
    <w:rsid w:val="00C73607"/>
    <w:rsid w:val="00C74511"/>
    <w:rsid w:val="00C74624"/>
    <w:rsid w:val="00C75D2E"/>
    <w:rsid w:val="00C761BA"/>
    <w:rsid w:val="00C80ABE"/>
    <w:rsid w:val="00C81052"/>
    <w:rsid w:val="00C81088"/>
    <w:rsid w:val="00C81198"/>
    <w:rsid w:val="00C8348B"/>
    <w:rsid w:val="00C836EB"/>
    <w:rsid w:val="00C8581E"/>
    <w:rsid w:val="00C858D2"/>
    <w:rsid w:val="00C860F7"/>
    <w:rsid w:val="00C879C2"/>
    <w:rsid w:val="00C90077"/>
    <w:rsid w:val="00C90423"/>
    <w:rsid w:val="00C904E7"/>
    <w:rsid w:val="00C912A8"/>
    <w:rsid w:val="00C94883"/>
    <w:rsid w:val="00C97269"/>
    <w:rsid w:val="00CA0FD1"/>
    <w:rsid w:val="00CA3FD0"/>
    <w:rsid w:val="00CA416E"/>
    <w:rsid w:val="00CA4186"/>
    <w:rsid w:val="00CA4E01"/>
    <w:rsid w:val="00CA517A"/>
    <w:rsid w:val="00CA57A0"/>
    <w:rsid w:val="00CA593D"/>
    <w:rsid w:val="00CA78A5"/>
    <w:rsid w:val="00CB0900"/>
    <w:rsid w:val="00CB1EA0"/>
    <w:rsid w:val="00CB2A2A"/>
    <w:rsid w:val="00CB334E"/>
    <w:rsid w:val="00CB3627"/>
    <w:rsid w:val="00CB4A18"/>
    <w:rsid w:val="00CB61B8"/>
    <w:rsid w:val="00CB6209"/>
    <w:rsid w:val="00CB75AF"/>
    <w:rsid w:val="00CB77A7"/>
    <w:rsid w:val="00CB7D99"/>
    <w:rsid w:val="00CC06F1"/>
    <w:rsid w:val="00CC0BC5"/>
    <w:rsid w:val="00CC52C1"/>
    <w:rsid w:val="00CC5C48"/>
    <w:rsid w:val="00CC7C9B"/>
    <w:rsid w:val="00CD0212"/>
    <w:rsid w:val="00CD0BA4"/>
    <w:rsid w:val="00CD3A76"/>
    <w:rsid w:val="00CD51DB"/>
    <w:rsid w:val="00CD78AE"/>
    <w:rsid w:val="00CE05C5"/>
    <w:rsid w:val="00CE06AD"/>
    <w:rsid w:val="00CE21F4"/>
    <w:rsid w:val="00CE2E85"/>
    <w:rsid w:val="00CE45EA"/>
    <w:rsid w:val="00CE4671"/>
    <w:rsid w:val="00CE54CB"/>
    <w:rsid w:val="00CE65A4"/>
    <w:rsid w:val="00CE6651"/>
    <w:rsid w:val="00CE6D38"/>
    <w:rsid w:val="00CE7A7A"/>
    <w:rsid w:val="00CF29DD"/>
    <w:rsid w:val="00CF31CE"/>
    <w:rsid w:val="00CF3CEE"/>
    <w:rsid w:val="00CF460F"/>
    <w:rsid w:val="00CF5B6A"/>
    <w:rsid w:val="00D00FE3"/>
    <w:rsid w:val="00D01048"/>
    <w:rsid w:val="00D011FC"/>
    <w:rsid w:val="00D01A86"/>
    <w:rsid w:val="00D02B9A"/>
    <w:rsid w:val="00D031FE"/>
    <w:rsid w:val="00D03974"/>
    <w:rsid w:val="00D05CD1"/>
    <w:rsid w:val="00D066D8"/>
    <w:rsid w:val="00D074F7"/>
    <w:rsid w:val="00D11B12"/>
    <w:rsid w:val="00D128A3"/>
    <w:rsid w:val="00D135F7"/>
    <w:rsid w:val="00D15083"/>
    <w:rsid w:val="00D200CB"/>
    <w:rsid w:val="00D221F5"/>
    <w:rsid w:val="00D22619"/>
    <w:rsid w:val="00D22752"/>
    <w:rsid w:val="00D24708"/>
    <w:rsid w:val="00D2480F"/>
    <w:rsid w:val="00D26D23"/>
    <w:rsid w:val="00D310D4"/>
    <w:rsid w:val="00D31295"/>
    <w:rsid w:val="00D31C8F"/>
    <w:rsid w:val="00D336A6"/>
    <w:rsid w:val="00D33B72"/>
    <w:rsid w:val="00D34E36"/>
    <w:rsid w:val="00D363D7"/>
    <w:rsid w:val="00D37140"/>
    <w:rsid w:val="00D378EC"/>
    <w:rsid w:val="00D41932"/>
    <w:rsid w:val="00D41AD2"/>
    <w:rsid w:val="00D41B62"/>
    <w:rsid w:val="00D434EE"/>
    <w:rsid w:val="00D43779"/>
    <w:rsid w:val="00D45540"/>
    <w:rsid w:val="00D5041C"/>
    <w:rsid w:val="00D5250B"/>
    <w:rsid w:val="00D55E48"/>
    <w:rsid w:val="00D55FBB"/>
    <w:rsid w:val="00D56357"/>
    <w:rsid w:val="00D57CBA"/>
    <w:rsid w:val="00D619F8"/>
    <w:rsid w:val="00D61B11"/>
    <w:rsid w:val="00D61DCF"/>
    <w:rsid w:val="00D6438D"/>
    <w:rsid w:val="00D65058"/>
    <w:rsid w:val="00D65897"/>
    <w:rsid w:val="00D65E6B"/>
    <w:rsid w:val="00D67CF3"/>
    <w:rsid w:val="00D67D13"/>
    <w:rsid w:val="00D70858"/>
    <w:rsid w:val="00D70D7F"/>
    <w:rsid w:val="00D70FBD"/>
    <w:rsid w:val="00D71168"/>
    <w:rsid w:val="00D711E7"/>
    <w:rsid w:val="00D716A6"/>
    <w:rsid w:val="00D71E26"/>
    <w:rsid w:val="00D72146"/>
    <w:rsid w:val="00D73239"/>
    <w:rsid w:val="00D74164"/>
    <w:rsid w:val="00D748CB"/>
    <w:rsid w:val="00D75E48"/>
    <w:rsid w:val="00D76619"/>
    <w:rsid w:val="00D76E63"/>
    <w:rsid w:val="00D7767A"/>
    <w:rsid w:val="00D779C4"/>
    <w:rsid w:val="00D77EDC"/>
    <w:rsid w:val="00D802D6"/>
    <w:rsid w:val="00D8163C"/>
    <w:rsid w:val="00D81891"/>
    <w:rsid w:val="00D8190C"/>
    <w:rsid w:val="00D82A72"/>
    <w:rsid w:val="00D846B9"/>
    <w:rsid w:val="00D856DD"/>
    <w:rsid w:val="00D865A1"/>
    <w:rsid w:val="00D86CD8"/>
    <w:rsid w:val="00D87CA0"/>
    <w:rsid w:val="00D90FE2"/>
    <w:rsid w:val="00D93500"/>
    <w:rsid w:val="00D938A1"/>
    <w:rsid w:val="00D94672"/>
    <w:rsid w:val="00DA06E7"/>
    <w:rsid w:val="00DA0703"/>
    <w:rsid w:val="00DA11D2"/>
    <w:rsid w:val="00DA14CF"/>
    <w:rsid w:val="00DA28E6"/>
    <w:rsid w:val="00DA3FBB"/>
    <w:rsid w:val="00DA49ED"/>
    <w:rsid w:val="00DA4CCB"/>
    <w:rsid w:val="00DA622D"/>
    <w:rsid w:val="00DB1547"/>
    <w:rsid w:val="00DB2699"/>
    <w:rsid w:val="00DB3181"/>
    <w:rsid w:val="00DB3F32"/>
    <w:rsid w:val="00DB4076"/>
    <w:rsid w:val="00DB43A0"/>
    <w:rsid w:val="00DB4A23"/>
    <w:rsid w:val="00DB4E4D"/>
    <w:rsid w:val="00DB50CB"/>
    <w:rsid w:val="00DB7159"/>
    <w:rsid w:val="00DC07E5"/>
    <w:rsid w:val="00DC260A"/>
    <w:rsid w:val="00DC2930"/>
    <w:rsid w:val="00DC2A26"/>
    <w:rsid w:val="00DC2BC9"/>
    <w:rsid w:val="00DC3388"/>
    <w:rsid w:val="00DC3DDD"/>
    <w:rsid w:val="00DC4720"/>
    <w:rsid w:val="00DC5F32"/>
    <w:rsid w:val="00DC6403"/>
    <w:rsid w:val="00DC64A0"/>
    <w:rsid w:val="00DC76C5"/>
    <w:rsid w:val="00DC76C8"/>
    <w:rsid w:val="00DD0499"/>
    <w:rsid w:val="00DD20DE"/>
    <w:rsid w:val="00DD3D2C"/>
    <w:rsid w:val="00DD560B"/>
    <w:rsid w:val="00DD60A5"/>
    <w:rsid w:val="00DD63C3"/>
    <w:rsid w:val="00DD730E"/>
    <w:rsid w:val="00DE05B5"/>
    <w:rsid w:val="00DE2361"/>
    <w:rsid w:val="00DE25C8"/>
    <w:rsid w:val="00DE2690"/>
    <w:rsid w:val="00DE2B5C"/>
    <w:rsid w:val="00DE34FD"/>
    <w:rsid w:val="00DE3E14"/>
    <w:rsid w:val="00DE4C4E"/>
    <w:rsid w:val="00DE5F4B"/>
    <w:rsid w:val="00DE7008"/>
    <w:rsid w:val="00DE7760"/>
    <w:rsid w:val="00DF10BC"/>
    <w:rsid w:val="00DF1E47"/>
    <w:rsid w:val="00DF36E6"/>
    <w:rsid w:val="00DF3D43"/>
    <w:rsid w:val="00DF74AE"/>
    <w:rsid w:val="00E00B53"/>
    <w:rsid w:val="00E01B64"/>
    <w:rsid w:val="00E01CE9"/>
    <w:rsid w:val="00E0239D"/>
    <w:rsid w:val="00E0290C"/>
    <w:rsid w:val="00E030B4"/>
    <w:rsid w:val="00E03871"/>
    <w:rsid w:val="00E038DA"/>
    <w:rsid w:val="00E0713F"/>
    <w:rsid w:val="00E106DC"/>
    <w:rsid w:val="00E10FFE"/>
    <w:rsid w:val="00E11969"/>
    <w:rsid w:val="00E1296E"/>
    <w:rsid w:val="00E132EE"/>
    <w:rsid w:val="00E1410C"/>
    <w:rsid w:val="00E14B6F"/>
    <w:rsid w:val="00E15F36"/>
    <w:rsid w:val="00E21898"/>
    <w:rsid w:val="00E222AC"/>
    <w:rsid w:val="00E226FC"/>
    <w:rsid w:val="00E24D50"/>
    <w:rsid w:val="00E255B2"/>
    <w:rsid w:val="00E25D82"/>
    <w:rsid w:val="00E2665A"/>
    <w:rsid w:val="00E26D34"/>
    <w:rsid w:val="00E3013F"/>
    <w:rsid w:val="00E306F9"/>
    <w:rsid w:val="00E30FB4"/>
    <w:rsid w:val="00E311DD"/>
    <w:rsid w:val="00E32609"/>
    <w:rsid w:val="00E32C8A"/>
    <w:rsid w:val="00E331E0"/>
    <w:rsid w:val="00E33EEB"/>
    <w:rsid w:val="00E361FC"/>
    <w:rsid w:val="00E4012E"/>
    <w:rsid w:val="00E40A87"/>
    <w:rsid w:val="00E41522"/>
    <w:rsid w:val="00E419C0"/>
    <w:rsid w:val="00E420BD"/>
    <w:rsid w:val="00E43FBB"/>
    <w:rsid w:val="00E45D56"/>
    <w:rsid w:val="00E4732A"/>
    <w:rsid w:val="00E47744"/>
    <w:rsid w:val="00E47769"/>
    <w:rsid w:val="00E516D4"/>
    <w:rsid w:val="00E5361A"/>
    <w:rsid w:val="00E53B1D"/>
    <w:rsid w:val="00E54F01"/>
    <w:rsid w:val="00E54FCD"/>
    <w:rsid w:val="00E55380"/>
    <w:rsid w:val="00E55895"/>
    <w:rsid w:val="00E57995"/>
    <w:rsid w:val="00E601BE"/>
    <w:rsid w:val="00E60535"/>
    <w:rsid w:val="00E619F8"/>
    <w:rsid w:val="00E61CDB"/>
    <w:rsid w:val="00E62C27"/>
    <w:rsid w:val="00E63794"/>
    <w:rsid w:val="00E64505"/>
    <w:rsid w:val="00E648AE"/>
    <w:rsid w:val="00E64998"/>
    <w:rsid w:val="00E657E9"/>
    <w:rsid w:val="00E6580A"/>
    <w:rsid w:val="00E67608"/>
    <w:rsid w:val="00E67E60"/>
    <w:rsid w:val="00E71EC9"/>
    <w:rsid w:val="00E726A7"/>
    <w:rsid w:val="00E7678A"/>
    <w:rsid w:val="00E773BB"/>
    <w:rsid w:val="00E7751E"/>
    <w:rsid w:val="00E77606"/>
    <w:rsid w:val="00E77B18"/>
    <w:rsid w:val="00E82449"/>
    <w:rsid w:val="00E83945"/>
    <w:rsid w:val="00E83FB8"/>
    <w:rsid w:val="00E846A9"/>
    <w:rsid w:val="00E856E6"/>
    <w:rsid w:val="00E86C3D"/>
    <w:rsid w:val="00E8765E"/>
    <w:rsid w:val="00E91829"/>
    <w:rsid w:val="00E91DB4"/>
    <w:rsid w:val="00E924F9"/>
    <w:rsid w:val="00E94829"/>
    <w:rsid w:val="00E948F0"/>
    <w:rsid w:val="00E970DE"/>
    <w:rsid w:val="00EA4088"/>
    <w:rsid w:val="00EA4D06"/>
    <w:rsid w:val="00EA548D"/>
    <w:rsid w:val="00EA7958"/>
    <w:rsid w:val="00EA7DBB"/>
    <w:rsid w:val="00EB0349"/>
    <w:rsid w:val="00EB16DE"/>
    <w:rsid w:val="00EB29BD"/>
    <w:rsid w:val="00EB2D09"/>
    <w:rsid w:val="00EB3454"/>
    <w:rsid w:val="00EB44B9"/>
    <w:rsid w:val="00EB4698"/>
    <w:rsid w:val="00EB5CDD"/>
    <w:rsid w:val="00EB68C4"/>
    <w:rsid w:val="00EB71B6"/>
    <w:rsid w:val="00EB7828"/>
    <w:rsid w:val="00EC038F"/>
    <w:rsid w:val="00EC0CF4"/>
    <w:rsid w:val="00EC175B"/>
    <w:rsid w:val="00EC333D"/>
    <w:rsid w:val="00EC3B28"/>
    <w:rsid w:val="00EC3C7F"/>
    <w:rsid w:val="00EC3E47"/>
    <w:rsid w:val="00EC3FE2"/>
    <w:rsid w:val="00EC401D"/>
    <w:rsid w:val="00EC4711"/>
    <w:rsid w:val="00EC6AD7"/>
    <w:rsid w:val="00EC6FEE"/>
    <w:rsid w:val="00EC7C66"/>
    <w:rsid w:val="00ED06D0"/>
    <w:rsid w:val="00ED25CC"/>
    <w:rsid w:val="00ED2EAB"/>
    <w:rsid w:val="00ED3408"/>
    <w:rsid w:val="00ED4AEF"/>
    <w:rsid w:val="00ED5432"/>
    <w:rsid w:val="00ED6A54"/>
    <w:rsid w:val="00EE1D5C"/>
    <w:rsid w:val="00EE24B2"/>
    <w:rsid w:val="00EE285C"/>
    <w:rsid w:val="00EE2B0A"/>
    <w:rsid w:val="00EE2C2C"/>
    <w:rsid w:val="00EE35E2"/>
    <w:rsid w:val="00EE57E4"/>
    <w:rsid w:val="00EE5958"/>
    <w:rsid w:val="00EF3AA3"/>
    <w:rsid w:val="00EF3DE8"/>
    <w:rsid w:val="00EF4AF5"/>
    <w:rsid w:val="00EF5BA5"/>
    <w:rsid w:val="00EF7F8C"/>
    <w:rsid w:val="00F00D62"/>
    <w:rsid w:val="00F01003"/>
    <w:rsid w:val="00F019BF"/>
    <w:rsid w:val="00F01A37"/>
    <w:rsid w:val="00F01FDF"/>
    <w:rsid w:val="00F02A8B"/>
    <w:rsid w:val="00F03928"/>
    <w:rsid w:val="00F03FED"/>
    <w:rsid w:val="00F068BE"/>
    <w:rsid w:val="00F069BD"/>
    <w:rsid w:val="00F07810"/>
    <w:rsid w:val="00F07B80"/>
    <w:rsid w:val="00F10326"/>
    <w:rsid w:val="00F114D0"/>
    <w:rsid w:val="00F12A08"/>
    <w:rsid w:val="00F14AC1"/>
    <w:rsid w:val="00F1536D"/>
    <w:rsid w:val="00F162C1"/>
    <w:rsid w:val="00F1761A"/>
    <w:rsid w:val="00F178F2"/>
    <w:rsid w:val="00F17CB4"/>
    <w:rsid w:val="00F2241D"/>
    <w:rsid w:val="00F228F8"/>
    <w:rsid w:val="00F22AA1"/>
    <w:rsid w:val="00F22E99"/>
    <w:rsid w:val="00F2433D"/>
    <w:rsid w:val="00F2484A"/>
    <w:rsid w:val="00F26DB1"/>
    <w:rsid w:val="00F272F4"/>
    <w:rsid w:val="00F3037A"/>
    <w:rsid w:val="00F30D7C"/>
    <w:rsid w:val="00F30E4F"/>
    <w:rsid w:val="00F31E72"/>
    <w:rsid w:val="00F32D53"/>
    <w:rsid w:val="00F330A1"/>
    <w:rsid w:val="00F33169"/>
    <w:rsid w:val="00F33AB2"/>
    <w:rsid w:val="00F33EAE"/>
    <w:rsid w:val="00F34F14"/>
    <w:rsid w:val="00F34FE5"/>
    <w:rsid w:val="00F353CA"/>
    <w:rsid w:val="00F35862"/>
    <w:rsid w:val="00F3710A"/>
    <w:rsid w:val="00F40409"/>
    <w:rsid w:val="00F4185C"/>
    <w:rsid w:val="00F41E0F"/>
    <w:rsid w:val="00F42B04"/>
    <w:rsid w:val="00F43062"/>
    <w:rsid w:val="00F444BF"/>
    <w:rsid w:val="00F4462F"/>
    <w:rsid w:val="00F468ED"/>
    <w:rsid w:val="00F52414"/>
    <w:rsid w:val="00F5241C"/>
    <w:rsid w:val="00F52E95"/>
    <w:rsid w:val="00F5373D"/>
    <w:rsid w:val="00F54E72"/>
    <w:rsid w:val="00F55243"/>
    <w:rsid w:val="00F565AB"/>
    <w:rsid w:val="00F56FB2"/>
    <w:rsid w:val="00F620C6"/>
    <w:rsid w:val="00F62732"/>
    <w:rsid w:val="00F64A92"/>
    <w:rsid w:val="00F669C6"/>
    <w:rsid w:val="00F6758D"/>
    <w:rsid w:val="00F7361B"/>
    <w:rsid w:val="00F73D6A"/>
    <w:rsid w:val="00F73F7F"/>
    <w:rsid w:val="00F74284"/>
    <w:rsid w:val="00F748CB"/>
    <w:rsid w:val="00F75526"/>
    <w:rsid w:val="00F7606F"/>
    <w:rsid w:val="00F76C70"/>
    <w:rsid w:val="00F76FBD"/>
    <w:rsid w:val="00F77DCC"/>
    <w:rsid w:val="00F800E8"/>
    <w:rsid w:val="00F800FA"/>
    <w:rsid w:val="00F8018F"/>
    <w:rsid w:val="00F825D9"/>
    <w:rsid w:val="00F829A4"/>
    <w:rsid w:val="00F82AAE"/>
    <w:rsid w:val="00F855D3"/>
    <w:rsid w:val="00F861F8"/>
    <w:rsid w:val="00F87220"/>
    <w:rsid w:val="00F87D84"/>
    <w:rsid w:val="00F87DB7"/>
    <w:rsid w:val="00F90BBD"/>
    <w:rsid w:val="00F90E4E"/>
    <w:rsid w:val="00F91BED"/>
    <w:rsid w:val="00F92A7E"/>
    <w:rsid w:val="00F93587"/>
    <w:rsid w:val="00F93976"/>
    <w:rsid w:val="00F944F2"/>
    <w:rsid w:val="00F94795"/>
    <w:rsid w:val="00F97286"/>
    <w:rsid w:val="00FA0289"/>
    <w:rsid w:val="00FA0509"/>
    <w:rsid w:val="00FA0C89"/>
    <w:rsid w:val="00FA21FE"/>
    <w:rsid w:val="00FA2873"/>
    <w:rsid w:val="00FA354B"/>
    <w:rsid w:val="00FA49DB"/>
    <w:rsid w:val="00FA53EC"/>
    <w:rsid w:val="00FA793C"/>
    <w:rsid w:val="00FA7DAA"/>
    <w:rsid w:val="00FB0C51"/>
    <w:rsid w:val="00FB2056"/>
    <w:rsid w:val="00FB49FC"/>
    <w:rsid w:val="00FB78B9"/>
    <w:rsid w:val="00FC031A"/>
    <w:rsid w:val="00FC1E12"/>
    <w:rsid w:val="00FC1F09"/>
    <w:rsid w:val="00FC2381"/>
    <w:rsid w:val="00FC2A87"/>
    <w:rsid w:val="00FC71BB"/>
    <w:rsid w:val="00FC7CA5"/>
    <w:rsid w:val="00FD015D"/>
    <w:rsid w:val="00FD0690"/>
    <w:rsid w:val="00FD08E2"/>
    <w:rsid w:val="00FD2D02"/>
    <w:rsid w:val="00FD3010"/>
    <w:rsid w:val="00FD5055"/>
    <w:rsid w:val="00FD6092"/>
    <w:rsid w:val="00FD6BBC"/>
    <w:rsid w:val="00FE00B6"/>
    <w:rsid w:val="00FE0B13"/>
    <w:rsid w:val="00FE0EEE"/>
    <w:rsid w:val="00FE22A9"/>
    <w:rsid w:val="00FE2EA0"/>
    <w:rsid w:val="00FE3231"/>
    <w:rsid w:val="00FE33E1"/>
    <w:rsid w:val="00FE4FC2"/>
    <w:rsid w:val="00FE5F30"/>
    <w:rsid w:val="00FF0698"/>
    <w:rsid w:val="00FF2118"/>
    <w:rsid w:val="00FF3E93"/>
    <w:rsid w:val="00FF4E07"/>
    <w:rsid w:val="00FF65CA"/>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27E6A"/>
  <w15:docId w15:val="{921DF154-B3F0-490C-91EC-DCEBBE4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CE65A4"/>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6D0718"/>
    <w:pPr>
      <w:keepNext/>
      <w:pageBreakBefore/>
      <w:numPr>
        <w:numId w:val="5"/>
      </w:numPr>
      <w:shd w:val="clear" w:color="auto" w:fill="00549E" w:themeFill="text2"/>
      <w:spacing w:before="60" w:after="360"/>
      <w:ind w:left="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901625"/>
    <w:pPr>
      <w:spacing w:before="480" w:after="0"/>
      <w:outlineLvl w:val="1"/>
    </w:pPr>
    <w:rPr>
      <w:rFonts w:ascii="Calibri" w:hAnsi="Calibri"/>
      <w:b/>
      <w:color w:val="00549E" w:themeColor="text2"/>
      <w:sz w:val="32"/>
      <w:szCs w:val="28"/>
    </w:rPr>
  </w:style>
  <w:style w:type="paragraph" w:styleId="Heading3">
    <w:name w:val="heading 3"/>
    <w:aliases w:val="HSAG Heading 3"/>
    <w:basedOn w:val="Normal"/>
    <w:next w:val="Normal"/>
    <w:link w:val="Heading3Char"/>
    <w:uiPriority w:val="9"/>
    <w:unhideWhenUsed/>
    <w:qFormat/>
    <w:rsid w:val="005F3C72"/>
    <w:pPr>
      <w:keepNext/>
      <w:keepLines/>
      <w:spacing w:before="360" w:after="0"/>
      <w:outlineLvl w:val="2"/>
    </w:pPr>
    <w:rPr>
      <w:rFonts w:ascii="Calibri" w:eastAsiaTheme="majorEastAsia" w:hAnsi="Calibri" w:cstheme="majorBidi"/>
      <w:b/>
      <w:bCs/>
      <w:i/>
      <w:color w:val="00549E" w:themeColor="text2"/>
      <w:sz w:val="28"/>
    </w:rPr>
  </w:style>
  <w:style w:type="paragraph" w:styleId="Heading4">
    <w:name w:val="heading 4"/>
    <w:aliases w:val="HSAG Heading 4"/>
    <w:basedOn w:val="Normal"/>
    <w:next w:val="Normal"/>
    <w:link w:val="Heading4Char"/>
    <w:uiPriority w:val="9"/>
    <w:unhideWhenUsed/>
    <w:qFormat/>
    <w:rsid w:val="00CD78AE"/>
    <w:pPr>
      <w:spacing w:after="0"/>
      <w:outlineLvl w:val="3"/>
    </w:pPr>
    <w:rPr>
      <w:rFonts w:ascii="Calibri" w:hAnsi="Calibri"/>
      <w:b/>
      <w:color w:val="00549E" w:themeColor="text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015252"/>
    <w:pPr>
      <w:keepNext/>
      <w:keepLines/>
      <w:outlineLvl w:val="5"/>
    </w:pPr>
    <w:rPr>
      <w:rFonts w:ascii="Calibri" w:eastAsiaTheme="majorEastAsia" w:hAnsi="Calibri" w:cstheme="majorBidi"/>
      <w:i/>
      <w:iCs/>
    </w:rPr>
  </w:style>
  <w:style w:type="paragraph" w:styleId="Heading7">
    <w:name w:val="heading 7"/>
    <w:basedOn w:val="HSAGTableHeading"/>
    <w:next w:val="Normal"/>
    <w:link w:val="Heading7Char"/>
    <w:uiPriority w:val="9"/>
    <w:unhideWhenUsed/>
    <w:qFormat/>
    <w:rsid w:val="006A5959"/>
    <w:pPr>
      <w:outlineLvl w:val="6"/>
    </w:pPr>
    <w:rPr>
      <w:color w:val="auto"/>
    </w:rPr>
  </w:style>
  <w:style w:type="paragraph" w:styleId="Heading8">
    <w:name w:val="heading 8"/>
    <w:basedOn w:val="Normal"/>
    <w:next w:val="Normal"/>
    <w:link w:val="Heading8Char"/>
    <w:uiPriority w:val="9"/>
    <w:unhideWhenUsed/>
    <w:qFormat/>
    <w:rsid w:val="00DA28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A28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9"/>
    <w:pPr>
      <w:tabs>
        <w:tab w:val="center" w:pos="4680"/>
        <w:tab w:val="right" w:pos="9360"/>
      </w:tabs>
      <w:spacing w:after="0"/>
    </w:pPr>
  </w:style>
  <w:style w:type="character" w:customStyle="1" w:styleId="HeaderChar">
    <w:name w:val="Header Char"/>
    <w:basedOn w:val="DefaultParagraphFont"/>
    <w:link w:val="Header"/>
    <w:uiPriority w:val="99"/>
    <w:rsid w:val="00383899"/>
  </w:style>
  <w:style w:type="paragraph" w:styleId="Footer">
    <w:name w:val="footer"/>
    <w:basedOn w:val="Normal"/>
    <w:link w:val="FooterChar"/>
    <w:uiPriority w:val="99"/>
    <w:unhideWhenUsed/>
    <w:rsid w:val="00525D6B"/>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525D6B"/>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rsid w:val="0029543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6D0718"/>
    <w:rPr>
      <w:rFonts w:ascii="Calibri" w:eastAsia="Times New Roman" w:hAnsi="Calibri" w:cs="Arial"/>
      <w:b/>
      <w:bCs/>
      <w:color w:val="FFFFFF"/>
      <w:kern w:val="32"/>
      <w:sz w:val="32"/>
      <w:szCs w:val="32"/>
      <w:shd w:val="clear" w:color="auto" w:fill="00549E" w:themeFill="text2"/>
    </w:rPr>
  </w:style>
  <w:style w:type="character" w:customStyle="1" w:styleId="Heading2Char">
    <w:name w:val="Heading 2 Char"/>
    <w:aliases w:val="HSAG Heading 2 Char"/>
    <w:basedOn w:val="DefaultParagraphFont"/>
    <w:link w:val="Heading2"/>
    <w:uiPriority w:val="9"/>
    <w:rsid w:val="00901625"/>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5F3C72"/>
    <w:rPr>
      <w:rFonts w:ascii="Calibri" w:eastAsiaTheme="majorEastAsia" w:hAnsi="Calibri" w:cstheme="majorBidi"/>
      <w:b/>
      <w:bCs/>
      <w:i/>
      <w:color w:val="00549E" w:themeColor="text2"/>
      <w:sz w:val="28"/>
    </w:rPr>
  </w:style>
  <w:style w:type="paragraph" w:styleId="NoSpacing">
    <w:name w:val="No Spacing"/>
    <w:link w:val="NoSpacingChar"/>
    <w:uiPriority w:val="1"/>
    <w:qFormat/>
    <w:rsid w:val="00DA28E6"/>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CD78AE"/>
    <w:rPr>
      <w:rFonts w:ascii="Calibri" w:hAnsi="Calibri"/>
      <w:b/>
      <w:color w:val="00549E" w:themeColor="text2"/>
      <w:sz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rsid w:val="00015252"/>
    <w:rPr>
      <w:rFonts w:ascii="Calibri" w:eastAsiaTheme="majorEastAsia" w:hAnsi="Calibri" w:cstheme="majorBidi"/>
      <w:i/>
      <w:iCs/>
    </w:rPr>
  </w:style>
  <w:style w:type="paragraph" w:customStyle="1" w:styleId="HSAGBullets">
    <w:name w:val="HSAG Bullets"/>
    <w:basedOn w:val="Normal"/>
    <w:qFormat/>
    <w:rsid w:val="007016AB"/>
    <w:pPr>
      <w:numPr>
        <w:numId w:val="1"/>
      </w:numPr>
      <w:spacing w:before="60" w:after="60"/>
      <w:ind w:left="360"/>
    </w:pPr>
    <w:rPr>
      <w:rFonts w:eastAsia="Times New Roman" w:cs="Times New Roman"/>
    </w:rPr>
  </w:style>
  <w:style w:type="paragraph" w:customStyle="1" w:styleId="HSAGBullets2">
    <w:name w:val="HSAG Bullets 2"/>
    <w:basedOn w:val="HSAGBullets"/>
    <w:qFormat/>
    <w:rsid w:val="00D05CD1"/>
    <w:pPr>
      <w:numPr>
        <w:numId w:val="2"/>
      </w:numPr>
      <w:ind w:left="720"/>
    </w:pPr>
  </w:style>
  <w:style w:type="paragraph" w:customStyle="1" w:styleId="HSAGNumbers">
    <w:name w:val="HSAG Numbers"/>
    <w:basedOn w:val="HSAGBullets"/>
    <w:qFormat/>
    <w:rsid w:val="00DA0703"/>
    <w:pPr>
      <w:numPr>
        <w:numId w:val="3"/>
      </w:numPr>
    </w:pPr>
    <w:rPr>
      <w:sz w:val="22"/>
    </w:rPr>
  </w:style>
  <w:style w:type="paragraph" w:customStyle="1" w:styleId="HSAGNumbers2">
    <w:name w:val="HSAG Numbers 2"/>
    <w:basedOn w:val="HSAGBullets2"/>
    <w:qFormat/>
    <w:rsid w:val="00D05CD1"/>
    <w:pPr>
      <w:numPr>
        <w:numId w:val="4"/>
      </w:numPr>
      <w:ind w:left="720"/>
    </w:pPr>
  </w:style>
  <w:style w:type="paragraph" w:customStyle="1" w:styleId="HSAGTableText">
    <w:name w:val="HSAG Table Text"/>
    <w:basedOn w:val="Normal"/>
    <w:qFormat/>
    <w:rsid w:val="00B85AFB"/>
    <w:pPr>
      <w:spacing w:before="60" w:after="60"/>
    </w:pPr>
    <w:rPr>
      <w:rFonts w:cs="Times New Roman"/>
      <w:color w:val="000000" w:themeColor="text1"/>
      <w:sz w:val="22"/>
      <w:szCs w:val="20"/>
    </w:rPr>
  </w:style>
  <w:style w:type="paragraph" w:customStyle="1" w:styleId="HSAGTableHeading">
    <w:name w:val="HSAG Table Heading"/>
    <w:qFormat/>
    <w:rsid w:val="0040403C"/>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C94883"/>
    <w:rPr>
      <w:sz w:val="56"/>
    </w:rPr>
  </w:style>
  <w:style w:type="paragraph" w:customStyle="1" w:styleId="HSAGPageTitle2">
    <w:name w:val="HSAG Page Title 2"/>
    <w:basedOn w:val="HSAGPageTitle1"/>
    <w:rsid w:val="00C94883"/>
    <w:rPr>
      <w:b w:val="0"/>
      <w:i/>
      <w:sz w:val="44"/>
    </w:rPr>
  </w:style>
  <w:style w:type="paragraph" w:customStyle="1" w:styleId="HSAGPageTitle3">
    <w:name w:val="HSAG Page Title 3"/>
    <w:basedOn w:val="HSAGPageTitle2"/>
    <w:rsid w:val="00C94883"/>
    <w:rPr>
      <w:rFonts w:ascii="Times New Roman" w:hAnsi="Times New Roman"/>
      <w:i w:val="0"/>
      <w:sz w:val="24"/>
    </w:rPr>
  </w:style>
  <w:style w:type="paragraph" w:customStyle="1" w:styleId="HSAGCoverPage1">
    <w:name w:val="HSAG Cover Page 1"/>
    <w:qFormat/>
    <w:rsid w:val="00E11969"/>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E11969"/>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DA28E6"/>
    <w:rPr>
      <w:rFonts w:ascii="Times New Roman" w:hAnsi="Times New Roman"/>
      <w:i w:val="0"/>
      <w:sz w:val="24"/>
    </w:rPr>
  </w:style>
  <w:style w:type="paragraph" w:customStyle="1" w:styleId="HSAGDocumentTitle">
    <w:name w:val="HSAG Document Title"/>
    <w:qFormat/>
    <w:rsid w:val="00E11969"/>
    <w:pPr>
      <w:jc w:val="center"/>
    </w:pPr>
    <w:rPr>
      <w:rFonts w:ascii="Calibri" w:eastAsia="Times New Roman" w:hAnsi="Calibri" w:cs="Arial"/>
      <w:b/>
      <w:bCs/>
      <w:kern w:val="32"/>
      <w:sz w:val="44"/>
      <w:szCs w:val="32"/>
    </w:rPr>
  </w:style>
  <w:style w:type="paragraph" w:customStyle="1" w:styleId="ProposalHeading1">
    <w:name w:val="Proposal Heading 1"/>
    <w:basedOn w:val="OPTTableSectionHeading"/>
    <w:link w:val="ProposalHeading1Char"/>
    <w:qFormat/>
    <w:rsid w:val="00D074F7"/>
  </w:style>
  <w:style w:type="character" w:customStyle="1" w:styleId="ProposalHeading1Char">
    <w:name w:val="Proposal Heading 1 Char"/>
    <w:basedOn w:val="Heading1Char"/>
    <w:link w:val="ProposalHeading1"/>
    <w:rsid w:val="00D074F7"/>
    <w:rPr>
      <w:rFonts w:ascii="Calibri" w:eastAsia="Times New Roman" w:hAnsi="Calibri" w:cstheme="majorBidi"/>
      <w:b/>
      <w:bCs/>
      <w:color w:val="FFFFFF" w:themeColor="background1"/>
      <w:kern w:val="32"/>
      <w:sz w:val="24"/>
      <w:szCs w:val="24"/>
      <w:shd w:val="clear" w:color="auto" w:fill="00549E" w:themeFill="text2"/>
    </w:rPr>
  </w:style>
  <w:style w:type="paragraph" w:customStyle="1" w:styleId="ProposalHeading2">
    <w:name w:val="Proposal Heading 2"/>
    <w:basedOn w:val="Heading2"/>
    <w:link w:val="ProposalHeading2Char"/>
    <w:qFormat/>
    <w:rsid w:val="00DA28E6"/>
    <w:pPr>
      <w:spacing w:before="200" w:after="160"/>
    </w:pPr>
    <w:rPr>
      <w:smallCaps/>
    </w:rPr>
  </w:style>
  <w:style w:type="character" w:customStyle="1" w:styleId="ProposalHeading2Char">
    <w:name w:val="Proposal Heading 2 Char"/>
    <w:basedOn w:val="Heading2Char"/>
    <w:link w:val="ProposalHeading2"/>
    <w:rsid w:val="00DA28E6"/>
    <w:rPr>
      <w:rFonts w:ascii="Calibri" w:hAnsi="Calibri"/>
      <w:b/>
      <w:smallCaps/>
      <w:color w:val="00549E" w:themeColor="text2"/>
      <w:sz w:val="32"/>
      <w:szCs w:val="28"/>
    </w:rPr>
  </w:style>
  <w:style w:type="paragraph" w:customStyle="1" w:styleId="ProposalHeading3">
    <w:name w:val="Proposal Heading 3"/>
    <w:basedOn w:val="Heading3"/>
    <w:link w:val="ProposalHeading3Char"/>
    <w:qFormat/>
    <w:rsid w:val="00DA28E6"/>
    <w:pPr>
      <w:spacing w:before="160" w:after="120"/>
    </w:pPr>
    <w:rPr>
      <w:smallCaps/>
    </w:rPr>
  </w:style>
  <w:style w:type="character" w:customStyle="1" w:styleId="ProposalHeading3Char">
    <w:name w:val="Proposal Heading 3 Char"/>
    <w:basedOn w:val="Heading3Char"/>
    <w:link w:val="ProposalHeading3"/>
    <w:rsid w:val="00DA28E6"/>
    <w:rPr>
      <w:rFonts w:ascii="Calibri" w:eastAsiaTheme="majorEastAsia" w:hAnsi="Calibri" w:cstheme="majorBidi"/>
      <w:b/>
      <w:bCs/>
      <w:i/>
      <w:smallCaps/>
      <w:color w:val="00549E" w:themeColor="text2"/>
      <w:sz w:val="28"/>
    </w:rPr>
  </w:style>
  <w:style w:type="paragraph" w:customStyle="1" w:styleId="ProposalHeading4">
    <w:name w:val="Proposal Heading 4"/>
    <w:basedOn w:val="Heading4"/>
    <w:link w:val="ProposalHeading4Char"/>
    <w:qFormat/>
    <w:rsid w:val="00BA607F"/>
    <w:pPr>
      <w:spacing w:before="120"/>
    </w:pPr>
    <w:rPr>
      <w:rFonts w:eastAsiaTheme="majorEastAsia" w:cstheme="majorBidi"/>
      <w:smallCaps/>
    </w:rPr>
  </w:style>
  <w:style w:type="character" w:customStyle="1" w:styleId="ProposalHeading4Char">
    <w:name w:val="Proposal Heading 4 Char"/>
    <w:basedOn w:val="Heading4Char"/>
    <w:link w:val="ProposalHeading4"/>
    <w:rsid w:val="00BA607F"/>
    <w:rPr>
      <w:rFonts w:ascii="Calibri" w:eastAsiaTheme="majorEastAsia" w:hAnsi="Calibri" w:cstheme="majorBidi"/>
      <w:b/>
      <w:smallCaps/>
      <w:color w:val="00549E" w:themeColor="text2"/>
      <w:sz w:val="24"/>
    </w:rPr>
  </w:style>
  <w:style w:type="character" w:customStyle="1" w:styleId="Heading8Char">
    <w:name w:val="Heading 8 Char"/>
    <w:basedOn w:val="DefaultParagraphFont"/>
    <w:link w:val="Heading8"/>
    <w:uiPriority w:val="9"/>
    <w:rsid w:val="00DA28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A28E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DA28E6"/>
    <w:pPr>
      <w:spacing w:after="200"/>
    </w:pPr>
    <w:rPr>
      <w:b/>
      <w:bCs/>
      <w:color w:val="61A2D8" w:themeColor="accent1"/>
      <w:sz w:val="18"/>
      <w:szCs w:val="18"/>
    </w:rPr>
  </w:style>
  <w:style w:type="character" w:styleId="Strong">
    <w:name w:val="Strong"/>
    <w:qFormat/>
    <w:rsid w:val="00DA28E6"/>
    <w:rPr>
      <w:b/>
      <w:bCs/>
    </w:rPr>
  </w:style>
  <w:style w:type="character" w:customStyle="1" w:styleId="NoSpacingChar">
    <w:name w:val="No Spacing Char"/>
    <w:basedOn w:val="DefaultParagraphFont"/>
    <w:link w:val="NoSpacing"/>
    <w:uiPriority w:val="1"/>
    <w:rsid w:val="00DA28E6"/>
    <w:rPr>
      <w:rFonts w:ascii="Times New Roman" w:hAnsi="Times New Roman"/>
    </w:rPr>
  </w:style>
  <w:style w:type="paragraph" w:styleId="TOCHeading">
    <w:name w:val="TOC Heading"/>
    <w:basedOn w:val="Heading1"/>
    <w:next w:val="Normal"/>
    <w:uiPriority w:val="39"/>
    <w:semiHidden/>
    <w:unhideWhenUsed/>
    <w:qFormat/>
    <w:rsid w:val="00DA28E6"/>
    <w:pPr>
      <w:keepLines/>
      <w:spacing w:before="480"/>
      <w:outlineLvl w:val="9"/>
    </w:pPr>
    <w:rPr>
      <w:rFonts w:asciiTheme="majorHAnsi" w:eastAsiaTheme="majorEastAsia" w:hAnsiTheme="majorHAnsi" w:cstheme="majorBidi"/>
      <w:bCs w:val="0"/>
      <w:color w:val="2E7BBB" w:themeColor="accent1" w:themeShade="BF"/>
      <w:sz w:val="28"/>
      <w:szCs w:val="28"/>
    </w:rPr>
  </w:style>
  <w:style w:type="table" w:styleId="TableGridLight">
    <w:name w:val="Grid Table Light"/>
    <w:basedOn w:val="TableNormal"/>
    <w:uiPriority w:val="40"/>
    <w:rsid w:val="00C208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3E0F69"/>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D05CD1"/>
    <w:pPr>
      <w:numPr>
        <w:ilvl w:val="1"/>
      </w:numPr>
      <w:ind w:left="1080"/>
    </w:pPr>
  </w:style>
  <w:style w:type="paragraph" w:customStyle="1" w:styleId="HSAGTableBullet1">
    <w:name w:val="HSAG Table Bullet 1"/>
    <w:basedOn w:val="HSAGTableText"/>
    <w:qFormat/>
    <w:rsid w:val="00D65058"/>
    <w:pPr>
      <w:numPr>
        <w:numId w:val="6"/>
      </w:numPr>
    </w:pPr>
    <w:rPr>
      <w:szCs w:val="22"/>
    </w:rPr>
  </w:style>
  <w:style w:type="paragraph" w:customStyle="1" w:styleId="HSAGTableBullet2">
    <w:name w:val="HSAG Table Bullet 2"/>
    <w:basedOn w:val="HSAGBullets2"/>
    <w:qFormat/>
    <w:rsid w:val="00B91E77"/>
    <w:rPr>
      <w:sz w:val="22"/>
      <w:szCs w:val="20"/>
    </w:rPr>
  </w:style>
  <w:style w:type="character" w:customStyle="1" w:styleId="HP-Style">
    <w:name w:val="HP-Style"/>
    <w:rsid w:val="00D65058"/>
    <w:rPr>
      <w:b/>
      <w:color w:val="00549E" w:themeColor="text2"/>
    </w:rPr>
  </w:style>
  <w:style w:type="paragraph" w:customStyle="1" w:styleId="ToolHeader">
    <w:name w:val="Tool Header"/>
    <w:qFormat/>
    <w:rsid w:val="006D0718"/>
    <w:pPr>
      <w:spacing w:after="0" w:line="240" w:lineRule="auto"/>
      <w:jc w:val="center"/>
    </w:pPr>
    <w:rPr>
      <w:rFonts w:ascii="Calibri" w:eastAsiaTheme="majorEastAsia" w:hAnsi="Calibri" w:cstheme="majorBidi"/>
      <w:b/>
      <w:bCs/>
      <w:color w:val="00549E" w:themeColor="text2"/>
      <w:sz w:val="28"/>
    </w:rPr>
  </w:style>
  <w:style w:type="paragraph" w:styleId="TOC1">
    <w:name w:val="toc 1"/>
    <w:basedOn w:val="Normal"/>
    <w:next w:val="Normal"/>
    <w:autoRedefine/>
    <w:uiPriority w:val="99"/>
    <w:unhideWhenUsed/>
    <w:rsid w:val="00D41B62"/>
    <w:pPr>
      <w:numPr>
        <w:numId w:val="12"/>
      </w:numPr>
      <w:spacing w:before="40" w:after="40"/>
    </w:pPr>
    <w:rPr>
      <w:noProof/>
      <w:sz w:val="22"/>
    </w:rPr>
  </w:style>
  <w:style w:type="paragraph" w:styleId="TOC2">
    <w:name w:val="toc 2"/>
    <w:basedOn w:val="Normal"/>
    <w:next w:val="Normal"/>
    <w:autoRedefine/>
    <w:uiPriority w:val="39"/>
    <w:unhideWhenUsed/>
    <w:rsid w:val="002D3A64"/>
    <w:pPr>
      <w:tabs>
        <w:tab w:val="right" w:leader="dot" w:pos="12960"/>
      </w:tabs>
      <w:spacing w:before="0" w:after="0"/>
      <w:ind w:left="450"/>
    </w:pPr>
    <w:rPr>
      <w:noProof/>
    </w:rPr>
  </w:style>
  <w:style w:type="paragraph" w:styleId="TOC3">
    <w:name w:val="toc 3"/>
    <w:basedOn w:val="Normal"/>
    <w:next w:val="Normal"/>
    <w:autoRedefine/>
    <w:uiPriority w:val="39"/>
    <w:unhideWhenUsed/>
    <w:rsid w:val="002D3A64"/>
    <w:pPr>
      <w:tabs>
        <w:tab w:val="right" w:leader="dot" w:pos="12950"/>
      </w:tabs>
      <w:spacing w:before="0" w:after="0"/>
      <w:ind w:left="806"/>
    </w:pPr>
    <w:rPr>
      <w:noProof/>
    </w:rPr>
  </w:style>
  <w:style w:type="character" w:styleId="Hyperlink">
    <w:name w:val="Hyperlink"/>
    <w:basedOn w:val="DefaultParagraphFont"/>
    <w:unhideWhenUsed/>
    <w:rsid w:val="006E3B6F"/>
    <w:rPr>
      <w:color w:val="0000FF" w:themeColor="hyperlink"/>
      <w:u w:val="single"/>
    </w:rPr>
  </w:style>
  <w:style w:type="paragraph" w:customStyle="1" w:styleId="TableNumber1">
    <w:name w:val="Table Number 1"/>
    <w:basedOn w:val="Normal"/>
    <w:qFormat/>
    <w:rsid w:val="008000BC"/>
    <w:pPr>
      <w:autoSpaceDE w:val="0"/>
      <w:autoSpaceDN w:val="0"/>
      <w:adjustRightInd w:val="0"/>
      <w:spacing w:before="60" w:after="60"/>
    </w:pPr>
    <w:rPr>
      <w:rFonts w:eastAsia="Calibri"/>
      <w:sz w:val="22"/>
    </w:rPr>
  </w:style>
  <w:style w:type="table" w:customStyle="1" w:styleId="TableGrid1">
    <w:name w:val="Table Grid1"/>
    <w:basedOn w:val="TableNormal"/>
    <w:next w:val="TableGrid"/>
    <w:rsid w:val="00B13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B13ACB"/>
    <w:pPr>
      <w:numPr>
        <w:numId w:val="7"/>
      </w:numPr>
      <w:spacing w:before="0" w:after="0"/>
    </w:pPr>
    <w:rPr>
      <w:rFonts w:eastAsia="Times New Roman" w:cs="Times New Roman"/>
      <w:szCs w:val="24"/>
    </w:rPr>
  </w:style>
  <w:style w:type="paragraph" w:styleId="HTMLPreformatted">
    <w:name w:val="HTML Preformatted"/>
    <w:basedOn w:val="Normal"/>
    <w:link w:val="HTMLPreformattedChar"/>
    <w:uiPriority w:val="99"/>
    <w:rsid w:val="00B1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3ACB"/>
    <w:rPr>
      <w:rFonts w:ascii="Courier New" w:eastAsia="Times New Roman" w:hAnsi="Courier New" w:cs="Courier New"/>
      <w:sz w:val="20"/>
      <w:szCs w:val="20"/>
    </w:rPr>
  </w:style>
  <w:style w:type="paragraph" w:styleId="BodyText">
    <w:name w:val="Body Text"/>
    <w:basedOn w:val="Normal"/>
    <w:link w:val="BodyTextChar"/>
    <w:uiPriority w:val="99"/>
    <w:rsid w:val="00B13ACB"/>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B13ACB"/>
    <w:rPr>
      <w:rFonts w:ascii="Arial" w:eastAsia="Times New Roman" w:hAnsi="Arial" w:cs="Times New Roman"/>
      <w:color w:val="000000"/>
      <w:sz w:val="14"/>
      <w:szCs w:val="20"/>
    </w:rPr>
  </w:style>
  <w:style w:type="paragraph" w:customStyle="1" w:styleId="TableBullet-1">
    <w:name w:val="TableBullet-1"/>
    <w:basedOn w:val="Normal"/>
    <w:uiPriority w:val="99"/>
    <w:rsid w:val="00B13ACB"/>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B13ACB"/>
  </w:style>
  <w:style w:type="paragraph" w:customStyle="1" w:styleId="Style1">
    <w:name w:val="Style1"/>
    <w:basedOn w:val="Heading6"/>
    <w:uiPriority w:val="99"/>
    <w:rsid w:val="00B13ACB"/>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B13ACB"/>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13ACB"/>
    <w:rPr>
      <w:rFonts w:ascii="Times New Roman" w:eastAsia="Times New Roman" w:hAnsi="Times New Roman" w:cs="Times New Roman"/>
      <w:sz w:val="20"/>
      <w:szCs w:val="20"/>
    </w:rPr>
  </w:style>
  <w:style w:type="character" w:styleId="CommentReference">
    <w:name w:val="annotation reference"/>
    <w:uiPriority w:val="99"/>
    <w:semiHidden/>
    <w:rsid w:val="00B13ACB"/>
    <w:rPr>
      <w:sz w:val="16"/>
      <w:szCs w:val="16"/>
    </w:rPr>
  </w:style>
  <w:style w:type="paragraph" w:styleId="CommentText">
    <w:name w:val="annotation text"/>
    <w:basedOn w:val="Normal"/>
    <w:link w:val="CommentTextChar"/>
    <w:uiPriority w:val="99"/>
    <w:rsid w:val="00B13ACB"/>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B13A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3ACB"/>
    <w:rPr>
      <w:b/>
      <w:bCs/>
    </w:rPr>
  </w:style>
  <w:style w:type="character" w:customStyle="1" w:styleId="CommentSubjectChar">
    <w:name w:val="Comment Subject Char"/>
    <w:basedOn w:val="CommentTextChar"/>
    <w:link w:val="CommentSubject"/>
    <w:uiPriority w:val="99"/>
    <w:semiHidden/>
    <w:rsid w:val="00B13ACB"/>
    <w:rPr>
      <w:rFonts w:ascii="Times New Roman" w:eastAsia="Times New Roman" w:hAnsi="Times New Roman" w:cs="Times New Roman"/>
      <w:b/>
      <w:bCs/>
      <w:sz w:val="20"/>
      <w:szCs w:val="20"/>
    </w:rPr>
  </w:style>
  <w:style w:type="character" w:customStyle="1" w:styleId="CaptionChar">
    <w:name w:val="Caption Char"/>
    <w:link w:val="Caption"/>
    <w:rsid w:val="00B13ACB"/>
    <w:rPr>
      <w:rFonts w:ascii="Times New Roman" w:hAnsi="Times New Roman"/>
      <w:b/>
      <w:bCs/>
      <w:color w:val="61A2D8" w:themeColor="accent1"/>
      <w:sz w:val="18"/>
      <w:szCs w:val="18"/>
    </w:rPr>
  </w:style>
  <w:style w:type="paragraph" w:customStyle="1" w:styleId="TableText-1L">
    <w:name w:val="TableText-1L"/>
    <w:basedOn w:val="Normal"/>
    <w:uiPriority w:val="99"/>
    <w:rsid w:val="00B13ACB"/>
    <w:pPr>
      <w:spacing w:before="40" w:after="20"/>
    </w:pPr>
    <w:rPr>
      <w:rFonts w:eastAsia="Times New Roman" w:cs="Times New Roman"/>
      <w:sz w:val="22"/>
      <w:szCs w:val="24"/>
    </w:rPr>
  </w:style>
  <w:style w:type="character" w:customStyle="1" w:styleId="apple-converted-space">
    <w:name w:val="apple-converted-space"/>
    <w:rsid w:val="00B13ACB"/>
  </w:style>
  <w:style w:type="character" w:styleId="FollowedHyperlink">
    <w:name w:val="FollowedHyperlink"/>
    <w:rsid w:val="00B13ACB"/>
    <w:rPr>
      <w:color w:val="800080"/>
      <w:u w:val="single"/>
    </w:rPr>
  </w:style>
  <w:style w:type="character" w:customStyle="1" w:styleId="hilite">
    <w:name w:val="hilite"/>
    <w:rsid w:val="00B13ACB"/>
  </w:style>
  <w:style w:type="character" w:customStyle="1" w:styleId="treeitemselected">
    <w:name w:val="treeitemselected"/>
    <w:rsid w:val="00B13ACB"/>
  </w:style>
  <w:style w:type="paragraph" w:styleId="ListBullet">
    <w:name w:val="List Bullet"/>
    <w:basedOn w:val="Normal"/>
    <w:uiPriority w:val="99"/>
    <w:rsid w:val="00B13ACB"/>
    <w:pPr>
      <w:numPr>
        <w:numId w:val="9"/>
      </w:numPr>
      <w:spacing w:before="40" w:after="20"/>
    </w:pPr>
    <w:rPr>
      <w:rFonts w:eastAsia="Times New Roman" w:cs="Times New Roman"/>
      <w:sz w:val="22"/>
      <w:szCs w:val="24"/>
    </w:rPr>
  </w:style>
  <w:style w:type="paragraph" w:styleId="Revision">
    <w:name w:val="Revision"/>
    <w:hidden/>
    <w:uiPriority w:val="99"/>
    <w:semiHidden/>
    <w:rsid w:val="00B13ACB"/>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B13ACB"/>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B13ACB"/>
    <w:pPr>
      <w:spacing w:before="0" w:after="0"/>
    </w:pPr>
    <w:rPr>
      <w:rFonts w:ascii="Arial" w:eastAsia="Times New Roman" w:hAnsi="Arial" w:cs="Times New Roman"/>
      <w:sz w:val="4"/>
      <w:szCs w:val="20"/>
    </w:rPr>
  </w:style>
  <w:style w:type="paragraph" w:customStyle="1" w:styleId="Default">
    <w:name w:val="Default"/>
    <w:rsid w:val="00B13ACB"/>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B13ACB"/>
    <w:pPr>
      <w:tabs>
        <w:tab w:val="right" w:pos="14400"/>
      </w:tabs>
      <w:spacing w:before="0" w:after="0"/>
      <w:ind w:left="4320"/>
    </w:pPr>
    <w:rPr>
      <w:rFonts w:ascii="Arial Rounded MT Bold" w:eastAsia="Times New Roman" w:hAnsi="Arial Rounded MT Bold" w:cs="Times New Roman"/>
      <w:color w:val="003366"/>
      <w:sz w:val="22"/>
      <w:szCs w:val="24"/>
      <w14:shadow w14:blurRad="50800" w14:dist="38100" w14:dir="2700000" w14:sx="100000" w14:sy="100000" w14:kx="0" w14:ky="0" w14:algn="tl">
        <w14:srgbClr w14:val="000000">
          <w14:alpha w14:val="60000"/>
        </w14:srgbClr>
      </w14:shadow>
    </w:rPr>
  </w:style>
  <w:style w:type="paragraph" w:customStyle="1" w:styleId="ProcessDash">
    <w:name w:val="Process Dash"/>
    <w:basedOn w:val="Normal"/>
    <w:uiPriority w:val="99"/>
    <w:rsid w:val="00B13ACB"/>
    <w:pPr>
      <w:numPr>
        <w:numId w:val="8"/>
      </w:numPr>
      <w:spacing w:before="60" w:after="0"/>
      <w:ind w:left="432" w:hanging="216"/>
    </w:pPr>
    <w:rPr>
      <w:rFonts w:eastAsia="Times New Roman" w:cs="Times New Roman"/>
      <w:sz w:val="22"/>
      <w:szCs w:val="20"/>
    </w:rPr>
  </w:style>
  <w:style w:type="character" w:customStyle="1" w:styleId="AppendixFont">
    <w:name w:val="Appendix Font"/>
    <w:rsid w:val="00B13ACB"/>
    <w:rPr>
      <w:rFonts w:ascii="Tempus Sans ITC" w:hAnsi="Tempus Sans ITC" w:cs="Times New Roman"/>
      <w:b/>
      <w:i/>
      <w:color w:val="003366"/>
      <w14:shadow w14:blurRad="50800" w14:dist="38100" w14:dir="2700000" w14:sx="100000" w14:sy="100000" w14:kx="0" w14:ky="0" w14:algn="tl">
        <w14:srgbClr w14:val="000000">
          <w14:alpha w14:val="60000"/>
        </w14:srgbClr>
      </w14:shadow>
    </w:rPr>
  </w:style>
  <w:style w:type="character" w:customStyle="1" w:styleId="TEENSY-SPACEChar">
    <w:name w:val="TEENSY-SPACE Char"/>
    <w:link w:val="TEENSY-SPACE"/>
    <w:locked/>
    <w:rsid w:val="00B13ACB"/>
    <w:rPr>
      <w:rFonts w:ascii="Arial" w:eastAsia="Times New Roman" w:hAnsi="Arial" w:cs="Times New Roman"/>
      <w:sz w:val="4"/>
      <w:szCs w:val="20"/>
    </w:rPr>
  </w:style>
  <w:style w:type="paragraph" w:customStyle="1" w:styleId="Footer-Landscape">
    <w:name w:val="Footer-Landscape"/>
    <w:basedOn w:val="Footer"/>
    <w:rsid w:val="00B13ACB"/>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B13ACB"/>
    <w:rPr>
      <w:i/>
      <w:iCs/>
    </w:rPr>
  </w:style>
  <w:style w:type="paragraph" w:customStyle="1" w:styleId="Heading">
    <w:name w:val="Heading"/>
    <w:basedOn w:val="Normal"/>
    <w:uiPriority w:val="99"/>
    <w:rsid w:val="00B13ACB"/>
    <w:pPr>
      <w:spacing w:before="0" w:after="0"/>
      <w:jc w:val="center"/>
    </w:pPr>
    <w:rPr>
      <w:rFonts w:ascii="Arial Rounded MT Bold" w:eastAsia="Times New Roman" w:hAnsi="Arial Rounded MT Bold" w:cs="Times New Roman"/>
      <w:color w:val="003366"/>
      <w:szCs w:val="20"/>
      <w14:shadow w14:blurRad="50800" w14:dist="38100" w14:dir="2700000" w14:sx="100000" w14:sy="100000" w14:kx="0" w14:ky="0" w14:algn="tl">
        <w14:srgbClr w14:val="000000">
          <w14:alpha w14:val="60000"/>
        </w14:srgbClr>
      </w14:shadow>
    </w:rPr>
  </w:style>
  <w:style w:type="paragraph" w:customStyle="1" w:styleId="Header-Landscape">
    <w:name w:val="Header-Landscape"/>
    <w:basedOn w:val="Header"/>
    <w:uiPriority w:val="99"/>
    <w:rsid w:val="00B13ACB"/>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14:shadow w14:blurRad="50800" w14:dist="38100" w14:dir="2700000" w14:sx="100000" w14:sy="100000" w14:kx="0" w14:ky="0" w14:algn="tl">
        <w14:srgbClr w14:val="000000">
          <w14:alpha w14:val="60000"/>
        </w14:srgbClr>
      </w14:shadow>
    </w:rPr>
  </w:style>
  <w:style w:type="paragraph" w:styleId="ListParagraph">
    <w:name w:val="List Paragraph"/>
    <w:basedOn w:val="Normal"/>
    <w:link w:val="ListParagraphChar"/>
    <w:uiPriority w:val="34"/>
    <w:qFormat/>
    <w:rsid w:val="00B13ACB"/>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D6438D"/>
    <w:pPr>
      <w:spacing w:before="40" w:after="40"/>
      <w:jc w:val="right"/>
    </w:pPr>
    <w:rPr>
      <w:i/>
      <w:sz w:val="20"/>
    </w:rPr>
  </w:style>
  <w:style w:type="paragraph" w:customStyle="1" w:styleId="HSAGAlphaBullet2">
    <w:name w:val="HSAG Alpha Bullet 2"/>
    <w:basedOn w:val="Normal"/>
    <w:qFormat/>
    <w:rsid w:val="00A4660F"/>
    <w:pPr>
      <w:numPr>
        <w:numId w:val="10"/>
      </w:numPr>
      <w:spacing w:before="60" w:after="60"/>
    </w:pPr>
    <w:rPr>
      <w:rFonts w:eastAsia="Times New Roman" w:cs="Times New Roman"/>
      <w:sz w:val="22"/>
    </w:rPr>
  </w:style>
  <w:style w:type="character" w:customStyle="1" w:styleId="Heading7Char">
    <w:name w:val="Heading 7 Char"/>
    <w:basedOn w:val="DefaultParagraphFont"/>
    <w:link w:val="Heading7"/>
    <w:uiPriority w:val="9"/>
    <w:rsid w:val="006A5959"/>
    <w:rPr>
      <w:rFonts w:ascii="Calibri" w:eastAsia="Times New Roman" w:hAnsi="Calibri" w:cstheme="majorBidi"/>
      <w:b/>
      <w:bCs/>
    </w:rPr>
  </w:style>
  <w:style w:type="paragraph" w:styleId="BodyText3">
    <w:name w:val="Body Text 3"/>
    <w:basedOn w:val="Normal"/>
    <w:link w:val="BodyText3Char"/>
    <w:semiHidden/>
    <w:unhideWhenUsed/>
    <w:rsid w:val="00447A3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47A32"/>
    <w:rPr>
      <w:rFonts w:ascii="Times New Roman" w:eastAsia="Times New Roman" w:hAnsi="Times New Roman" w:cs="Times New Roman"/>
      <w:sz w:val="16"/>
      <w:szCs w:val="16"/>
    </w:rPr>
  </w:style>
  <w:style w:type="paragraph" w:customStyle="1" w:styleId="Contract-para-nr">
    <w:name w:val="Contract-para-nr"/>
    <w:basedOn w:val="Normal"/>
    <w:rsid w:val="00447A32"/>
    <w:pPr>
      <w:spacing w:before="0" w:after="0"/>
      <w:jc w:val="right"/>
    </w:pPr>
    <w:rPr>
      <w:rFonts w:eastAsia="Times New Roman" w:cs="Times New Roman"/>
      <w:i/>
      <w:sz w:val="16"/>
      <w:szCs w:val="24"/>
    </w:rPr>
  </w:style>
  <w:style w:type="character" w:customStyle="1" w:styleId="ptext-25">
    <w:name w:val="ptext-25"/>
    <w:basedOn w:val="DefaultParagraphFont"/>
    <w:rsid w:val="00796564"/>
  </w:style>
  <w:style w:type="paragraph" w:customStyle="1" w:styleId="TableC-Ar09-B">
    <w:name w:val="Table_C-Ar09-B"/>
    <w:basedOn w:val="Normal"/>
    <w:rsid w:val="00A74ED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A74ED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A74ED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A74ED2"/>
    <w:pPr>
      <w:spacing w:after="20"/>
      <w:ind w:right="144"/>
      <w:jc w:val="right"/>
    </w:pPr>
    <w:rPr>
      <w:bCs/>
      <w:sz w:val="22"/>
      <w:szCs w:val="22"/>
    </w:rPr>
  </w:style>
  <w:style w:type="character" w:customStyle="1" w:styleId="ListParagraphChar">
    <w:name w:val="List Paragraph Char"/>
    <w:link w:val="ListParagraph"/>
    <w:uiPriority w:val="34"/>
    <w:locked/>
    <w:rsid w:val="006156CE"/>
    <w:rPr>
      <w:rFonts w:ascii="Times New Roman" w:eastAsia="Times New Roman" w:hAnsi="Times New Roman" w:cs="Times New Roman"/>
      <w:sz w:val="24"/>
      <w:szCs w:val="24"/>
    </w:rPr>
  </w:style>
  <w:style w:type="paragraph" w:customStyle="1" w:styleId="HSAGevidencebullet">
    <w:name w:val="HSAG evidence bullet"/>
    <w:basedOn w:val="HSAGBullets"/>
    <w:qFormat/>
    <w:rsid w:val="001575A4"/>
    <w:pPr>
      <w:spacing w:before="40" w:after="40"/>
    </w:pPr>
    <w:rPr>
      <w:iCs/>
      <w:sz w:val="22"/>
    </w:rPr>
  </w:style>
  <w:style w:type="character" w:styleId="FootnoteReference">
    <w:name w:val="footnote reference"/>
    <w:uiPriority w:val="99"/>
    <w:semiHidden/>
    <w:unhideWhenUsed/>
    <w:rsid w:val="000A0875"/>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07241C"/>
    <w:pPr>
      <w:spacing w:before="40" w:after="40"/>
      <w:ind w:left="1080"/>
      <w:jc w:val="right"/>
    </w:pPr>
    <w:rPr>
      <w:i/>
      <w:sz w:val="18"/>
      <w:szCs w:val="18"/>
    </w:rPr>
  </w:style>
  <w:style w:type="character" w:customStyle="1" w:styleId="ContractRefChar">
    <w:name w:val="Contract Ref Char"/>
    <w:basedOn w:val="ListParagraphChar"/>
    <w:link w:val="ContractRef"/>
    <w:rsid w:val="0007241C"/>
    <w:rPr>
      <w:rFonts w:ascii="Times New Roman" w:eastAsia="Times New Roman" w:hAnsi="Times New Roman" w:cs="Times New Roman"/>
      <w:i/>
      <w:sz w:val="18"/>
      <w:szCs w:val="18"/>
    </w:rPr>
  </w:style>
  <w:style w:type="paragraph" w:customStyle="1" w:styleId="HSAGTableNumbering2">
    <w:name w:val="HSAG Table Numbering 2"/>
    <w:basedOn w:val="HSAGNumbers2"/>
    <w:link w:val="HSAGTableNumbering2Char"/>
    <w:qFormat/>
    <w:rsid w:val="001575A4"/>
    <w:pPr>
      <w:numPr>
        <w:numId w:val="11"/>
      </w:numPr>
      <w:spacing w:before="40" w:after="40"/>
    </w:pPr>
    <w:rPr>
      <w:sz w:val="22"/>
      <w:szCs w:val="20"/>
    </w:rPr>
  </w:style>
  <w:style w:type="character" w:customStyle="1" w:styleId="HSAGTableNumbering2Char">
    <w:name w:val="HSAG Table Numbering 2 Char"/>
    <w:basedOn w:val="DefaultParagraphFont"/>
    <w:link w:val="HSAGTableNumbering2"/>
    <w:rsid w:val="001575A4"/>
    <w:rPr>
      <w:rFonts w:ascii="Times New Roman" w:eastAsia="Times New Roman" w:hAnsi="Times New Roman" w:cs="Times New Roman"/>
      <w:szCs w:val="20"/>
    </w:rPr>
  </w:style>
  <w:style w:type="paragraph" w:customStyle="1" w:styleId="OPTTableSectionHeading">
    <w:name w:val="OPT Table Section Heading"/>
    <w:basedOn w:val="HSAGTableHeading"/>
    <w:qFormat/>
    <w:rsid w:val="00B447ED"/>
    <w:pPr>
      <w:jc w:val="left"/>
    </w:pPr>
    <w:rPr>
      <w:sz w:val="24"/>
      <w:szCs w:val="24"/>
    </w:rPr>
  </w:style>
  <w:style w:type="paragraph" w:customStyle="1" w:styleId="OPTTableSectionDefinition">
    <w:name w:val="OPT Table Section Definition"/>
    <w:basedOn w:val="HSAGTableText"/>
    <w:qFormat/>
    <w:rsid w:val="00316D4C"/>
    <w:rPr>
      <w:b/>
      <w:bCs/>
      <w:color w:val="auto"/>
      <w:sz w:val="20"/>
      <w:szCs w:val="18"/>
    </w:rPr>
  </w:style>
  <w:style w:type="paragraph" w:customStyle="1" w:styleId="OPTTableQuestionNumber1">
    <w:name w:val="OPT Table Question Number 1"/>
    <w:basedOn w:val="TableNumber1"/>
    <w:qFormat/>
    <w:rsid w:val="00C04786"/>
  </w:style>
  <w:style w:type="paragraph" w:customStyle="1" w:styleId="OPTTableResponse1">
    <w:name w:val="OPT Table Response 1"/>
    <w:basedOn w:val="OPTTableQuestionNumber1"/>
    <w:qFormat/>
    <w:rsid w:val="00616104"/>
    <w:pPr>
      <w:ind w:left="360"/>
    </w:pPr>
  </w:style>
  <w:style w:type="paragraph" w:customStyle="1" w:styleId="OptTableQuestionNumber2">
    <w:name w:val="Opt Table Question Number 2"/>
    <w:basedOn w:val="OPTTableQuestionNumber1"/>
    <w:qFormat/>
    <w:rsid w:val="00724676"/>
    <w:pPr>
      <w:numPr>
        <w:ilvl w:val="1"/>
      </w:numPr>
    </w:pPr>
  </w:style>
  <w:style w:type="character" w:styleId="PlaceholderText">
    <w:name w:val="Placeholder Text"/>
    <w:basedOn w:val="DefaultParagraphFont"/>
    <w:uiPriority w:val="99"/>
    <w:semiHidden/>
    <w:rsid w:val="00DB50CB"/>
    <w:rPr>
      <w:color w:val="808080"/>
    </w:rPr>
  </w:style>
  <w:style w:type="character" w:customStyle="1" w:styleId="ui-provider">
    <w:name w:val="ui-provider"/>
    <w:basedOn w:val="DefaultParagraphFont"/>
    <w:rsid w:val="004A0C0A"/>
  </w:style>
  <w:style w:type="character" w:customStyle="1" w:styleId="OPTTextResponse1">
    <w:name w:val="OPT Text Response 1"/>
    <w:basedOn w:val="DefaultParagraphFont"/>
    <w:uiPriority w:val="1"/>
    <w:rsid w:val="00621732"/>
    <w:rPr>
      <w:noProof/>
      <w:color w:val="00549E"/>
      <w:sz w:val="22"/>
      <w:u w:val="single"/>
    </w:rPr>
  </w:style>
  <w:style w:type="character" w:styleId="UnresolvedMention">
    <w:name w:val="Unresolved Mention"/>
    <w:basedOn w:val="DefaultParagraphFont"/>
    <w:uiPriority w:val="99"/>
    <w:semiHidden/>
    <w:unhideWhenUsed/>
    <w:rsid w:val="004D4370"/>
    <w:rPr>
      <w:color w:val="605E5C"/>
      <w:shd w:val="clear" w:color="auto" w:fill="E1DFDD"/>
    </w:rPr>
  </w:style>
  <w:style w:type="paragraph" w:customStyle="1" w:styleId="OPTTableQuestionLetter1">
    <w:name w:val="OPT Table Question Letter 1"/>
    <w:basedOn w:val="HSAGTableText"/>
    <w:qFormat/>
    <w:rsid w:val="005253E7"/>
    <w:pPr>
      <w:numPr>
        <w:numId w:val="14"/>
      </w:numPr>
    </w:pPr>
    <w:rPr>
      <w:rFonts w:asciiTheme="minorHAnsi" w:hAnsiTheme="minorHAnsi" w:cstheme="minorHAnsi"/>
      <w:b/>
      <w:bCs/>
      <w:i/>
      <w:iCs/>
    </w:rPr>
  </w:style>
  <w:style w:type="character" w:customStyle="1" w:styleId="Style2">
    <w:name w:val="Style2"/>
    <w:basedOn w:val="DefaultParagraphFont"/>
    <w:uiPriority w:val="1"/>
    <w:rsid w:val="003A55ED"/>
    <w:rPr>
      <w:rFonts w:ascii="Times New Roman" w:hAnsi="Times New Roman"/>
      <w:color w:val="00549E" w:themeColor="text2"/>
      <w:sz w:val="22"/>
      <w:u w:val="single"/>
    </w:rPr>
  </w:style>
  <w:style w:type="character" w:customStyle="1" w:styleId="ORTTextBoxBlue">
    <w:name w:val="ORT Text Box Blue"/>
    <w:basedOn w:val="DefaultParagraphFont"/>
    <w:uiPriority w:val="1"/>
    <w:rsid w:val="00F34FE5"/>
    <w:rPr>
      <w:rFonts w:ascii="Times New Roman" w:hAnsi="Times New Roman"/>
      <w:color w:val="0070C0"/>
      <w:sz w:val="22"/>
      <w:u w:val="single"/>
    </w:rPr>
  </w:style>
  <w:style w:type="paragraph" w:customStyle="1" w:styleId="HSAGHeading6">
    <w:name w:val="HSAG Heading 6"/>
    <w:basedOn w:val="Heading6"/>
    <w:qFormat/>
    <w:rsid w:val="007F35C4"/>
    <w:pPr>
      <w:spacing w:before="0" w:after="0"/>
    </w:pPr>
    <w:rPr>
      <w:i w:val="0"/>
      <w:iCs w:val="0"/>
      <w:color w:val="FFFFFF" w:themeColor="background1"/>
      <w:sz w:val="4"/>
      <w:szCs w:val="4"/>
    </w:rPr>
  </w:style>
  <w:style w:type="paragraph" w:customStyle="1" w:styleId="HSAGHeading5">
    <w:name w:val="HSAG Heading 5"/>
    <w:basedOn w:val="Heading5"/>
    <w:qFormat/>
    <w:rsid w:val="007F35C4"/>
    <w:pPr>
      <w:spacing w:before="0" w:after="0"/>
    </w:pPr>
    <w:rPr>
      <w:color w:val="C00000"/>
      <w:sz w:val="4"/>
      <w:szCs w:val="4"/>
    </w:rPr>
  </w:style>
  <w:style w:type="paragraph" w:customStyle="1" w:styleId="OPTTextResponse2">
    <w:name w:val="OPT Text Response 2"/>
    <w:basedOn w:val="ListParagraph"/>
    <w:rsid w:val="0099325D"/>
    <w:pPr>
      <w:spacing w:before="120" w:after="120"/>
      <w:ind w:left="1051"/>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948">
      <w:bodyDiv w:val="1"/>
      <w:marLeft w:val="0"/>
      <w:marRight w:val="0"/>
      <w:marTop w:val="0"/>
      <w:marBottom w:val="0"/>
      <w:divBdr>
        <w:top w:val="none" w:sz="0" w:space="0" w:color="auto"/>
        <w:left w:val="none" w:sz="0" w:space="0" w:color="auto"/>
        <w:bottom w:val="none" w:sz="0" w:space="0" w:color="auto"/>
        <w:right w:val="none" w:sz="0" w:space="0" w:color="auto"/>
      </w:divBdr>
    </w:div>
    <w:div w:id="411899483">
      <w:bodyDiv w:val="1"/>
      <w:marLeft w:val="0"/>
      <w:marRight w:val="0"/>
      <w:marTop w:val="0"/>
      <w:marBottom w:val="0"/>
      <w:divBdr>
        <w:top w:val="none" w:sz="0" w:space="0" w:color="auto"/>
        <w:left w:val="none" w:sz="0" w:space="0" w:color="auto"/>
        <w:bottom w:val="none" w:sz="0" w:space="0" w:color="auto"/>
        <w:right w:val="none" w:sz="0" w:space="0" w:color="auto"/>
      </w:divBdr>
    </w:div>
    <w:div w:id="435295703">
      <w:bodyDiv w:val="1"/>
      <w:marLeft w:val="0"/>
      <w:marRight w:val="0"/>
      <w:marTop w:val="0"/>
      <w:marBottom w:val="0"/>
      <w:divBdr>
        <w:top w:val="none" w:sz="0" w:space="0" w:color="auto"/>
        <w:left w:val="none" w:sz="0" w:space="0" w:color="auto"/>
        <w:bottom w:val="none" w:sz="0" w:space="0" w:color="auto"/>
        <w:right w:val="none" w:sz="0" w:space="0" w:color="auto"/>
      </w:divBdr>
    </w:div>
    <w:div w:id="574123103">
      <w:bodyDiv w:val="1"/>
      <w:marLeft w:val="0"/>
      <w:marRight w:val="0"/>
      <w:marTop w:val="0"/>
      <w:marBottom w:val="0"/>
      <w:divBdr>
        <w:top w:val="none" w:sz="0" w:space="0" w:color="auto"/>
        <w:left w:val="none" w:sz="0" w:space="0" w:color="auto"/>
        <w:bottom w:val="none" w:sz="0" w:space="0" w:color="auto"/>
        <w:right w:val="none" w:sz="0" w:space="0" w:color="auto"/>
      </w:divBdr>
    </w:div>
    <w:div w:id="716903661">
      <w:bodyDiv w:val="1"/>
      <w:marLeft w:val="0"/>
      <w:marRight w:val="0"/>
      <w:marTop w:val="0"/>
      <w:marBottom w:val="0"/>
      <w:divBdr>
        <w:top w:val="none" w:sz="0" w:space="0" w:color="auto"/>
        <w:left w:val="none" w:sz="0" w:space="0" w:color="auto"/>
        <w:bottom w:val="none" w:sz="0" w:space="0" w:color="auto"/>
        <w:right w:val="none" w:sz="0" w:space="0" w:color="auto"/>
      </w:divBdr>
    </w:div>
    <w:div w:id="996880966">
      <w:bodyDiv w:val="1"/>
      <w:marLeft w:val="0"/>
      <w:marRight w:val="0"/>
      <w:marTop w:val="0"/>
      <w:marBottom w:val="0"/>
      <w:divBdr>
        <w:top w:val="none" w:sz="0" w:space="0" w:color="auto"/>
        <w:left w:val="none" w:sz="0" w:space="0" w:color="auto"/>
        <w:bottom w:val="none" w:sz="0" w:space="0" w:color="auto"/>
        <w:right w:val="none" w:sz="0" w:space="0" w:color="auto"/>
      </w:divBdr>
    </w:div>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031880018">
      <w:bodyDiv w:val="1"/>
      <w:marLeft w:val="0"/>
      <w:marRight w:val="0"/>
      <w:marTop w:val="0"/>
      <w:marBottom w:val="0"/>
      <w:divBdr>
        <w:top w:val="none" w:sz="0" w:space="0" w:color="auto"/>
        <w:left w:val="none" w:sz="0" w:space="0" w:color="auto"/>
        <w:bottom w:val="none" w:sz="0" w:space="0" w:color="auto"/>
        <w:right w:val="none" w:sz="0" w:space="0" w:color="auto"/>
      </w:divBdr>
    </w:div>
    <w:div w:id="1038120330">
      <w:bodyDiv w:val="1"/>
      <w:marLeft w:val="0"/>
      <w:marRight w:val="0"/>
      <w:marTop w:val="0"/>
      <w:marBottom w:val="0"/>
      <w:divBdr>
        <w:top w:val="none" w:sz="0" w:space="0" w:color="auto"/>
        <w:left w:val="none" w:sz="0" w:space="0" w:color="auto"/>
        <w:bottom w:val="none" w:sz="0" w:space="0" w:color="auto"/>
        <w:right w:val="none" w:sz="0" w:space="0" w:color="auto"/>
      </w:divBdr>
      <w:divsChild>
        <w:div w:id="1475222058">
          <w:marLeft w:val="0"/>
          <w:marRight w:val="0"/>
          <w:marTop w:val="0"/>
          <w:marBottom w:val="0"/>
          <w:divBdr>
            <w:top w:val="none" w:sz="0" w:space="0" w:color="auto"/>
            <w:left w:val="none" w:sz="0" w:space="0" w:color="auto"/>
            <w:bottom w:val="none" w:sz="0" w:space="0" w:color="auto"/>
            <w:right w:val="none" w:sz="0" w:space="0" w:color="auto"/>
          </w:divBdr>
          <w:divsChild>
            <w:div w:id="413671218">
              <w:marLeft w:val="0"/>
              <w:marRight w:val="0"/>
              <w:marTop w:val="0"/>
              <w:marBottom w:val="0"/>
              <w:divBdr>
                <w:top w:val="none" w:sz="0" w:space="0" w:color="auto"/>
                <w:left w:val="none" w:sz="0" w:space="0" w:color="auto"/>
                <w:bottom w:val="none" w:sz="0" w:space="0" w:color="auto"/>
                <w:right w:val="none" w:sz="0" w:space="0" w:color="auto"/>
              </w:divBdr>
              <w:divsChild>
                <w:div w:id="173319150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18578">
      <w:bodyDiv w:val="1"/>
      <w:marLeft w:val="0"/>
      <w:marRight w:val="0"/>
      <w:marTop w:val="0"/>
      <w:marBottom w:val="0"/>
      <w:divBdr>
        <w:top w:val="none" w:sz="0" w:space="0" w:color="auto"/>
        <w:left w:val="none" w:sz="0" w:space="0" w:color="auto"/>
        <w:bottom w:val="none" w:sz="0" w:space="0" w:color="auto"/>
        <w:right w:val="none" w:sz="0" w:space="0" w:color="auto"/>
      </w:divBdr>
    </w:div>
    <w:div w:id="1082727259">
      <w:bodyDiv w:val="1"/>
      <w:marLeft w:val="0"/>
      <w:marRight w:val="0"/>
      <w:marTop w:val="0"/>
      <w:marBottom w:val="0"/>
      <w:divBdr>
        <w:top w:val="none" w:sz="0" w:space="0" w:color="auto"/>
        <w:left w:val="none" w:sz="0" w:space="0" w:color="auto"/>
        <w:bottom w:val="none" w:sz="0" w:space="0" w:color="auto"/>
        <w:right w:val="none" w:sz="0" w:space="0" w:color="auto"/>
      </w:divBdr>
    </w:div>
    <w:div w:id="128237350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88">
          <w:marLeft w:val="0"/>
          <w:marRight w:val="0"/>
          <w:marTop w:val="0"/>
          <w:marBottom w:val="0"/>
          <w:divBdr>
            <w:top w:val="none" w:sz="0" w:space="0" w:color="auto"/>
            <w:left w:val="none" w:sz="0" w:space="0" w:color="auto"/>
            <w:bottom w:val="none" w:sz="0" w:space="0" w:color="auto"/>
            <w:right w:val="none" w:sz="0" w:space="0" w:color="auto"/>
          </w:divBdr>
          <w:divsChild>
            <w:div w:id="1523203101">
              <w:marLeft w:val="0"/>
              <w:marRight w:val="0"/>
              <w:marTop w:val="0"/>
              <w:marBottom w:val="0"/>
              <w:divBdr>
                <w:top w:val="none" w:sz="0" w:space="0" w:color="auto"/>
                <w:left w:val="none" w:sz="0" w:space="0" w:color="auto"/>
                <w:bottom w:val="none" w:sz="0" w:space="0" w:color="auto"/>
                <w:right w:val="none" w:sz="0" w:space="0" w:color="auto"/>
              </w:divBdr>
              <w:divsChild>
                <w:div w:id="147594979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0597">
      <w:bodyDiv w:val="1"/>
      <w:marLeft w:val="0"/>
      <w:marRight w:val="0"/>
      <w:marTop w:val="0"/>
      <w:marBottom w:val="0"/>
      <w:divBdr>
        <w:top w:val="none" w:sz="0" w:space="0" w:color="auto"/>
        <w:left w:val="none" w:sz="0" w:space="0" w:color="auto"/>
        <w:bottom w:val="none" w:sz="0" w:space="0" w:color="auto"/>
        <w:right w:val="none" w:sz="0" w:space="0" w:color="auto"/>
      </w:divBdr>
    </w:div>
    <w:div w:id="1383212856">
      <w:bodyDiv w:val="1"/>
      <w:marLeft w:val="0"/>
      <w:marRight w:val="0"/>
      <w:marTop w:val="0"/>
      <w:marBottom w:val="0"/>
      <w:divBdr>
        <w:top w:val="none" w:sz="0" w:space="0" w:color="auto"/>
        <w:left w:val="none" w:sz="0" w:space="0" w:color="auto"/>
        <w:bottom w:val="none" w:sz="0" w:space="0" w:color="auto"/>
        <w:right w:val="none" w:sz="0" w:space="0" w:color="auto"/>
      </w:divBdr>
    </w:div>
    <w:div w:id="1390156045">
      <w:bodyDiv w:val="1"/>
      <w:marLeft w:val="0"/>
      <w:marRight w:val="0"/>
      <w:marTop w:val="0"/>
      <w:marBottom w:val="0"/>
      <w:divBdr>
        <w:top w:val="none" w:sz="0" w:space="0" w:color="auto"/>
        <w:left w:val="none" w:sz="0" w:space="0" w:color="auto"/>
        <w:bottom w:val="none" w:sz="0" w:space="0" w:color="auto"/>
        <w:right w:val="none" w:sz="0" w:space="0" w:color="auto"/>
      </w:divBdr>
    </w:div>
    <w:div w:id="1452437881">
      <w:bodyDiv w:val="1"/>
      <w:marLeft w:val="0"/>
      <w:marRight w:val="0"/>
      <w:marTop w:val="0"/>
      <w:marBottom w:val="0"/>
      <w:divBdr>
        <w:top w:val="none" w:sz="0" w:space="0" w:color="auto"/>
        <w:left w:val="none" w:sz="0" w:space="0" w:color="auto"/>
        <w:bottom w:val="none" w:sz="0" w:space="0" w:color="auto"/>
        <w:right w:val="none" w:sz="0" w:space="0" w:color="auto"/>
      </w:divBdr>
      <w:divsChild>
        <w:div w:id="1871871974">
          <w:marLeft w:val="0"/>
          <w:marRight w:val="0"/>
          <w:marTop w:val="0"/>
          <w:marBottom w:val="0"/>
          <w:divBdr>
            <w:top w:val="none" w:sz="0" w:space="0" w:color="auto"/>
            <w:left w:val="none" w:sz="0" w:space="0" w:color="auto"/>
            <w:bottom w:val="none" w:sz="0" w:space="0" w:color="auto"/>
            <w:right w:val="none" w:sz="0" w:space="0" w:color="auto"/>
          </w:divBdr>
          <w:divsChild>
            <w:div w:id="1633360807">
              <w:marLeft w:val="0"/>
              <w:marRight w:val="0"/>
              <w:marTop w:val="0"/>
              <w:marBottom w:val="0"/>
              <w:divBdr>
                <w:top w:val="none" w:sz="0" w:space="0" w:color="auto"/>
                <w:left w:val="none" w:sz="0" w:space="0" w:color="auto"/>
                <w:bottom w:val="none" w:sz="0" w:space="0" w:color="auto"/>
                <w:right w:val="none" w:sz="0" w:space="0" w:color="auto"/>
              </w:divBdr>
              <w:divsChild>
                <w:div w:id="10276788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0790">
      <w:bodyDiv w:val="1"/>
      <w:marLeft w:val="0"/>
      <w:marRight w:val="0"/>
      <w:marTop w:val="0"/>
      <w:marBottom w:val="0"/>
      <w:divBdr>
        <w:top w:val="none" w:sz="0" w:space="0" w:color="auto"/>
        <w:left w:val="none" w:sz="0" w:space="0" w:color="auto"/>
        <w:bottom w:val="none" w:sz="0" w:space="0" w:color="auto"/>
        <w:right w:val="none" w:sz="0" w:space="0" w:color="auto"/>
      </w:divBdr>
    </w:div>
    <w:div w:id="1588348835">
      <w:bodyDiv w:val="1"/>
      <w:marLeft w:val="0"/>
      <w:marRight w:val="0"/>
      <w:marTop w:val="0"/>
      <w:marBottom w:val="0"/>
      <w:divBdr>
        <w:top w:val="none" w:sz="0" w:space="0" w:color="auto"/>
        <w:left w:val="none" w:sz="0" w:space="0" w:color="auto"/>
        <w:bottom w:val="none" w:sz="0" w:space="0" w:color="auto"/>
        <w:right w:val="none" w:sz="0" w:space="0" w:color="auto"/>
      </w:divBdr>
    </w:div>
    <w:div w:id="1693147070">
      <w:bodyDiv w:val="1"/>
      <w:marLeft w:val="0"/>
      <w:marRight w:val="0"/>
      <w:marTop w:val="0"/>
      <w:marBottom w:val="0"/>
      <w:divBdr>
        <w:top w:val="none" w:sz="0" w:space="0" w:color="auto"/>
        <w:left w:val="none" w:sz="0" w:space="0" w:color="auto"/>
        <w:bottom w:val="none" w:sz="0" w:space="0" w:color="auto"/>
        <w:right w:val="none" w:sz="0" w:space="0" w:color="auto"/>
      </w:divBdr>
    </w:div>
    <w:div w:id="1749880894">
      <w:bodyDiv w:val="1"/>
      <w:marLeft w:val="0"/>
      <w:marRight w:val="0"/>
      <w:marTop w:val="0"/>
      <w:marBottom w:val="0"/>
      <w:divBdr>
        <w:top w:val="none" w:sz="0" w:space="0" w:color="auto"/>
        <w:left w:val="none" w:sz="0" w:space="0" w:color="auto"/>
        <w:bottom w:val="none" w:sz="0" w:space="0" w:color="auto"/>
        <w:right w:val="none" w:sz="0" w:space="0" w:color="auto"/>
      </w:divBdr>
    </w:div>
    <w:div w:id="1772048559">
      <w:bodyDiv w:val="1"/>
      <w:marLeft w:val="0"/>
      <w:marRight w:val="0"/>
      <w:marTop w:val="0"/>
      <w:marBottom w:val="0"/>
      <w:divBdr>
        <w:top w:val="none" w:sz="0" w:space="0" w:color="auto"/>
        <w:left w:val="none" w:sz="0" w:space="0" w:color="auto"/>
        <w:bottom w:val="none" w:sz="0" w:space="0" w:color="auto"/>
        <w:right w:val="none" w:sz="0" w:space="0" w:color="auto"/>
      </w:divBdr>
    </w:div>
    <w:div w:id="1847400900">
      <w:bodyDiv w:val="1"/>
      <w:marLeft w:val="0"/>
      <w:marRight w:val="0"/>
      <w:marTop w:val="0"/>
      <w:marBottom w:val="0"/>
      <w:divBdr>
        <w:top w:val="none" w:sz="0" w:space="0" w:color="auto"/>
        <w:left w:val="none" w:sz="0" w:space="0" w:color="auto"/>
        <w:bottom w:val="none" w:sz="0" w:space="0" w:color="auto"/>
        <w:right w:val="none" w:sz="0" w:space="0" w:color="auto"/>
      </w:divBdr>
      <w:divsChild>
        <w:div w:id="1571966170">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043406073">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2DDD354B9246C7A22EA08BE3BBB765"/>
        <w:category>
          <w:name w:val="General"/>
          <w:gallery w:val="placeholder"/>
        </w:category>
        <w:types>
          <w:type w:val="bbPlcHdr"/>
        </w:types>
        <w:behaviors>
          <w:behavior w:val="content"/>
        </w:behaviors>
        <w:guid w:val="{339C3E39-0E6B-4E3A-BF19-B0ED77989D85}"/>
      </w:docPartPr>
      <w:docPartBody>
        <w:p w:rsidR="00C6759E" w:rsidRDefault="00CF5914" w:rsidP="00CF5914">
          <w:pPr>
            <w:pStyle w:val="342DDD354B9246C7A22EA08BE3BBB7652"/>
          </w:pPr>
          <w:r w:rsidRPr="001F5D45">
            <w:rPr>
              <w:rStyle w:val="PlaceholderText"/>
            </w:rPr>
            <w:t xml:space="preserve">Choose </w:t>
          </w:r>
          <w:r>
            <w:rPr>
              <w:rStyle w:val="PlaceholderText"/>
            </w:rPr>
            <w:t>your organization</w:t>
          </w:r>
          <w:r w:rsidRPr="001F5D45">
            <w:rPr>
              <w:rStyle w:val="PlaceholderText"/>
            </w:rPr>
            <w:t>.</w:t>
          </w:r>
        </w:p>
      </w:docPartBody>
    </w:docPart>
    <w:docPart>
      <w:docPartPr>
        <w:name w:val="5F19B31A10FA46E288EB2355B72B8C11"/>
        <w:category>
          <w:name w:val="General"/>
          <w:gallery w:val="placeholder"/>
        </w:category>
        <w:types>
          <w:type w:val="bbPlcHdr"/>
        </w:types>
        <w:behaviors>
          <w:behavior w:val="content"/>
        </w:behaviors>
        <w:guid w:val="{9E24E00A-C76B-4826-B951-69B14457E1D8}"/>
      </w:docPartPr>
      <w:docPartBody>
        <w:p w:rsidR="00E70DB5" w:rsidRDefault="00CF5914" w:rsidP="00CF5914">
          <w:pPr>
            <w:pStyle w:val="5F19B31A10FA46E288EB2355B72B8C112"/>
          </w:pPr>
          <w:r w:rsidRPr="001F5D45">
            <w:rPr>
              <w:rStyle w:val="PlaceholderText"/>
            </w:rPr>
            <w:t xml:space="preserve">Choose </w:t>
          </w:r>
          <w:r>
            <w:rPr>
              <w:rStyle w:val="PlaceholderText"/>
            </w:rPr>
            <w:t>your organization</w:t>
          </w:r>
          <w:r w:rsidRPr="001F5D45">
            <w:rPr>
              <w:rStyle w:val="PlaceholderText"/>
            </w:rPr>
            <w:t>.</w:t>
          </w:r>
        </w:p>
      </w:docPartBody>
    </w:docPart>
    <w:docPart>
      <w:docPartPr>
        <w:name w:val="97C7CC8EDB8442CEAEC884111B2F4E01"/>
        <w:category>
          <w:name w:val="General"/>
          <w:gallery w:val="placeholder"/>
        </w:category>
        <w:types>
          <w:type w:val="bbPlcHdr"/>
        </w:types>
        <w:behaviors>
          <w:behavior w:val="content"/>
        </w:behaviors>
        <w:guid w:val="{F23D1696-C04D-4DB1-8C95-D82F7422D288}"/>
      </w:docPartPr>
      <w:docPartBody>
        <w:p w:rsidR="00E70DB5" w:rsidRDefault="00CF5914" w:rsidP="00CF5914">
          <w:pPr>
            <w:pStyle w:val="97C7CC8EDB8442CEAEC884111B2F4E012"/>
          </w:pPr>
          <w:r w:rsidRPr="001F5D45">
            <w:rPr>
              <w:rStyle w:val="PlaceholderText"/>
            </w:rPr>
            <w:t xml:space="preserve">Choose </w:t>
          </w:r>
          <w:r>
            <w:rPr>
              <w:rStyle w:val="PlaceholderText"/>
            </w:rPr>
            <w:t>your organization</w:t>
          </w:r>
          <w:r w:rsidRPr="001F5D4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1003A77" w:usb1="00000000" w:usb2="00550000" w:usb3="0069006E" w:csb0="00650077" w:csb1="00730072"/>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17D4E"/>
    <w:multiLevelType w:val="multilevel"/>
    <w:tmpl w:val="CD4442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E155C84"/>
    <w:multiLevelType w:val="multilevel"/>
    <w:tmpl w:val="E65E4C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6344005">
    <w:abstractNumId w:val="0"/>
  </w:num>
  <w:num w:numId="2" w16cid:durableId="698313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78220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DE"/>
    <w:rsid w:val="00005F64"/>
    <w:rsid w:val="00006D26"/>
    <w:rsid w:val="00012120"/>
    <w:rsid w:val="00046677"/>
    <w:rsid w:val="00075AEA"/>
    <w:rsid w:val="000B1010"/>
    <w:rsid w:val="00106AD8"/>
    <w:rsid w:val="00111951"/>
    <w:rsid w:val="00162E45"/>
    <w:rsid w:val="001A4B10"/>
    <w:rsid w:val="001B339C"/>
    <w:rsid w:val="001D2186"/>
    <w:rsid w:val="001D7405"/>
    <w:rsid w:val="001F0CC4"/>
    <w:rsid w:val="001F4085"/>
    <w:rsid w:val="00247EFD"/>
    <w:rsid w:val="00267747"/>
    <w:rsid w:val="0027332C"/>
    <w:rsid w:val="002973ED"/>
    <w:rsid w:val="0038340A"/>
    <w:rsid w:val="003926F6"/>
    <w:rsid w:val="003A3E1F"/>
    <w:rsid w:val="003C5DAF"/>
    <w:rsid w:val="004024E9"/>
    <w:rsid w:val="00405B33"/>
    <w:rsid w:val="004168B3"/>
    <w:rsid w:val="0042352F"/>
    <w:rsid w:val="004566DA"/>
    <w:rsid w:val="004C378D"/>
    <w:rsid w:val="004E50A6"/>
    <w:rsid w:val="0051381D"/>
    <w:rsid w:val="00533375"/>
    <w:rsid w:val="00533529"/>
    <w:rsid w:val="00573910"/>
    <w:rsid w:val="005E3CDE"/>
    <w:rsid w:val="00621B95"/>
    <w:rsid w:val="00675CFB"/>
    <w:rsid w:val="006B4B65"/>
    <w:rsid w:val="006F3275"/>
    <w:rsid w:val="00712ADE"/>
    <w:rsid w:val="007623FF"/>
    <w:rsid w:val="00765746"/>
    <w:rsid w:val="00792D27"/>
    <w:rsid w:val="00793FF2"/>
    <w:rsid w:val="007B3DAF"/>
    <w:rsid w:val="007B7A36"/>
    <w:rsid w:val="007D0F22"/>
    <w:rsid w:val="007E35C2"/>
    <w:rsid w:val="00895FA8"/>
    <w:rsid w:val="008B6AFC"/>
    <w:rsid w:val="008D16F6"/>
    <w:rsid w:val="009028B0"/>
    <w:rsid w:val="00932121"/>
    <w:rsid w:val="009407F9"/>
    <w:rsid w:val="00A41ED0"/>
    <w:rsid w:val="00B42721"/>
    <w:rsid w:val="00B6561B"/>
    <w:rsid w:val="00BE1346"/>
    <w:rsid w:val="00BF7F86"/>
    <w:rsid w:val="00C003E0"/>
    <w:rsid w:val="00C16B6E"/>
    <w:rsid w:val="00C360C1"/>
    <w:rsid w:val="00C6759E"/>
    <w:rsid w:val="00C720A8"/>
    <w:rsid w:val="00CB6D29"/>
    <w:rsid w:val="00CF033B"/>
    <w:rsid w:val="00CF5914"/>
    <w:rsid w:val="00D11674"/>
    <w:rsid w:val="00D362B6"/>
    <w:rsid w:val="00D649CF"/>
    <w:rsid w:val="00D83C89"/>
    <w:rsid w:val="00DC76C8"/>
    <w:rsid w:val="00DD01C1"/>
    <w:rsid w:val="00DF14F8"/>
    <w:rsid w:val="00E164D8"/>
    <w:rsid w:val="00E30FB4"/>
    <w:rsid w:val="00E3147C"/>
    <w:rsid w:val="00E47744"/>
    <w:rsid w:val="00E551CC"/>
    <w:rsid w:val="00E70DB5"/>
    <w:rsid w:val="00E77219"/>
    <w:rsid w:val="00EC4711"/>
    <w:rsid w:val="00F944F2"/>
    <w:rsid w:val="00FA0693"/>
    <w:rsid w:val="00FB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914"/>
    <w:rPr>
      <w:color w:val="808080"/>
    </w:rPr>
  </w:style>
  <w:style w:type="paragraph" w:customStyle="1" w:styleId="342DDD354B9246C7A22EA08BE3BBB7652">
    <w:name w:val="342DDD354B9246C7A22EA08BE3BBB7652"/>
    <w:rsid w:val="00CF5914"/>
    <w:pPr>
      <w:spacing w:before="240" w:after="240" w:line="240" w:lineRule="auto"/>
    </w:pPr>
    <w:rPr>
      <w:rFonts w:ascii="Times New Roman" w:eastAsiaTheme="minorHAnsi" w:hAnsi="Times New Roman"/>
      <w:sz w:val="24"/>
    </w:rPr>
  </w:style>
  <w:style w:type="paragraph" w:customStyle="1" w:styleId="97C7CC8EDB8442CEAEC884111B2F4E012">
    <w:name w:val="97C7CC8EDB8442CEAEC884111B2F4E012"/>
    <w:rsid w:val="00CF5914"/>
    <w:pPr>
      <w:pBdr>
        <w:top w:val="single" w:sz="4" w:space="1" w:color="auto"/>
      </w:pBdr>
      <w:tabs>
        <w:tab w:val="center" w:pos="4680"/>
        <w:tab w:val="right" w:pos="12240"/>
      </w:tabs>
      <w:spacing w:before="120" w:after="0" w:line="240" w:lineRule="auto"/>
      <w:jc w:val="center"/>
    </w:pPr>
    <w:rPr>
      <w:rFonts w:ascii="Calibri" w:eastAsiaTheme="minorHAnsi" w:hAnsi="Calibri"/>
      <w:sz w:val="14"/>
    </w:rPr>
  </w:style>
  <w:style w:type="paragraph" w:customStyle="1" w:styleId="5F19B31A10FA46E288EB2355B72B8C112">
    <w:name w:val="5F19B31A10FA46E288EB2355B72B8C112"/>
    <w:rsid w:val="00CF5914"/>
    <w:pPr>
      <w:pBdr>
        <w:top w:val="single" w:sz="4" w:space="1" w:color="auto"/>
      </w:pBdr>
      <w:tabs>
        <w:tab w:val="center" w:pos="4680"/>
        <w:tab w:val="right" w:pos="12240"/>
      </w:tabs>
      <w:spacing w:before="120" w:after="0" w:line="240" w:lineRule="auto"/>
      <w:jc w:val="center"/>
    </w:pPr>
    <w:rPr>
      <w:rFonts w:ascii="Calibri" w:eastAsiaTheme="minorHAnsi" w:hAnsi="Calibri"/>
      <w:sz w:val="1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2026-03-02T08:00:00+00:00</Effective_x0020_date>
    <Contract_x0020_topic xmlns="47be7094-86b6-4c75-87da-a9bfd340ff09">Behavioral Health</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Mental Health Parity Treatment Limitation Review Tool 2026</Meta_x0020_Keywords>
    <URL xmlns="http://schemas.microsoft.com/sharepoint/v3">
      <Url>https://www.oregon.gov/oha/HSD/OHP/CCO/Mental Health Parity Treatment Limitation Review Tool 2026.docx</Url>
      <Description>Mental Health Parity Treatment Limitation Review Tool 2026</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BA4EB-7FAD-44C3-A3CA-3DC60EC09D8E}"/>
</file>

<file path=customXml/itemProps2.xml><?xml version="1.0" encoding="utf-8"?>
<ds:datastoreItem xmlns:ds="http://schemas.openxmlformats.org/officeDocument/2006/customXml" ds:itemID="{1A695540-2129-4C36-B4E3-FE4522E3FAEC}">
  <ds:schemaRefs>
    <ds:schemaRef ds:uri="http://www.w3.org/XML/1998/namespace"/>
    <ds:schemaRef ds:uri="http://purl.org/dc/terms/"/>
    <ds:schemaRef ds:uri="http://purl.org/dc/elements/1.1/"/>
    <ds:schemaRef ds:uri="http://schemas.microsoft.com/office/2006/metadata/properties"/>
    <ds:schemaRef ds:uri="http://schemas.microsoft.com/sharepoint/v3/field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8ef3460c-75c1-42ee-97bd-9495b1c07e07"/>
    <ds:schemaRef ds:uri="b31309a0-9a15-4500-b804-e3f117a17de4"/>
    <ds:schemaRef ds:uri="http://schemas.microsoft.com/sharepoint/v3"/>
  </ds:schemaRefs>
</ds:datastoreItem>
</file>

<file path=customXml/itemProps3.xml><?xml version="1.0" encoding="utf-8"?>
<ds:datastoreItem xmlns:ds="http://schemas.openxmlformats.org/officeDocument/2006/customXml" ds:itemID="{97F6E700-BB3A-4ED2-95EE-9ADFA8EA4FC3}">
  <ds:schemaRefs>
    <ds:schemaRef ds:uri="http://schemas.openxmlformats.org/officeDocument/2006/bibliography"/>
  </ds:schemaRefs>
</ds:datastoreItem>
</file>

<file path=customXml/itemProps4.xml><?xml version="1.0" encoding="utf-8"?>
<ds:datastoreItem xmlns:ds="http://schemas.openxmlformats.org/officeDocument/2006/customXml" ds:itemID="{5E6A7B3C-E3AD-4980-B0BC-D0DCB2074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69</Pages>
  <Words>16007</Words>
  <Characters>91240</Characters>
  <Application>Microsoft Office Word</Application>
  <DocSecurity>0</DocSecurity>
  <Lines>1754</Lines>
  <Paragraphs>1031</Paragraphs>
  <ScaleCrop>false</ScaleCrop>
  <HeadingPairs>
    <vt:vector size="2" baseType="variant">
      <vt:variant>
        <vt:lpstr>Title</vt:lpstr>
      </vt:variant>
      <vt:variant>
        <vt:i4>1</vt:i4>
      </vt:variant>
    </vt:vector>
  </HeadingPairs>
  <TitlesOfParts>
    <vt:vector size="1" baseType="lpstr">
      <vt:lpstr>2026 Mental Health Parity Evaluation</vt:lpstr>
    </vt:vector>
  </TitlesOfParts>
  <Manager>Tmiller@hsag.com</Manager>
  <Company>Oregon</Company>
  <LinksUpToDate>false</LinksUpToDate>
  <CharactersWithSpaces>106216</CharactersWithSpaces>
  <SharedDoc>false</SharedDoc>
  <HLinks>
    <vt:vector size="42" baseType="variant">
      <vt:variant>
        <vt:i4>3407903</vt:i4>
      </vt:variant>
      <vt:variant>
        <vt:i4>11</vt:i4>
      </vt:variant>
      <vt:variant>
        <vt:i4>0</vt:i4>
      </vt:variant>
      <vt:variant>
        <vt:i4>5</vt:i4>
      </vt:variant>
      <vt:variant>
        <vt:lpwstr/>
      </vt:variant>
      <vt:variant>
        <vt:lpwstr>_Availability_of_Information</vt:lpwstr>
      </vt:variant>
      <vt:variant>
        <vt:i4>655479</vt:i4>
      </vt:variant>
      <vt:variant>
        <vt:i4>8</vt:i4>
      </vt:variant>
      <vt:variant>
        <vt:i4>0</vt:i4>
      </vt:variant>
      <vt:variant>
        <vt:i4>5</vt:i4>
      </vt:variant>
      <vt:variant>
        <vt:lpwstr/>
      </vt:variant>
      <vt:variant>
        <vt:lpwstr>_Non-Quantitative_Treatment_Limitati</vt:lpwstr>
      </vt:variant>
      <vt:variant>
        <vt:i4>6553690</vt:i4>
      </vt:variant>
      <vt:variant>
        <vt:i4>5</vt:i4>
      </vt:variant>
      <vt:variant>
        <vt:i4>0</vt:i4>
      </vt:variant>
      <vt:variant>
        <vt:i4>5</vt:i4>
      </vt:variant>
      <vt:variant>
        <vt:lpwstr/>
      </vt:variant>
      <vt:variant>
        <vt:lpwstr>_Quantitative_Treatment_Limitations</vt:lpwstr>
      </vt:variant>
      <vt:variant>
        <vt:i4>5316694</vt:i4>
      </vt:variant>
      <vt:variant>
        <vt:i4>2</vt:i4>
      </vt:variant>
      <vt:variant>
        <vt:i4>0</vt:i4>
      </vt:variant>
      <vt:variant>
        <vt:i4>5</vt:i4>
      </vt:variant>
      <vt:variant>
        <vt:lpwstr/>
      </vt:variant>
      <vt:variant>
        <vt:lpwstr>_Section_2—Aggregate_Lifetime</vt:lpwstr>
      </vt:variant>
      <vt:variant>
        <vt:i4>393276</vt:i4>
      </vt:variant>
      <vt:variant>
        <vt:i4>6</vt:i4>
      </vt:variant>
      <vt:variant>
        <vt:i4>0</vt:i4>
      </vt:variant>
      <vt:variant>
        <vt:i4>5</vt:i4>
      </vt:variant>
      <vt:variant>
        <vt:lpwstr/>
      </vt:variant>
      <vt:variant>
        <vt:lpwstr>_Other_NQTLs_Not</vt:lpwstr>
      </vt:variant>
      <vt:variant>
        <vt:i4>6357101</vt:i4>
      </vt:variant>
      <vt:variant>
        <vt:i4>3</vt:i4>
      </vt:variant>
      <vt:variant>
        <vt:i4>0</vt:i4>
      </vt:variant>
      <vt:variant>
        <vt:i4>5</vt:i4>
      </vt:variant>
      <vt:variant>
        <vt:lpwstr/>
      </vt:variant>
      <vt:variant>
        <vt:lpwstr>_Medical_Management</vt:lpwstr>
      </vt:variant>
      <vt:variant>
        <vt:i4>2883640</vt:i4>
      </vt:variant>
      <vt:variant>
        <vt:i4>0</vt:i4>
      </vt:variant>
      <vt:variant>
        <vt:i4>0</vt:i4>
      </vt:variant>
      <vt:variant>
        <vt:i4>5</vt:i4>
      </vt:variant>
      <vt:variant>
        <vt:lpwstr/>
      </vt:variant>
      <vt:variant>
        <vt:lpwstr>_Provider_Network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Parity Treatment Limitation Review Tool 2026</dc:title>
  <dc:subject>Oregon Health Authority</dc:subject>
  <dc:creator>Thomas Miller</dc:creator>
  <cp:keywords>&lt;CCO Name&gt;</cp:keywords>
  <dc:description>Advanced Health (AH)
AllCare CCO, Inc. (AllCare)
Cascade Health Alliance, LLC (CHA)
Columbia Pacific CCO, LLC (CPCCO)
Eastern Oregon CCO, LLC (EOCCO)
Health Share of Oregon (Health Share)
InterCommunity Health Network (IHN)
Jackson Care Connect (JCC)
PacificSource Community Solutions–Central Oregon (PSCS-CO)
PacificSource Community Solutions–Columbia Gorge (PSCS-CG)
PacificSource Community Solutions–Lane (PSCS-Lane)
PacificSource Community Solutions–Marion Polk (PSCS-MP)
Trillium Community Health Plan, Inc. (TCHP)
Umpqua Health Alliance, LLC (UHA)
Yamhill Community Care Organization (YCCO)</dc:description>
  <cp:lastModifiedBy>Stacy Wittkamper</cp:lastModifiedBy>
  <cp:revision>6</cp:revision>
  <cp:lastPrinted>2023-02-04T00:00:00Z</cp:lastPrinted>
  <dcterms:created xsi:type="dcterms:W3CDTF">2026-02-27T14:54:00Z</dcterms:created>
  <dcterms:modified xsi:type="dcterms:W3CDTF">2026-02-28T00:24:00Z</dcterms:modified>
  <cp:category>OR2026_MHP_TxLimit-EvalTool_D1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&lt;CCO&gt;</vt:lpwstr>
  </property>
  <property fmtid="{D5CDD505-2E9C-101B-9397-08002B2CF9AE}" pid="3" name="DCfR">
    <vt:lpwstr>—Draft Copy for Review—</vt:lpwstr>
  </property>
  <property fmtid="{D5CDD505-2E9C-101B-9397-08002B2CF9AE}" pid="4" name="DCfR(backup)">
    <vt:lpwstr>—Draft Copy for Review—</vt:lpwstr>
  </property>
  <property fmtid="{D5CDD505-2E9C-101B-9397-08002B2CF9AE}" pid="5" name="GrammarlyDocumentId">
    <vt:lpwstr>547b0e3e-15dc-43e5-980c-6eb9fb10703e</vt:lpwstr>
  </property>
  <property fmtid="{D5CDD505-2E9C-101B-9397-08002B2CF9AE}" pid="6" name="ContentTypeId">
    <vt:lpwstr>0x0101004FC3AD29F9C3BA4492D9BCF45F3C0A51</vt:lpwstr>
  </property>
  <property fmtid="{D5CDD505-2E9C-101B-9397-08002B2CF9AE}" pid="7" name="Document_x0020_Status">
    <vt:lpwstr/>
  </property>
  <property fmtid="{D5CDD505-2E9C-101B-9397-08002B2CF9AE}" pid="8" name="State">
    <vt:lpwstr/>
  </property>
  <property fmtid="{D5CDD505-2E9C-101B-9397-08002B2CF9AE}" pid="9" name="Document Description">
    <vt:lpwstr/>
  </property>
  <property fmtid="{D5CDD505-2E9C-101B-9397-08002B2CF9AE}" pid="10" name="Document Status">
    <vt:lpwstr/>
  </property>
  <property fmtid="{D5CDD505-2E9C-101B-9397-08002B2CF9AE}" pid="11" name="Document_x0020_Description">
    <vt:lpwstr/>
  </property>
  <property fmtid="{D5CDD505-2E9C-101B-9397-08002B2CF9AE}" pid="12" name="Year">
    <vt:lpwstr/>
  </property>
  <property fmtid="{D5CDD505-2E9C-101B-9397-08002B2CF9AE}" pid="13" name="WorkflowChangePath">
    <vt:lpwstr>dff07ce7-2fe0-44e5-9d33-eb01c4950507,4;</vt:lpwstr>
  </property>
</Properties>
</file>